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290935B" w14:textId="288E1CB4" w:rsidR="009303D9" w:rsidRPr="000A78F5" w:rsidRDefault="00070CD8" w:rsidP="0088067C">
      <w:pPr>
        <w:pStyle w:val="papertitle"/>
        <w:spacing w:before="5pt" w:beforeAutospacing="1" w:after="0pt"/>
        <w:rPr>
          <w:color w:val="000000" w:themeColor="text1"/>
          <w:kern w:val="48"/>
        </w:rPr>
      </w:pPr>
      <w:r w:rsidRPr="000A78F5">
        <w:rPr>
          <w:color w:val="000000" w:themeColor="text1"/>
          <w:kern w:val="48"/>
        </w:rPr>
        <w:t>An Optimized Machine Learning Framework for Detecting Malicious Interpreted Code with Reduced Prediction Errors</w:t>
      </w:r>
    </w:p>
    <w:p w14:paraId="6C24840C" w14:textId="77777777" w:rsidR="00D7522C" w:rsidRPr="000A78F5" w:rsidRDefault="00D7522C" w:rsidP="003B4E04">
      <w:pPr>
        <w:pStyle w:val="Author"/>
        <w:spacing w:before="5pt" w:beforeAutospacing="1" w:after="5pt" w:afterAutospacing="1" w:line="6pt" w:lineRule="auto"/>
        <w:rPr>
          <w:color w:val="000000" w:themeColor="text1"/>
          <w:sz w:val="16"/>
          <w:szCs w:val="16"/>
        </w:rPr>
      </w:pPr>
    </w:p>
    <w:p w14:paraId="4FEAB6BF" w14:textId="77777777" w:rsidR="00D7522C" w:rsidRPr="000A78F5" w:rsidRDefault="00D7522C" w:rsidP="00CA4392">
      <w:pPr>
        <w:pStyle w:val="Author"/>
        <w:spacing w:before="5pt" w:beforeAutospacing="1" w:after="5pt" w:afterAutospacing="1" w:line="6pt" w:lineRule="auto"/>
        <w:rPr>
          <w:color w:val="000000" w:themeColor="text1"/>
          <w:sz w:val="16"/>
          <w:szCs w:val="16"/>
        </w:rPr>
        <w:sectPr w:rsidR="00D7522C" w:rsidRPr="000A78F5" w:rsidSect="003B4E04">
          <w:footerReference w:type="first" r:id="rId8"/>
          <w:pgSz w:w="595.30pt" w:h="841.90pt" w:code="9"/>
          <w:pgMar w:top="27pt" w:right="44.65pt" w:bottom="72pt" w:left="44.65pt" w:header="36pt" w:footer="36pt" w:gutter="0pt"/>
          <w:cols w:space="36pt"/>
          <w:titlePg/>
          <w:docGrid w:linePitch="360"/>
        </w:sectPr>
      </w:pPr>
    </w:p>
    <w:p w14:paraId="2B5D5627" w14:textId="77777777" w:rsidR="004944FC" w:rsidRPr="000A78F5" w:rsidRDefault="005D603F" w:rsidP="004944FC">
      <w:pPr>
        <w:spacing w:after="2pt"/>
        <w:rPr>
          <w:noProof/>
          <w:color w:val="000000" w:themeColor="text1"/>
          <w:sz w:val="18"/>
          <w:szCs w:val="18"/>
        </w:rPr>
      </w:pPr>
      <w:r w:rsidRPr="000A78F5">
        <w:rPr>
          <w:noProof/>
          <w:color w:val="000000" w:themeColor="text1"/>
          <w:sz w:val="18"/>
          <w:szCs w:val="18"/>
        </w:rPr>
        <w:t>1</w:t>
      </w:r>
      <w:r w:rsidRPr="000A78F5">
        <w:rPr>
          <w:noProof/>
          <w:color w:val="000000" w:themeColor="text1"/>
          <w:sz w:val="18"/>
          <w:szCs w:val="18"/>
          <w:vertAlign w:val="superscript"/>
        </w:rPr>
        <w:t>st</w:t>
      </w:r>
      <w:r w:rsidRPr="000A78F5">
        <w:rPr>
          <w:noProof/>
          <w:color w:val="000000" w:themeColor="text1"/>
          <w:sz w:val="18"/>
          <w:szCs w:val="18"/>
        </w:rPr>
        <w:t xml:space="preserve"> </w:t>
      </w:r>
      <w:r w:rsidR="004944FC" w:rsidRPr="000A78F5">
        <w:rPr>
          <w:noProof/>
          <w:color w:val="000000" w:themeColor="text1"/>
          <w:sz w:val="18"/>
          <w:szCs w:val="18"/>
        </w:rPr>
        <w:t>Nongmeikapam Thoiba Singh</w:t>
      </w:r>
    </w:p>
    <w:p w14:paraId="36BED02A" w14:textId="77777777" w:rsidR="004944FC" w:rsidRPr="000A78F5" w:rsidRDefault="004944FC" w:rsidP="004944FC">
      <w:pPr>
        <w:spacing w:after="2pt"/>
        <w:rPr>
          <w:noProof/>
          <w:color w:val="000000" w:themeColor="text1"/>
          <w:sz w:val="18"/>
          <w:szCs w:val="18"/>
        </w:rPr>
      </w:pPr>
      <w:r w:rsidRPr="000A78F5">
        <w:rPr>
          <w:noProof/>
          <w:color w:val="000000" w:themeColor="text1"/>
          <w:sz w:val="18"/>
          <w:szCs w:val="18"/>
        </w:rPr>
        <w:t xml:space="preserve">Department of Computer Science And Engineering </w:t>
      </w:r>
    </w:p>
    <w:p w14:paraId="5144A55C" w14:textId="77777777" w:rsidR="004944FC" w:rsidRPr="000A78F5" w:rsidRDefault="004944FC" w:rsidP="004944FC">
      <w:pPr>
        <w:spacing w:after="2pt"/>
        <w:rPr>
          <w:noProof/>
          <w:color w:val="000000" w:themeColor="text1"/>
          <w:sz w:val="18"/>
          <w:szCs w:val="18"/>
        </w:rPr>
      </w:pPr>
      <w:r w:rsidRPr="000A78F5">
        <w:rPr>
          <w:noProof/>
          <w:color w:val="000000" w:themeColor="text1"/>
          <w:sz w:val="18"/>
          <w:szCs w:val="18"/>
        </w:rPr>
        <w:t xml:space="preserve">UIE, Chandigarh University </w:t>
      </w:r>
    </w:p>
    <w:p w14:paraId="5188ACE9" w14:textId="77777777" w:rsidR="004944FC" w:rsidRPr="000A78F5" w:rsidRDefault="004944FC" w:rsidP="004944FC">
      <w:pPr>
        <w:spacing w:after="2pt"/>
        <w:rPr>
          <w:noProof/>
          <w:color w:val="000000" w:themeColor="text1"/>
          <w:sz w:val="18"/>
          <w:szCs w:val="18"/>
        </w:rPr>
      </w:pPr>
      <w:r w:rsidRPr="000A78F5">
        <w:rPr>
          <w:noProof/>
          <w:color w:val="000000" w:themeColor="text1"/>
          <w:sz w:val="18"/>
          <w:szCs w:val="18"/>
        </w:rPr>
        <w:t>Mohali-140413, Punjab, India</w:t>
      </w:r>
    </w:p>
    <w:p w14:paraId="49511616" w14:textId="035E5578" w:rsidR="005D603F" w:rsidRPr="000A78F5" w:rsidRDefault="004944FC" w:rsidP="004944FC">
      <w:pPr>
        <w:spacing w:after="2pt"/>
        <w:rPr>
          <w:noProof/>
          <w:color w:val="000000" w:themeColor="text1"/>
          <w:sz w:val="18"/>
          <w:szCs w:val="18"/>
        </w:rPr>
      </w:pPr>
      <w:r w:rsidRPr="000A78F5">
        <w:rPr>
          <w:noProof/>
          <w:color w:val="000000" w:themeColor="text1"/>
          <w:sz w:val="18"/>
          <w:szCs w:val="18"/>
        </w:rPr>
        <w:t>nthoiba12@gmail.com</w:t>
      </w:r>
    </w:p>
    <w:p w14:paraId="7E0F0D43" w14:textId="55E10E8F" w:rsidR="004944FC" w:rsidRPr="000A78F5" w:rsidRDefault="004944FC" w:rsidP="000A78F5">
      <w:pPr>
        <w:rPr>
          <w:noProof/>
          <w:color w:val="000000" w:themeColor="text1"/>
          <w:sz w:val="18"/>
          <w:szCs w:val="18"/>
        </w:rPr>
      </w:pPr>
      <w:r w:rsidRPr="000A78F5">
        <w:rPr>
          <w:noProof/>
          <w:color w:val="000000" w:themeColor="text1"/>
          <w:sz w:val="18"/>
          <w:szCs w:val="18"/>
        </w:rPr>
        <w:br w:type="column"/>
        <w:t>2</w:t>
      </w:r>
      <w:r w:rsidRPr="000A78F5">
        <w:rPr>
          <w:noProof/>
          <w:color w:val="000000" w:themeColor="text1"/>
          <w:sz w:val="18"/>
          <w:szCs w:val="18"/>
          <w:vertAlign w:val="superscript"/>
        </w:rPr>
        <w:t>nd</w:t>
      </w:r>
      <w:r w:rsidRPr="000A78F5">
        <w:rPr>
          <w:noProof/>
          <w:color w:val="000000" w:themeColor="text1"/>
          <w:sz w:val="18"/>
          <w:szCs w:val="18"/>
        </w:rPr>
        <w:t xml:space="preserve"> </w:t>
      </w:r>
      <w:r w:rsidRPr="000A78F5">
        <w:rPr>
          <w:noProof/>
          <w:color w:val="000000" w:themeColor="text1"/>
          <w:sz w:val="18"/>
          <w:szCs w:val="18"/>
        </w:rPr>
        <w:t>Arpita Thakur</w:t>
      </w:r>
    </w:p>
    <w:p w14:paraId="3F615C44" w14:textId="77777777" w:rsidR="004944FC" w:rsidRPr="000A78F5" w:rsidRDefault="004944FC" w:rsidP="000A78F5">
      <w:pPr>
        <w:rPr>
          <w:noProof/>
          <w:color w:val="000000" w:themeColor="text1"/>
          <w:sz w:val="18"/>
          <w:szCs w:val="18"/>
        </w:rPr>
      </w:pPr>
      <w:r w:rsidRPr="000A78F5">
        <w:rPr>
          <w:noProof/>
          <w:color w:val="000000" w:themeColor="text1"/>
          <w:sz w:val="18"/>
          <w:szCs w:val="18"/>
        </w:rPr>
        <w:t>Department of Computer Science and Engineering, School of Engineering and Technology</w:t>
      </w:r>
    </w:p>
    <w:p w14:paraId="531AE712" w14:textId="77777777" w:rsidR="004944FC" w:rsidRPr="000A78F5" w:rsidRDefault="004944FC" w:rsidP="000A78F5">
      <w:pPr>
        <w:rPr>
          <w:noProof/>
          <w:color w:val="000000" w:themeColor="text1"/>
          <w:sz w:val="18"/>
          <w:szCs w:val="18"/>
        </w:rPr>
      </w:pPr>
      <w:r w:rsidRPr="000A78F5">
        <w:rPr>
          <w:noProof/>
          <w:color w:val="000000" w:themeColor="text1"/>
          <w:sz w:val="18"/>
          <w:szCs w:val="18"/>
        </w:rPr>
        <w:t>CGC University</w:t>
      </w:r>
    </w:p>
    <w:p w14:paraId="78D3F8B4" w14:textId="4C433B0E" w:rsidR="004944FC" w:rsidRPr="000A78F5" w:rsidRDefault="004944FC" w:rsidP="000A78F5">
      <w:pPr>
        <w:rPr>
          <w:noProof/>
          <w:color w:val="000000" w:themeColor="text1"/>
          <w:sz w:val="18"/>
          <w:szCs w:val="18"/>
        </w:rPr>
      </w:pPr>
      <w:r w:rsidRPr="000A78F5">
        <w:rPr>
          <w:noProof/>
          <w:color w:val="000000" w:themeColor="text1"/>
          <w:sz w:val="18"/>
          <w:szCs w:val="18"/>
        </w:rPr>
        <w:t>Mohali-140</w:t>
      </w:r>
      <w:r w:rsidRPr="000A78F5">
        <w:rPr>
          <w:noProof/>
          <w:color w:val="000000" w:themeColor="text1"/>
          <w:sz w:val="18"/>
          <w:szCs w:val="18"/>
        </w:rPr>
        <w:t>307</w:t>
      </w:r>
      <w:r w:rsidRPr="000A78F5">
        <w:rPr>
          <w:noProof/>
          <w:color w:val="000000" w:themeColor="text1"/>
          <w:sz w:val="18"/>
          <w:szCs w:val="18"/>
        </w:rPr>
        <w:t>, Punjab, India</w:t>
      </w:r>
    </w:p>
    <w:p w14:paraId="04B8BF01" w14:textId="4BE4D5A6" w:rsidR="004944FC" w:rsidRPr="000A78F5" w:rsidRDefault="004944FC" w:rsidP="000A78F5">
      <w:pPr>
        <w:rPr>
          <w:color w:val="000000" w:themeColor="text1"/>
          <w:sz w:val="18"/>
          <w:szCs w:val="18"/>
        </w:rPr>
        <w:sectPr w:rsidR="004944FC" w:rsidRPr="000A78F5" w:rsidSect="004944FC">
          <w:type w:val="continuous"/>
          <w:pgSz w:w="595.30pt" w:h="841.90pt" w:code="9"/>
          <w:pgMar w:top="22.50pt" w:right="44.65pt" w:bottom="72pt" w:left="44.65pt" w:header="36pt" w:footer="36pt" w:gutter="0pt"/>
          <w:cols w:num="2" w:space="36pt"/>
          <w:docGrid w:linePitch="360"/>
        </w:sectPr>
      </w:pPr>
      <w:r w:rsidRPr="000A78F5">
        <w:rPr>
          <w:noProof/>
          <w:color w:val="000000" w:themeColor="text1"/>
          <w:sz w:val="18"/>
          <w:szCs w:val="18"/>
        </w:rPr>
        <w:t>arpitathakur1999@gmail.com</w:t>
      </w:r>
    </w:p>
    <w:p w14:paraId="2E08CD33" w14:textId="2F17F651" w:rsidR="005D603F" w:rsidRPr="000A78F5" w:rsidRDefault="005D603F" w:rsidP="004944FC">
      <w:pPr>
        <w:jc w:val="both"/>
        <w:rPr>
          <w:color w:val="000000" w:themeColor="text1"/>
        </w:rPr>
      </w:pPr>
    </w:p>
    <w:p w14:paraId="7A458C5E" w14:textId="77777777" w:rsidR="009303D9" w:rsidRPr="000A78F5" w:rsidRDefault="00BD670B">
      <w:pPr>
        <w:rPr>
          <w:color w:val="000000" w:themeColor="text1"/>
        </w:rPr>
        <w:sectPr w:rsidR="009303D9" w:rsidRPr="000A78F5" w:rsidSect="003B4E04">
          <w:type w:val="continuous"/>
          <w:pgSz w:w="595.30pt" w:h="841.90pt" w:code="9"/>
          <w:pgMar w:top="22.50pt" w:right="44.65pt" w:bottom="72pt" w:left="44.65pt" w:header="36pt" w:footer="36pt" w:gutter="0pt"/>
          <w:cols w:num="3" w:space="36pt"/>
          <w:docGrid w:linePitch="360"/>
        </w:sectPr>
      </w:pPr>
      <w:r w:rsidRPr="000A78F5">
        <w:rPr>
          <w:color w:val="000000" w:themeColor="text1"/>
        </w:rPr>
        <w:br w:type="column"/>
      </w:r>
    </w:p>
    <w:p w14:paraId="5926EB3C" w14:textId="2E181CE5" w:rsidR="004D72B5" w:rsidRPr="000A78F5" w:rsidRDefault="009303D9" w:rsidP="00972203">
      <w:pPr>
        <w:pStyle w:val="Abstract"/>
        <w:rPr>
          <w:i/>
          <w:iCs/>
          <w:color w:val="000000" w:themeColor="text1"/>
        </w:rPr>
      </w:pPr>
      <w:r w:rsidRPr="000A78F5">
        <w:rPr>
          <w:i/>
          <w:iCs/>
          <w:color w:val="000000" w:themeColor="text1"/>
        </w:rPr>
        <w:t>Abstract</w:t>
      </w:r>
      <w:r w:rsidRPr="000A78F5">
        <w:rPr>
          <w:color w:val="000000" w:themeColor="text1"/>
        </w:rPr>
        <w:t>—</w:t>
      </w:r>
      <w:r w:rsidR="00607338" w:rsidRPr="000A78F5">
        <w:rPr>
          <w:color w:val="000000" w:themeColor="text1"/>
        </w:rPr>
        <w:t>Evil interpreted code has been of considerable concern in the area of cybersecurity as malicious actors are starting to use scripting languages and dynamically-executable applications to bypass more traditional security measures. The ancient techniques used to identify malwares such as signature based and heuristic techniques are inadequate to cope with the new malware as they are fixed patterns. In this research paper, a better machine learning system will be proposed to detect malicious interpreted code and minimize the errors in the prediction. The proposed approach analyses the aspects of the static code, including API call authorization and notification indicators that were determined in the sample apps. The Drebin malware dataset is used to train and test the detection models. A few machine learning classifiers are experimented with like the random forest, Support Vector Machine (SVM) and Neural Networks to decide on the most appropriate model in the classification. The experimental results show that the optimized SVM classifier is the most effective with an accuracy of 90.88, precision of 90.92, recall of 86.40 and F1-score of 88.60. The optimal parameters to be used during the model training is the learning rate of 0.001, batch size of 64 and 50 training run to ensure that the model converges and the minimum prediction error. The results show that a well-optimized machine learning models can be useful in detecting malicious interpreted code and improving cybersecurity defense tactics</w:t>
      </w:r>
      <w:r w:rsidRPr="000A78F5">
        <w:rPr>
          <w:color w:val="000000" w:themeColor="text1"/>
        </w:rPr>
        <w:t>.</w:t>
      </w:r>
      <w:r w:rsidR="00607338" w:rsidRPr="000A78F5">
        <w:rPr>
          <w:color w:val="000000" w:themeColor="text1"/>
        </w:rPr>
        <w:t xml:space="preserve"> </w:t>
      </w:r>
    </w:p>
    <w:p w14:paraId="451B3031" w14:textId="3FC5B75B" w:rsidR="009303D9" w:rsidRPr="000A78F5" w:rsidRDefault="004D72B5" w:rsidP="00877D76">
      <w:pPr>
        <w:pStyle w:val="Keywords"/>
        <w:rPr>
          <w:color w:val="000000" w:themeColor="text1"/>
        </w:rPr>
      </w:pPr>
      <w:r w:rsidRPr="000A78F5">
        <w:rPr>
          <w:color w:val="000000" w:themeColor="text1"/>
        </w:rPr>
        <w:t>Keywords—</w:t>
      </w:r>
      <w:r w:rsidR="00877D76" w:rsidRPr="000A78F5">
        <w:rPr>
          <w:color w:val="000000" w:themeColor="text1"/>
        </w:rPr>
        <w:t xml:space="preserve"> </w:t>
      </w:r>
      <w:r w:rsidR="00607338" w:rsidRPr="000A78F5">
        <w:rPr>
          <w:color w:val="000000" w:themeColor="text1"/>
        </w:rPr>
        <w:t>Malicious Interpreted Code, Machine Learning, Static Analysis, Reservoir Network, Deep Learning, Cybersecurity</w:t>
      </w:r>
    </w:p>
    <w:p w14:paraId="3F14A802" w14:textId="0639BEA8" w:rsidR="009303D9" w:rsidRPr="000A78F5" w:rsidRDefault="009303D9" w:rsidP="006B6B66">
      <w:pPr>
        <w:pStyle w:val="Heading1"/>
        <w:rPr>
          <w:color w:val="000000" w:themeColor="text1"/>
        </w:rPr>
      </w:pPr>
      <w:r w:rsidRPr="000A78F5">
        <w:rPr>
          <w:color w:val="000000" w:themeColor="text1"/>
        </w:rPr>
        <w:t>Introduction</w:t>
      </w:r>
    </w:p>
    <w:p w14:paraId="4C65F8CD" w14:textId="112BA3B6" w:rsidR="00607338" w:rsidRPr="000A78F5" w:rsidRDefault="00607338" w:rsidP="00607338">
      <w:pPr>
        <w:pStyle w:val="BodyText"/>
        <w:rPr>
          <w:color w:val="000000" w:themeColor="text1"/>
        </w:rPr>
      </w:pPr>
      <w:r w:rsidRPr="000A78F5">
        <w:rPr>
          <w:color w:val="000000" w:themeColor="text1"/>
        </w:rPr>
        <w:t>The use of modern software systems and even those applications connected to the internet have increased exponentially to put individuals at risk of cybersecurity. Amongst the above-mentioned threats, malicious interpreted code (MIC) has turned out to be one of the most vexed issues of concern to cybersecurity research and practice communities. Interpreted programming languages, like Python, JavaScript and PowerShell, enable programs to be run dynamically without compilation beforehand, making them more flexible to the programmer, but allowing the attacker relative flexibility to exploit the more traditional security guidelines to execute malicious scripts to bypass the more traditional security controls [1]. These scripts can execute malicious code such as illegal access to the data and privilege escalation and even control of the system, thus, it is increasingly getting harder to detect them.</w:t>
      </w:r>
    </w:p>
    <w:p w14:paraId="60CE1F1D" w14:textId="51FA148B" w:rsidR="00607338" w:rsidRPr="000A78F5" w:rsidRDefault="00607338" w:rsidP="00607338">
      <w:pPr>
        <w:pStyle w:val="BodyText"/>
        <w:rPr>
          <w:color w:val="000000" w:themeColor="text1"/>
        </w:rPr>
      </w:pPr>
      <w:r w:rsidRPr="000A78F5">
        <w:rPr>
          <w:color w:val="000000" w:themeColor="text1"/>
        </w:rPr>
        <w:t xml:space="preserve">Traditional malware detection tools are based on signature and heuristic based techniques. The signature-based approach is based on comparison of your code with a list of known malicious patterns in a database, which is useful in finding out and detecting threat patterns previously seen. This is however restricted in its usefulness since attackers can easily change or alter code so that their malicious code goes unnoticed. Heuristic analysis attempts to identify malware on the grounds of abnormal </w:t>
      </w:r>
      <w:proofErr w:type="spellStart"/>
      <w:r w:rsidRPr="000A78F5">
        <w:rPr>
          <w:color w:val="000000" w:themeColor="text1"/>
        </w:rPr>
        <w:t>behavior</w:t>
      </w:r>
      <w:proofErr w:type="spellEnd"/>
      <w:r w:rsidRPr="000A78F5">
        <w:rPr>
          <w:color w:val="000000" w:themeColor="text1"/>
        </w:rPr>
        <w:t xml:space="preserve"> patterns. Though this is a good approach in enhancing the probability of detecting new threats that have never been witnessed before, it is normally defined by high false positive rate where legitimate applications are falsely detected as malicious. This is one of the weaknesses that render the traditional malware detection systems to be less reliable and effective.</w:t>
      </w:r>
    </w:p>
    <w:p w14:paraId="76C9F587" w14:textId="77777777" w:rsidR="00607338" w:rsidRPr="000A78F5" w:rsidRDefault="00607338" w:rsidP="00607338">
      <w:pPr>
        <w:pStyle w:val="BodyText"/>
        <w:rPr>
          <w:color w:val="000000" w:themeColor="text1"/>
        </w:rPr>
      </w:pPr>
      <w:r w:rsidRPr="000A78F5">
        <w:rPr>
          <w:color w:val="000000" w:themeColor="text1"/>
        </w:rPr>
        <w:t xml:space="preserve">To overcome these obstacles, researchers have increasingly been inclined toward applying machine learning (ML) solutions in detecting malware. ML models can examine trends in big data, and can discover more intricate associations between features indicative of malicious activity [4]. ML based detection systems are capable of identifying new threats that have never been seen before, and adapt to attack patterns using </w:t>
      </w:r>
      <w:proofErr w:type="spellStart"/>
      <w:r w:rsidRPr="000A78F5">
        <w:rPr>
          <w:color w:val="000000" w:themeColor="text1"/>
        </w:rPr>
        <w:t>labeled</w:t>
      </w:r>
      <w:proofErr w:type="spellEnd"/>
      <w:r w:rsidRPr="000A78F5">
        <w:rPr>
          <w:color w:val="000000" w:themeColor="text1"/>
        </w:rPr>
        <w:t xml:space="preserve"> data and benign and malicious samples. A number of studies have established successful applications of ML algorithms like Support Vector Machines, Random Forests, and Neural Networks in the activities of malware classification [5]. Another recent advancement in the area of deep learning (DL) is its ability to detect malware by enabling a model to gain high-level characteristics on large data sets automatically [6]. Reservoir Networks and Recurrent Neural Networks (RNNs) are types of deep learning networks that have shown promising results in discerning patterns in sequential and </w:t>
      </w:r>
      <w:proofErr w:type="spellStart"/>
      <w:r w:rsidRPr="000A78F5">
        <w:rPr>
          <w:color w:val="000000" w:themeColor="text1"/>
        </w:rPr>
        <w:t>behavioral</w:t>
      </w:r>
      <w:proofErr w:type="spellEnd"/>
      <w:r w:rsidRPr="000A78F5">
        <w:rPr>
          <w:color w:val="000000" w:themeColor="text1"/>
        </w:rPr>
        <w:t xml:space="preserve"> data as they apply to running malicious code [7]. Both training and generalization of complex pattern recognition tasks are efficient in particular reservoir computing models.</w:t>
      </w:r>
    </w:p>
    <w:p w14:paraId="17657183" w14:textId="564CBF74" w:rsidR="00607338" w:rsidRPr="000A78F5" w:rsidRDefault="00607338" w:rsidP="00607338">
      <w:pPr>
        <w:pStyle w:val="BodyText"/>
        <w:rPr>
          <w:color w:val="000000" w:themeColor="text1"/>
        </w:rPr>
      </w:pPr>
      <w:r w:rsidRPr="000A78F5">
        <w:rPr>
          <w:color w:val="000000" w:themeColor="text1"/>
        </w:rPr>
        <w:t>The other significant field of malware detection studies is feature extraction and static analysis. The API calls, the permission usage, and system alarms are examples of statistical features that may be exploited to find benign and malicious code samples and give valuable information regarding the activity in the application [8]. However, reduction of errors in predictions and proper feature selection are major problems of machine learning-based detection systems. The need to optimize and hyper parameterize models to achieve improved categorization and to decrease the number of prediction errors has also been mentioned by other researchers [9]. Some of the strategies that can considerably enhance the detection accuracy and robustness of a model are adaptive learning rates, feature selection methods and cross-validation procedures. Based on these issues, this work contributes a better machine learning model that will identify malicious interpreted codes with a considerable error in prediction. The system proposed uses the static features of API call permissions and alert signals to train a machine learning model that can correctly classify malicious and benign code samples. By incorporating the optimal ML algorithms with the efficient feature extraction strategies, the proposed framework will contribute to the increased detection rates and reduced the false positive rates in the modern cybersecurity environment.</w:t>
      </w:r>
    </w:p>
    <w:p w14:paraId="0BF30A5E" w14:textId="1875FB33" w:rsidR="00607338" w:rsidRPr="000A78F5" w:rsidRDefault="00607338" w:rsidP="00607338">
      <w:pPr>
        <w:pStyle w:val="Heading1"/>
        <w:rPr>
          <w:color w:val="000000" w:themeColor="text1"/>
        </w:rPr>
      </w:pPr>
      <w:r w:rsidRPr="000A78F5">
        <w:rPr>
          <w:color w:val="000000" w:themeColor="text1"/>
        </w:rPr>
        <w:t>Literature review</w:t>
      </w:r>
    </w:p>
    <w:p w14:paraId="3C1AE3FF" w14:textId="37D2BC95" w:rsidR="00607338" w:rsidRPr="000A78F5" w:rsidRDefault="00607338" w:rsidP="00607338">
      <w:pPr>
        <w:pStyle w:val="BodyText"/>
        <w:rPr>
          <w:color w:val="000000" w:themeColor="text1"/>
        </w:rPr>
      </w:pPr>
      <w:r w:rsidRPr="000A78F5">
        <w:rPr>
          <w:color w:val="000000" w:themeColor="text1"/>
        </w:rPr>
        <w:t>Malicious software has been advancing at a very high rate which has resulted in a lot of research on how to come up with effective detection mechanisms. Several studies have been conducted on machine learning and deep learning algorithm to improve the detection of malware and reduce prediction errors. The methods and limitations of some of the significant studies in this area will be discussed in this literature review.</w:t>
      </w:r>
    </w:p>
    <w:p w14:paraId="6EA97437" w14:textId="77777777" w:rsidR="00607338" w:rsidRPr="000A78F5" w:rsidRDefault="00607338" w:rsidP="00607338">
      <w:pPr>
        <w:pStyle w:val="BodyText"/>
        <w:rPr>
          <w:color w:val="000000" w:themeColor="text1"/>
        </w:rPr>
      </w:pPr>
      <w:r w:rsidRPr="000A78F5">
        <w:rPr>
          <w:color w:val="000000" w:themeColor="text1"/>
        </w:rPr>
        <w:t>Arp et al. propose a lightweight Android malware detector system called Drebin [1], which is based on Android malware detector lightweight static analysis system. The technique identifies application features like permissions, API calls and network addresses in Android packages and encodes them as feature vectors to be classified. The data was used to train a linear SVM machine learning model to distinguish between malicious and benign applications. The study determined that Drebin system can detect malware with high efficiency, and with minimal computation cost. The experimental performance was high in classification and fast detection and the technique can be used in real-time to detect malware on the mobile devices.</w:t>
      </w:r>
    </w:p>
    <w:p w14:paraId="75DC663A" w14:textId="77777777" w:rsidR="00607338" w:rsidRPr="000A78F5" w:rsidRDefault="00607338" w:rsidP="00607338">
      <w:pPr>
        <w:pStyle w:val="BodyText"/>
        <w:rPr>
          <w:color w:val="000000" w:themeColor="text1"/>
        </w:rPr>
      </w:pPr>
      <w:proofErr w:type="spellStart"/>
      <w:r w:rsidRPr="000A78F5">
        <w:rPr>
          <w:color w:val="000000" w:themeColor="text1"/>
        </w:rPr>
        <w:t>Egele</w:t>
      </w:r>
      <w:proofErr w:type="spellEnd"/>
      <w:r w:rsidRPr="000A78F5">
        <w:rPr>
          <w:color w:val="000000" w:themeColor="text1"/>
        </w:rPr>
        <w:t xml:space="preserve"> et al. [2], presented a detailed summary of automated dynamic malware analysis techniques, which is used to establish malicious software </w:t>
      </w:r>
      <w:proofErr w:type="spellStart"/>
      <w:r w:rsidRPr="000A78F5">
        <w:rPr>
          <w:color w:val="000000" w:themeColor="text1"/>
        </w:rPr>
        <w:t>behavior</w:t>
      </w:r>
      <w:proofErr w:type="spellEnd"/>
      <w:r w:rsidRPr="000A78F5">
        <w:rPr>
          <w:color w:val="000000" w:themeColor="text1"/>
        </w:rPr>
        <w:t xml:space="preserve">. The article has examined different analysis models in order to execute applications within controlled conditions to monitor the system interactions and runtime processes. The authors highlighted the advantages of </w:t>
      </w:r>
      <w:proofErr w:type="spellStart"/>
      <w:r w:rsidRPr="000A78F5">
        <w:rPr>
          <w:color w:val="000000" w:themeColor="text1"/>
        </w:rPr>
        <w:t>behavioral</w:t>
      </w:r>
      <w:proofErr w:type="spellEnd"/>
      <w:r w:rsidRPr="000A78F5">
        <w:rPr>
          <w:color w:val="000000" w:themeColor="text1"/>
        </w:rPr>
        <w:t xml:space="preserve"> analysis in terms of determining malware variants that have never been seen previously. This research also found certain issues such as expensive calculation and one cannot easily reproduce the </w:t>
      </w:r>
      <w:proofErr w:type="spellStart"/>
      <w:r w:rsidRPr="000A78F5">
        <w:rPr>
          <w:color w:val="000000" w:themeColor="text1"/>
        </w:rPr>
        <w:t>behavior</w:t>
      </w:r>
      <w:proofErr w:type="spellEnd"/>
      <w:r w:rsidRPr="000A78F5">
        <w:rPr>
          <w:color w:val="000000" w:themeColor="text1"/>
        </w:rPr>
        <w:t xml:space="preserve"> of actual users. The results highlight the role of using dynamic analysis alongside other detection methods to enhance the performance and reliability of the current malware detection systems. </w:t>
      </w:r>
    </w:p>
    <w:p w14:paraId="03488CD2" w14:textId="2A9974CD" w:rsidR="00607338" w:rsidRPr="000A78F5" w:rsidRDefault="00607338" w:rsidP="00607338">
      <w:pPr>
        <w:pStyle w:val="BodyText"/>
        <w:rPr>
          <w:color w:val="000000" w:themeColor="text1"/>
        </w:rPr>
      </w:pPr>
      <w:r w:rsidRPr="000A78F5">
        <w:rPr>
          <w:color w:val="000000" w:themeColor="text1"/>
        </w:rPr>
        <w:t xml:space="preserve">Islam et al. [3] investigated the classification of malware by using an integrated approach of analysis of the features of the malware that encompass both the static and the dynamic analysis. Their methodology assumed some features such as API calls, system calls and network behaviours to improve the performance of detection. The features that were extracted were </w:t>
      </w:r>
      <w:proofErr w:type="spellStart"/>
      <w:r w:rsidRPr="000A78F5">
        <w:rPr>
          <w:color w:val="000000" w:themeColor="text1"/>
        </w:rPr>
        <w:t>analyzed</w:t>
      </w:r>
      <w:proofErr w:type="spellEnd"/>
      <w:r w:rsidRPr="000A78F5">
        <w:rPr>
          <w:color w:val="000000" w:themeColor="text1"/>
        </w:rPr>
        <w:t xml:space="preserve"> by using machine learning algorithms to detect malicious patterns. The results of the experiment showed that the mixture of the static and dynamic properties will significantly improve the classification accuracy as compared to the cases where either type of feature is employed. The paper has shown that hybrid methods of analysis are more robust in identifying malwares and that they can be used to effectively identify malicious applications that have not been seen before.</w:t>
      </w:r>
    </w:p>
    <w:p w14:paraId="21A18818" w14:textId="7BBA518D" w:rsidR="00607338" w:rsidRPr="000A78F5" w:rsidRDefault="00607338" w:rsidP="00607338">
      <w:pPr>
        <w:pStyle w:val="BodyText"/>
        <w:rPr>
          <w:color w:val="000000" w:themeColor="text1"/>
        </w:rPr>
      </w:pPr>
      <w:r w:rsidRPr="000A78F5">
        <w:rPr>
          <w:color w:val="000000" w:themeColor="text1"/>
        </w:rPr>
        <w:t>Yerima et al. [4] suggested an ensemble learning method of detecting malware on Android. The algorithm was a combination of several machine learning classifiers to enhance accuracy of detection and decrease false positives. The permissions and API calls which are part of the static application were also isolated and fed into the classification models. The ensemble system involved combining the forecasts of several classifiers to arrive at the final decision. Experimental analysis showed that the ensemble method was more accurate when compared to single-classifier. The results have shown that a hybrid system of machine learning models can significantly improve the malware detection rates and provide an even more effective defence system.</w:t>
      </w:r>
    </w:p>
    <w:p w14:paraId="4CEEBA0A" w14:textId="77777777" w:rsidR="00607338" w:rsidRPr="000A78F5" w:rsidRDefault="00607338" w:rsidP="00607338">
      <w:pPr>
        <w:pStyle w:val="BodyText"/>
        <w:rPr>
          <w:color w:val="000000" w:themeColor="text1"/>
        </w:rPr>
      </w:pPr>
      <w:r w:rsidRPr="000A78F5">
        <w:rPr>
          <w:color w:val="000000" w:themeColor="text1"/>
        </w:rPr>
        <w:t xml:space="preserve">Gupta and Jain [5] performed an in-depth survey of machine learning in malware detection systems. The paper has discussed the different classification algorithms such as the decision trees, support vectors machines and neural networks. The authors have experimented with the ways these algorithms can be applied to identify malware according to the </w:t>
      </w:r>
      <w:proofErr w:type="spellStart"/>
      <w:r w:rsidRPr="000A78F5">
        <w:rPr>
          <w:color w:val="000000" w:themeColor="text1"/>
        </w:rPr>
        <w:t>behavioral</w:t>
      </w:r>
      <w:proofErr w:type="spellEnd"/>
      <w:r w:rsidRPr="000A78F5">
        <w:rPr>
          <w:color w:val="000000" w:themeColor="text1"/>
        </w:rPr>
        <w:t xml:space="preserve"> and structural features derived. Additional concerns identified in the course of the survey that might disrupt the model performance are the imbalance of the dataset, feature selection and adversarial </w:t>
      </w:r>
      <w:proofErr w:type="spellStart"/>
      <w:r w:rsidRPr="000A78F5">
        <w:rPr>
          <w:color w:val="000000" w:themeColor="text1"/>
        </w:rPr>
        <w:t>attacks.The</w:t>
      </w:r>
      <w:proofErr w:type="spellEnd"/>
      <w:r w:rsidRPr="000A78F5">
        <w:rPr>
          <w:color w:val="000000" w:themeColor="text1"/>
        </w:rPr>
        <w:t xml:space="preserve"> results indicate that machine learning models offer viable solutions to the detection of malware and need to be optimized constantly to adjust to changing cyber threats..</w:t>
      </w:r>
    </w:p>
    <w:p w14:paraId="7D63E9BF" w14:textId="77777777" w:rsidR="00607338" w:rsidRPr="000A78F5" w:rsidRDefault="00607338" w:rsidP="00607338">
      <w:pPr>
        <w:pStyle w:val="BodyText"/>
        <w:rPr>
          <w:color w:val="000000" w:themeColor="text1"/>
        </w:rPr>
      </w:pPr>
      <w:r w:rsidRPr="000A78F5">
        <w:rPr>
          <w:color w:val="000000" w:themeColor="text1"/>
        </w:rPr>
        <w:t xml:space="preserve">   Firdaus et al. [6] suggested a machine learning-based Android malware detection system based on the properties of the static analysis. Android applications are stripped of important attributes, such as permissions, API calls, and application components, by the system. The characteristics are then trained to come up with classification models that distinguish between malicious applications and benign applications. The results of the experiment demonstrated that the detection accuracy of the proposed method and processing performance are high. The paper proved that machine learning can be effectively used to detect malware without the expensive analysis at the runtime based on the analysis of the static features.</w:t>
      </w:r>
    </w:p>
    <w:p w14:paraId="7D0B359A" w14:textId="77777777" w:rsidR="00607338" w:rsidRPr="000A78F5" w:rsidRDefault="00607338" w:rsidP="00607338">
      <w:pPr>
        <w:pStyle w:val="BodyText"/>
        <w:rPr>
          <w:color w:val="000000" w:themeColor="text1"/>
        </w:rPr>
      </w:pPr>
      <w:r w:rsidRPr="000A78F5">
        <w:rPr>
          <w:color w:val="000000" w:themeColor="text1"/>
        </w:rPr>
        <w:t xml:space="preserve">    Another reservoir computing technique and approach suggested by Jaeger [7] is the Echo State Network (ESN) that is built upon the efficient training of recurrent neural networks. The model comprises of a fixed recurrent reservoir layer to store dynamic characteristics in sequential data and only output weights get trained. The design is an excellent means of reducing the complexity of training compared to conventional recurrent neural networks. The study found that reservoir networks can be beneficial in the </w:t>
      </w:r>
      <w:proofErr w:type="spellStart"/>
      <w:r w:rsidRPr="000A78F5">
        <w:rPr>
          <w:color w:val="000000" w:themeColor="text1"/>
        </w:rPr>
        <w:t>modeling</w:t>
      </w:r>
      <w:proofErr w:type="spellEnd"/>
      <w:r w:rsidRPr="000A78F5">
        <w:rPr>
          <w:color w:val="000000" w:themeColor="text1"/>
        </w:rPr>
        <w:t xml:space="preserve"> of complicated temporal trends, as well as in executing highly predictive dynamics. The results imply that reservoir computing provides an efficient computationally-efficient solution to sequence learning problems.</w:t>
      </w:r>
    </w:p>
    <w:p w14:paraId="4DFA083F" w14:textId="5A294148" w:rsidR="00607338" w:rsidRPr="000A78F5" w:rsidRDefault="00607338" w:rsidP="00607338">
      <w:pPr>
        <w:pStyle w:val="BodyText"/>
        <w:rPr>
          <w:color w:val="000000" w:themeColor="text1"/>
        </w:rPr>
      </w:pPr>
      <w:r w:rsidRPr="000A78F5">
        <w:rPr>
          <w:color w:val="000000" w:themeColor="text1"/>
        </w:rPr>
        <w:t>LeCun et al. [8] gave the general picture of deep learning techniques and their use in several aspects. The article explained the application of neural networks with multiple layers in learning the multifaceted depictions of extensive data. The deep learning models have been very successful in image recognition, speech and in other applications such as cybersecurity. The results show that deep neural networks can automatically learn hierarchical features of raw data, and that is why it can enhance the performance of classification compared to traditional machine learning methods.</w:t>
      </w:r>
    </w:p>
    <w:p w14:paraId="56D43B15" w14:textId="4CDD2034" w:rsidR="00607338" w:rsidRPr="000A78F5" w:rsidRDefault="00607338" w:rsidP="00607338">
      <w:pPr>
        <w:pStyle w:val="BodyText"/>
        <w:rPr>
          <w:color w:val="000000" w:themeColor="text1"/>
        </w:rPr>
      </w:pPr>
      <w:proofErr w:type="spellStart"/>
      <w:r w:rsidRPr="000A78F5">
        <w:rPr>
          <w:color w:val="000000" w:themeColor="text1"/>
        </w:rPr>
        <w:t>Bergstra</w:t>
      </w:r>
      <w:proofErr w:type="spellEnd"/>
      <w:r w:rsidRPr="000A78F5">
        <w:rPr>
          <w:color w:val="000000" w:themeColor="text1"/>
        </w:rPr>
        <w:t xml:space="preserve"> and Bengio [9] investigated the usefulness of random search techniques in optimization of hyperparameters in machine learning models. The authors compared random search and the traditional grid search of the optimal choice of model parameters. Experimentally it was found that in a more general sense, random search can be better than grid search when searching better parameter configurations especially in high-dimensional parameter space. The paper has pointed out random search as a simple yet effective mechanism of maximizing the performance of machine learning models by optimally tuning hyperparameters.</w:t>
      </w:r>
    </w:p>
    <w:p w14:paraId="1F20EAD1" w14:textId="77777777" w:rsidR="00607338" w:rsidRPr="000A78F5" w:rsidRDefault="00607338" w:rsidP="00607338">
      <w:pPr>
        <w:pStyle w:val="BodyText"/>
        <w:rPr>
          <w:color w:val="000000" w:themeColor="text1"/>
        </w:rPr>
      </w:pPr>
      <w:r w:rsidRPr="000A78F5">
        <w:rPr>
          <w:color w:val="000000" w:themeColor="text1"/>
        </w:rPr>
        <w:t>Dahiya et al. [10] created a systematic review of Android malware detection techniques and the review focused on the traditional and machine learning based technique. The study has put into consideration the various techniques of detection which include dynamic analysis, hybrid analysis and static analysis. The authors have highlighted the importance of machine learning in the contemporary malware menace detection. The results indicate that the ML-based detection models are helpful, accurate and flexible as compared to the traditional signature-based systems and can be deployed in the future to combat the new mobile malware attacks.</w:t>
      </w:r>
    </w:p>
    <w:p w14:paraId="06F6FA6D" w14:textId="0D9EE428" w:rsidR="00607338" w:rsidRPr="000A78F5" w:rsidRDefault="00387898" w:rsidP="00607338">
      <w:pPr>
        <w:pStyle w:val="Heading1"/>
        <w:rPr>
          <w:color w:val="000000" w:themeColor="text1"/>
        </w:rPr>
      </w:pPr>
      <w:r w:rsidRPr="000A78F5">
        <w:rPr>
          <w:color w:val="000000" w:themeColor="text1"/>
        </w:rPr>
        <w:t>Proposed method</w:t>
      </w:r>
    </w:p>
    <w:p w14:paraId="413CEA92" w14:textId="71F92D9D" w:rsidR="00607338" w:rsidRPr="000A78F5" w:rsidRDefault="00607338" w:rsidP="00607338">
      <w:pPr>
        <w:pStyle w:val="BodyText"/>
        <w:rPr>
          <w:color w:val="000000" w:themeColor="text1"/>
        </w:rPr>
      </w:pPr>
      <w:r w:rsidRPr="000A78F5">
        <w:rPr>
          <w:color w:val="000000" w:themeColor="text1"/>
        </w:rPr>
        <w:t>Such methodological procedure will make sure that the malware detection is precise, flexible and effective and non-invasive the shortcomings of the traditional malware detection techniques. The flowchart shows the stepwise data flow, which improves the overall security framework of mobile devices.</w:t>
      </w:r>
    </w:p>
    <w:p w14:paraId="69A9D140" w14:textId="2DF9C166" w:rsidR="00607338" w:rsidRPr="000A78F5" w:rsidRDefault="00607338" w:rsidP="00607338">
      <w:pPr>
        <w:pStyle w:val="Heading2"/>
        <w:rPr>
          <w:color w:val="000000" w:themeColor="text1"/>
        </w:rPr>
      </w:pPr>
      <w:r w:rsidRPr="000A78F5">
        <w:rPr>
          <w:color w:val="000000" w:themeColor="text1"/>
        </w:rPr>
        <w:t>Flowchart</w:t>
      </w:r>
    </w:p>
    <w:p w14:paraId="2432C9CE" w14:textId="6253F81A" w:rsidR="00D166E6" w:rsidRPr="000A78F5" w:rsidRDefault="00607338" w:rsidP="00D166E6">
      <w:pPr>
        <w:pStyle w:val="BodyText"/>
        <w:rPr>
          <w:color w:val="000000" w:themeColor="text1"/>
        </w:rPr>
      </w:pPr>
      <w:r w:rsidRPr="000A78F5">
        <w:rPr>
          <w:color w:val="000000" w:themeColor="text1"/>
        </w:rPr>
        <w:t>Fig</w:t>
      </w:r>
      <w:r w:rsidR="00D166E6" w:rsidRPr="000A78F5">
        <w:rPr>
          <w:color w:val="000000" w:themeColor="text1"/>
        </w:rPr>
        <w:t xml:space="preserve">. </w:t>
      </w:r>
      <w:r w:rsidRPr="000A78F5">
        <w:rPr>
          <w:color w:val="000000" w:themeColor="text1"/>
        </w:rPr>
        <w:t>1 represents the step-by- step process of detecting malicious interpreted code using a ML approach. It shows data collection, feature extraction, preprocessing, model training, evaluation and malware classification.</w:t>
      </w:r>
      <w:r w:rsidR="00D166E6" w:rsidRPr="000A78F5">
        <w:rPr>
          <w:color w:val="000000" w:themeColor="text1"/>
        </w:rPr>
        <w:t xml:space="preserve"> The flowchart is a systemic way of detecting Malicious Interpreted Code (MIC) by a ML Approach. It comprises a number of main steps, which guarantee effective and correct detection of malware.</w:t>
      </w:r>
    </w:p>
    <w:p w14:paraId="4D06E7DD" w14:textId="77777777" w:rsidR="00D166E6" w:rsidRPr="000A78F5" w:rsidRDefault="00D166E6" w:rsidP="00D166E6">
      <w:pPr>
        <w:pStyle w:val="Heading3"/>
        <w:rPr>
          <w:i w:val="0"/>
          <w:iCs w:val="0"/>
          <w:color w:val="000000" w:themeColor="text1"/>
        </w:rPr>
      </w:pPr>
      <w:r w:rsidRPr="000A78F5">
        <w:rPr>
          <w:color w:val="000000" w:themeColor="text1"/>
        </w:rPr>
        <w:t xml:space="preserve">Start: </w:t>
      </w:r>
      <w:r w:rsidRPr="000A78F5">
        <w:rPr>
          <w:i w:val="0"/>
          <w:iCs w:val="0"/>
          <w:color w:val="000000" w:themeColor="text1"/>
        </w:rPr>
        <w:t>The procedure starts with the initializing of the malware detection system.</w:t>
      </w:r>
    </w:p>
    <w:p w14:paraId="4087FE72" w14:textId="77777777" w:rsidR="00D166E6" w:rsidRPr="000A78F5" w:rsidRDefault="00D166E6" w:rsidP="00D166E6">
      <w:pPr>
        <w:pStyle w:val="Heading3"/>
        <w:rPr>
          <w:i w:val="0"/>
          <w:iCs w:val="0"/>
          <w:color w:val="000000" w:themeColor="text1"/>
        </w:rPr>
      </w:pPr>
      <w:r w:rsidRPr="000A78F5">
        <w:rPr>
          <w:color w:val="000000" w:themeColor="text1"/>
        </w:rPr>
        <w:t xml:space="preserve">Data collection: </w:t>
      </w:r>
      <w:r w:rsidRPr="000A78F5">
        <w:rPr>
          <w:i w:val="0"/>
          <w:iCs w:val="0"/>
          <w:color w:val="000000" w:themeColor="text1"/>
        </w:rPr>
        <w:t>Drebin Malware Dataset is utilized in data collection where samples of both benign and malicious applications are taken and this guarantees a vast array of data to train.</w:t>
      </w:r>
    </w:p>
    <w:p w14:paraId="68160FD8" w14:textId="77777777" w:rsidR="00D166E6" w:rsidRPr="000A78F5" w:rsidRDefault="00D166E6" w:rsidP="00D166E6">
      <w:pPr>
        <w:pStyle w:val="Heading3"/>
        <w:rPr>
          <w:i w:val="0"/>
          <w:iCs w:val="0"/>
          <w:color w:val="000000" w:themeColor="text1"/>
        </w:rPr>
      </w:pPr>
      <w:r w:rsidRPr="000A78F5">
        <w:rPr>
          <w:color w:val="000000" w:themeColor="text1"/>
        </w:rPr>
        <w:t xml:space="preserve">Feature Extraction: </w:t>
      </w:r>
      <w:r w:rsidRPr="000A78F5">
        <w:rPr>
          <w:i w:val="0"/>
          <w:iCs w:val="0"/>
          <w:color w:val="000000" w:themeColor="text1"/>
        </w:rPr>
        <w:t>It extracts the important static features like API call permissions and alert signals that are used in differentiating between malicious and normal applications.</w:t>
      </w:r>
    </w:p>
    <w:p w14:paraId="477EA99B" w14:textId="77777777" w:rsidR="00D166E6" w:rsidRPr="000A78F5" w:rsidRDefault="00D166E6" w:rsidP="00D166E6">
      <w:pPr>
        <w:pStyle w:val="Heading3"/>
        <w:rPr>
          <w:i w:val="0"/>
          <w:iCs w:val="0"/>
          <w:color w:val="000000" w:themeColor="text1"/>
        </w:rPr>
      </w:pPr>
      <w:r w:rsidRPr="000A78F5">
        <w:rPr>
          <w:color w:val="000000" w:themeColor="text1"/>
        </w:rPr>
        <w:t xml:space="preserve">Preprocessing: </w:t>
      </w:r>
      <w:r w:rsidRPr="000A78F5">
        <w:rPr>
          <w:i w:val="0"/>
          <w:iCs w:val="0"/>
          <w:color w:val="000000" w:themeColor="text1"/>
        </w:rPr>
        <w:t>Data are mined and refined and normalized to give uniformity and remove noises to maximize the performance of the model.</w:t>
      </w:r>
    </w:p>
    <w:p w14:paraId="37966020" w14:textId="77777777" w:rsidR="00D166E6" w:rsidRPr="000A78F5" w:rsidRDefault="00D166E6" w:rsidP="00D166E6">
      <w:pPr>
        <w:pStyle w:val="Heading3"/>
        <w:rPr>
          <w:i w:val="0"/>
          <w:iCs w:val="0"/>
          <w:color w:val="000000" w:themeColor="text1"/>
        </w:rPr>
      </w:pPr>
      <w:r w:rsidRPr="000A78F5">
        <w:rPr>
          <w:color w:val="000000" w:themeColor="text1"/>
        </w:rPr>
        <w:t xml:space="preserve">Model Training: </w:t>
      </w:r>
      <w:r w:rsidRPr="000A78F5">
        <w:rPr>
          <w:i w:val="0"/>
          <w:iCs w:val="0"/>
          <w:color w:val="000000" w:themeColor="text1"/>
        </w:rPr>
        <w:t>This is a Reservoir Network with a DLA that is used to train the model to classify malware. The training stage aids in parameter optimization in order to enhance precision.</w:t>
      </w:r>
    </w:p>
    <w:p w14:paraId="3B3CE1A6" w14:textId="77777777" w:rsidR="00D166E6" w:rsidRPr="000A78F5" w:rsidRDefault="00D166E6" w:rsidP="00D166E6">
      <w:pPr>
        <w:pStyle w:val="Heading3"/>
        <w:rPr>
          <w:i w:val="0"/>
          <w:iCs w:val="0"/>
          <w:color w:val="000000" w:themeColor="text1"/>
        </w:rPr>
      </w:pPr>
      <w:r w:rsidRPr="000A78F5">
        <w:rPr>
          <w:color w:val="000000" w:themeColor="text1"/>
        </w:rPr>
        <w:t xml:space="preserve">Evaluation and Prediction: </w:t>
      </w:r>
      <w:r w:rsidRPr="000A78F5">
        <w:rPr>
          <w:i w:val="0"/>
          <w:iCs w:val="0"/>
          <w:color w:val="000000" w:themeColor="text1"/>
        </w:rPr>
        <w:t>Performance measures such as accuracy, false positive rate (FPR) and minimization of losses are used to test the model to determine whether it is high-reliability.</w:t>
      </w:r>
    </w:p>
    <w:p w14:paraId="2D4BD783" w14:textId="77777777" w:rsidR="00D166E6" w:rsidRPr="000A78F5" w:rsidRDefault="00D166E6" w:rsidP="00D166E6">
      <w:pPr>
        <w:pStyle w:val="Heading3"/>
        <w:rPr>
          <w:i w:val="0"/>
          <w:iCs w:val="0"/>
          <w:color w:val="000000" w:themeColor="text1"/>
        </w:rPr>
      </w:pPr>
      <w:r w:rsidRPr="000A78F5">
        <w:rPr>
          <w:color w:val="000000" w:themeColor="text1"/>
        </w:rPr>
        <w:t xml:space="preserve">Malware Classification: </w:t>
      </w:r>
      <w:r w:rsidRPr="000A78F5">
        <w:rPr>
          <w:i w:val="0"/>
          <w:iCs w:val="0"/>
          <w:color w:val="000000" w:themeColor="text1"/>
        </w:rPr>
        <w:t>The trained model will be used to classify the application as either a benign or malicious based on the extracted features and learned patterns.</w:t>
      </w:r>
    </w:p>
    <w:p w14:paraId="7F9A31B9" w14:textId="1C02AA4C" w:rsidR="00D166E6" w:rsidRPr="000A78F5" w:rsidRDefault="00D166E6" w:rsidP="00D166E6">
      <w:pPr>
        <w:pStyle w:val="Heading3"/>
        <w:rPr>
          <w:i w:val="0"/>
          <w:iCs w:val="0"/>
          <w:color w:val="000000" w:themeColor="text1"/>
        </w:rPr>
      </w:pPr>
      <w:r w:rsidRPr="000A78F5">
        <w:rPr>
          <w:color w:val="000000" w:themeColor="text1"/>
        </w:rPr>
        <w:t xml:space="preserve">End: </w:t>
      </w:r>
      <w:r w:rsidRPr="000A78F5">
        <w:rPr>
          <w:i w:val="0"/>
          <w:iCs w:val="0"/>
          <w:color w:val="000000" w:themeColor="text1"/>
        </w:rPr>
        <w:t>The results of the malware detection complete the process and could be used in real-time security measures.</w:t>
      </w:r>
    </w:p>
    <w:p w14:paraId="3F4A8D72" w14:textId="26CF359B" w:rsidR="00D166E6" w:rsidRPr="000A78F5" w:rsidRDefault="00D166E6" w:rsidP="00D166E6">
      <w:pPr>
        <w:rPr>
          <w:color w:val="000000" w:themeColor="text1"/>
        </w:rPr>
      </w:pPr>
      <w:r w:rsidRPr="000A78F5">
        <w:rPr>
          <w:noProof/>
          <w:color w:val="000000" w:themeColor="text1"/>
        </w:rPr>
        <w:drawing>
          <wp:inline distT="0" distB="0" distL="0" distR="0" wp14:anchorId="2EA6AFC7" wp14:editId="3524DF6F">
            <wp:extent cx="1689100" cy="2832100"/>
            <wp:effectExtent l="0" t="0" r="6350" b="6350"/>
            <wp:docPr id="179711513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1.008%" t="9.399%" r="20.168%" b="21.88%"/>
                    <a:stretch>
                      <a:fillRect/>
                    </a:stretch>
                  </pic:blipFill>
                  <pic:spPr bwMode="auto">
                    <a:xfrm>
                      <a:off x="0" y="0"/>
                      <a:ext cx="1689100" cy="2832100"/>
                    </a:xfrm>
                    <a:prstGeom prst="rect">
                      <a:avLst/>
                    </a:prstGeom>
                    <a:noFill/>
                    <a:ln>
                      <a:noFill/>
                    </a:ln>
                    <a:extLst>
                      <a:ext uri="{53640926-AAD7-44D8-BBD7-CCE9431645EC}">
                        <a14:shadowObscured xmlns:a14="http://schemas.microsoft.com/office/drawing/2010/main"/>
                      </a:ext>
                    </a:extLst>
                  </pic:spPr>
                </pic:pic>
              </a:graphicData>
            </a:graphic>
          </wp:inline>
        </w:drawing>
      </w:r>
    </w:p>
    <w:p w14:paraId="134495C7" w14:textId="45970C4D" w:rsidR="00D166E6" w:rsidRPr="000A78F5" w:rsidRDefault="00435905" w:rsidP="00435905">
      <w:pPr>
        <w:pStyle w:val="Caption"/>
        <w:spacing w:before="4pt"/>
        <w:rPr>
          <w:i w:val="0"/>
          <w:iCs w:val="0"/>
          <w:color w:val="000000" w:themeColor="text1"/>
          <w:sz w:val="16"/>
          <w:szCs w:val="16"/>
        </w:rPr>
      </w:pPr>
      <w:r w:rsidRPr="000A78F5">
        <w:rPr>
          <w:i w:val="0"/>
          <w:iCs w:val="0"/>
          <w:color w:val="000000" w:themeColor="text1"/>
          <w:sz w:val="16"/>
          <w:szCs w:val="16"/>
        </w:rPr>
        <w:t xml:space="preserve">Fig.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Fig. \* ARABIC </w:instrText>
      </w:r>
      <w:r w:rsidRPr="000A78F5">
        <w:rPr>
          <w:i w:val="0"/>
          <w:iCs w:val="0"/>
          <w:color w:val="000000" w:themeColor="text1"/>
          <w:sz w:val="16"/>
          <w:szCs w:val="16"/>
        </w:rPr>
        <w:fldChar w:fldCharType="separate"/>
      </w:r>
      <w:r w:rsidR="00A65907" w:rsidRPr="000A78F5">
        <w:rPr>
          <w:i w:val="0"/>
          <w:iCs w:val="0"/>
          <w:noProof/>
          <w:color w:val="000000" w:themeColor="text1"/>
          <w:sz w:val="16"/>
          <w:szCs w:val="16"/>
        </w:rPr>
        <w:t>1</w:t>
      </w:r>
      <w:r w:rsidRPr="000A78F5">
        <w:rPr>
          <w:i w:val="0"/>
          <w:iCs w:val="0"/>
          <w:color w:val="000000" w:themeColor="text1"/>
          <w:sz w:val="16"/>
          <w:szCs w:val="16"/>
        </w:rPr>
        <w:fldChar w:fldCharType="end"/>
      </w:r>
      <w:r w:rsidRPr="000A78F5">
        <w:rPr>
          <w:i w:val="0"/>
          <w:iCs w:val="0"/>
          <w:color w:val="000000" w:themeColor="text1"/>
          <w:sz w:val="16"/>
          <w:szCs w:val="16"/>
        </w:rPr>
        <w:tab/>
        <w:t>Overview of the Optimized machine learning framework for malware detection</w:t>
      </w:r>
    </w:p>
    <w:p w14:paraId="12781C7E" w14:textId="461A4E43" w:rsidR="00435905" w:rsidRPr="000A78F5" w:rsidRDefault="00435905" w:rsidP="00435905">
      <w:pPr>
        <w:pStyle w:val="Heading2"/>
        <w:rPr>
          <w:color w:val="000000" w:themeColor="text1"/>
        </w:rPr>
      </w:pPr>
      <w:r w:rsidRPr="000A78F5">
        <w:rPr>
          <w:color w:val="000000" w:themeColor="text1"/>
        </w:rPr>
        <w:t>Dataset Details</w:t>
      </w:r>
    </w:p>
    <w:p w14:paraId="7F314A41" w14:textId="70117E5A" w:rsidR="00435905" w:rsidRPr="000A78F5" w:rsidRDefault="00435905" w:rsidP="00435905">
      <w:pPr>
        <w:pStyle w:val="BodyText"/>
        <w:rPr>
          <w:color w:val="000000" w:themeColor="text1"/>
        </w:rPr>
      </w:pPr>
      <w:r w:rsidRPr="000A78F5">
        <w:rPr>
          <w:color w:val="000000" w:themeColor="text1"/>
        </w:rPr>
        <w:t xml:space="preserve">This paper discusses the effectiveness of the new approach in minimizing errors in detecting malicious scripts. It is based on Drebin list of malicious applications, typical of Android threat detection. This is a tool that scans actual app </w:t>
      </w:r>
      <w:proofErr w:type="spellStart"/>
      <w:r w:rsidRPr="000A78F5">
        <w:rPr>
          <w:color w:val="000000" w:themeColor="text1"/>
        </w:rPr>
        <w:t>behaviors</w:t>
      </w:r>
      <w:proofErr w:type="spellEnd"/>
      <w:r w:rsidRPr="000A78F5">
        <w:rPr>
          <w:color w:val="000000" w:themeColor="text1"/>
        </w:rPr>
        <w:t xml:space="preserve"> based on predefined traits that are retrieved in every file though there are numerous other tools that make use of this tool. Some of them are harmless; others have the risk factored into their make-up. The data points within each sample are also structure determined, and not run activities. Other past models have been wanting this element - this strategy will strive to reverse this trend partly. These are authorizations. requests, or URLs, and patterns of API usage. Not In any event whatever will be signalled is legal. Hinges for detection on delicate discrepancies, instead of evident indications in these traces. What may seem to be peaceful in certain situations may be hazardous. circumstances. The past production had been more or less reddish. Nowadays flags are frequently disguised. This configuration attempts this which perhaps could be more permanent than the current but less present. Despite the imperfection of noise, there are consistent effects of noise. instances. The world is dirty and affects the outcomes of the world. as far as thinking goes. Patterns emerge only after sifting through layers of mimicry and variation together.</w:t>
      </w:r>
    </w:p>
    <w:p w14:paraId="20FA9A93" w14:textId="77777777" w:rsidR="00435905" w:rsidRPr="000A78F5" w:rsidRDefault="00435905" w:rsidP="00435905">
      <w:pPr>
        <w:pStyle w:val="BodyText"/>
        <w:rPr>
          <w:color w:val="000000" w:themeColor="text1"/>
        </w:rPr>
      </w:pPr>
      <w:r w:rsidRPr="000A78F5">
        <w:rPr>
          <w:color w:val="000000" w:themeColor="text1"/>
        </w:rPr>
        <w:t xml:space="preserve">Over five thousand harmful apps make up part of the collection, along with well over a hundred twenty thousand safe ones pulled from both official and outside app stores. Rather than working straight from original file data, researchers rely on pre-extracted traits made available by the Drebin set - these highlight key </w:t>
      </w:r>
      <w:proofErr w:type="spellStart"/>
      <w:r w:rsidRPr="000A78F5">
        <w:rPr>
          <w:color w:val="000000" w:themeColor="text1"/>
        </w:rPr>
        <w:t>behaviors</w:t>
      </w:r>
      <w:proofErr w:type="spellEnd"/>
      <w:r w:rsidRPr="000A78F5">
        <w:rPr>
          <w:color w:val="000000" w:themeColor="text1"/>
        </w:rPr>
        <w:t xml:space="preserve"> seen across programs. Starting with things like permission requests tied to API usage, moving through web destinations accessed, warning signals triggered, down to how parts inside each app are arranged - all these point toward odd actions often found in malware. Each piece adds context when spotting what might be risky.</w:t>
      </w:r>
    </w:p>
    <w:p w14:paraId="28BB95A4" w14:textId="4A12793B" w:rsidR="00435905" w:rsidRPr="000A78F5" w:rsidRDefault="00435905" w:rsidP="00435905">
      <w:pPr>
        <w:pStyle w:val="BodyText"/>
        <w:rPr>
          <w:color w:val="000000" w:themeColor="text1"/>
        </w:rPr>
      </w:pPr>
      <w:r w:rsidRPr="000A78F5">
        <w:rPr>
          <w:color w:val="000000" w:themeColor="text1"/>
        </w:rPr>
        <w:t>Looking at these fixed traits helps machine learning spot differences between harmful programs and safe ones. Samples in the data come from many kinds of malware - including Trojans, spyware, ransomware, adware, or banking threats - each using its own method to attack. Because the malware varies so much, the model becomes sharper at identifying several kinds of dangerous scripts it has not seen before. The Drebin dataset provides a good starting point where the researchers can test malware detectors. Since it is well-known, comparisons between studies remain the same. Conclusions become more reliable when they are constructed on such a second-hand basis. It has a standard structure, which makes reproducing findings simpler.</w:t>
      </w:r>
    </w:p>
    <w:p w14:paraId="3FFD1B9B" w14:textId="23FF4615" w:rsidR="00435905" w:rsidRPr="000A78F5" w:rsidRDefault="00387898" w:rsidP="00435905">
      <w:pPr>
        <w:pStyle w:val="Heading2"/>
        <w:rPr>
          <w:color w:val="000000" w:themeColor="text1"/>
        </w:rPr>
      </w:pPr>
      <w:r w:rsidRPr="000A78F5">
        <w:rPr>
          <w:color w:val="000000" w:themeColor="text1"/>
        </w:rPr>
        <w:t>Dataset Processing</w:t>
      </w:r>
    </w:p>
    <w:p w14:paraId="54284FC4" w14:textId="4F8865BF" w:rsidR="00387898" w:rsidRPr="000A78F5" w:rsidRDefault="00387898" w:rsidP="00387898">
      <w:pPr>
        <w:pStyle w:val="BodyText"/>
        <w:rPr>
          <w:color w:val="000000" w:themeColor="text1"/>
        </w:rPr>
      </w:pPr>
      <w:r w:rsidRPr="000A78F5">
        <w:rPr>
          <w:color w:val="000000" w:themeColor="text1"/>
        </w:rPr>
        <w:t>Prior to training the proposed machine learning models, the Drebin dataset as well is subject to multiple preprocessing. And pre-processing steps to get ready the dataset to be trained on. The model. The data will first be manipulated using the. Use of Python based data analysis programs like Pandas and NumPy with which to easily manipulate, processing and transformation of big data. These libraries are utilized to deal with missing values,  eliminate redundant formats and structures the data into a logical form that can be utilized by machine learning algorithms..</w:t>
      </w:r>
    </w:p>
    <w:p w14:paraId="03924228" w14:textId="228250B3" w:rsidR="00387898" w:rsidRPr="000A78F5" w:rsidRDefault="00387898" w:rsidP="00387898">
      <w:pPr>
        <w:pStyle w:val="BodyText"/>
        <w:rPr>
          <w:color w:val="000000" w:themeColor="text1"/>
        </w:rPr>
      </w:pPr>
      <w:r w:rsidRPr="000A78F5">
        <w:rPr>
          <w:color w:val="000000" w:themeColor="text1"/>
        </w:rPr>
        <w:t xml:space="preserve">The data is then divided into training and testing data using the assistance of Scikit-learn library to give an objective assessment of the models. The scaling features process is utilized to normalize the data in such a way that all the features are equally significant in the process of training the model. The data on the distributions of features and relationships between features and class labels are </w:t>
      </w:r>
      <w:proofErr w:type="spellStart"/>
      <w:r w:rsidRPr="000A78F5">
        <w:rPr>
          <w:color w:val="000000" w:themeColor="text1"/>
        </w:rPr>
        <w:t>analyzed</w:t>
      </w:r>
      <w:proofErr w:type="spellEnd"/>
      <w:r w:rsidRPr="000A78F5">
        <w:rPr>
          <w:color w:val="000000" w:themeColor="text1"/>
        </w:rPr>
        <w:t xml:space="preserve"> using visualization tools (Matplotlib and Seaborn). With the assistance of such visualizations, it is also possible to determine the potential imbalances in the dataset, and can learn the relevance of the features.</w:t>
      </w:r>
    </w:p>
    <w:p w14:paraId="069DF406" w14:textId="260A8452" w:rsidR="00387898" w:rsidRPr="000A78F5" w:rsidRDefault="00387898" w:rsidP="00387898">
      <w:pPr>
        <w:pStyle w:val="BodyText"/>
        <w:rPr>
          <w:color w:val="000000" w:themeColor="text1"/>
        </w:rPr>
      </w:pPr>
      <w:r w:rsidRPr="000A78F5">
        <w:rPr>
          <w:color w:val="000000" w:themeColor="text1"/>
        </w:rPr>
        <w:t>To optimize the models, the dimensionality reduction techniques such as the Principal Component Analysis (PCA) can be employed to reduce the number of features, yet at the same time capture important data. This measure will reduce the intricacy of the computation, and the model will be generalized. The processed data are then trained in the machine learning model to learn the malicious interpreted code with the least possible error. The proposed framework can identify malware on a more advanced level through feature preprocessing, optimizing data set and machine learning.</w:t>
      </w:r>
    </w:p>
    <w:p w14:paraId="49B309BE" w14:textId="11EDAAA7" w:rsidR="00387898" w:rsidRPr="000A78F5" w:rsidRDefault="00387898" w:rsidP="00387898">
      <w:pPr>
        <w:pStyle w:val="Heading2"/>
        <w:rPr>
          <w:color w:val="000000" w:themeColor="text1"/>
        </w:rPr>
      </w:pPr>
      <w:r w:rsidRPr="000A78F5">
        <w:rPr>
          <w:color w:val="000000" w:themeColor="text1"/>
        </w:rPr>
        <w:t>Implementation Details</w:t>
      </w:r>
    </w:p>
    <w:p w14:paraId="7C83EBEF" w14:textId="5D9EE14C" w:rsidR="00387898" w:rsidRPr="000A78F5" w:rsidRDefault="00877D76" w:rsidP="00387898">
      <w:pPr>
        <w:pStyle w:val="BodyText"/>
        <w:rPr>
          <w:color w:val="000000" w:themeColor="text1"/>
        </w:rPr>
      </w:pPr>
      <w:r w:rsidRPr="000A78F5">
        <w:rPr>
          <w:color w:val="000000" w:themeColor="text1"/>
        </w:rPr>
        <w:t xml:space="preserve"> </w:t>
      </w:r>
      <w:r w:rsidR="00387898" w:rsidRPr="000A78F5">
        <w:rPr>
          <w:color w:val="000000" w:themeColor="text1"/>
        </w:rPr>
        <w:t>To execute the Malware detection model proposed, the use of Python programming language was used to implement the model on the common computing environment that would be used in the machine learning experiments. The experiments have been run on a system that has a modern multi-core processor, and at least 816 GB of RAM and a standard GPU or CPU setup which can be used to perform machine learning computations. It was written in Python 3.8+ and using some popular data science and machine learning libraries. Efficient data handling, preprocessing and numerical computation were done using Pandas (v1.5+) and NumPy (v1.23+). The library of Scikit-learn (v1.1+) was used to pre-process the features, divide the data, and examine the machine learning models.</w:t>
      </w:r>
    </w:p>
    <w:p w14:paraId="37E52E16" w14:textId="399956A8" w:rsidR="00387898" w:rsidRPr="000A78F5" w:rsidRDefault="00387898" w:rsidP="00387898">
      <w:pPr>
        <w:pStyle w:val="BodyText"/>
        <w:rPr>
          <w:color w:val="000000" w:themeColor="text1"/>
        </w:rPr>
      </w:pPr>
      <w:r w:rsidRPr="000A78F5">
        <w:rPr>
          <w:color w:val="000000" w:themeColor="text1"/>
        </w:rPr>
        <w:t xml:space="preserve">The detection models and the training of the models were generated using deep learning models, like TensorFlow (v2.10+) and </w:t>
      </w:r>
      <w:proofErr w:type="spellStart"/>
      <w:r w:rsidRPr="000A78F5">
        <w:rPr>
          <w:color w:val="000000" w:themeColor="text1"/>
        </w:rPr>
        <w:t>Keras</w:t>
      </w:r>
      <w:proofErr w:type="spellEnd"/>
      <w:r w:rsidRPr="000A78F5">
        <w:rPr>
          <w:color w:val="000000" w:themeColor="text1"/>
        </w:rPr>
        <w:t xml:space="preserve">. The structures assist in the effective model building, training as well as optimization of classification tasks. Visualisation libraries like Matplotlib (v3.6+) and Seaborn (v0.12+) were used to plot the feature distributions and measures of model performance including the accuracy and loss. Data were manipulated on feature-based representations which consist of fixed features such as API call permissions, system alerts and other </w:t>
      </w:r>
      <w:proofErr w:type="spellStart"/>
      <w:r w:rsidRPr="000A78F5">
        <w:rPr>
          <w:color w:val="000000" w:themeColor="text1"/>
        </w:rPr>
        <w:t>behavioral</w:t>
      </w:r>
      <w:proofErr w:type="spellEnd"/>
      <w:r w:rsidRPr="000A78F5">
        <w:rPr>
          <w:color w:val="000000" w:themeColor="text1"/>
        </w:rPr>
        <w:t xml:space="preserve"> indicators on samples of the applications. These features were used as input for the machine learning models.</w:t>
      </w:r>
    </w:p>
    <w:p w14:paraId="76C13727" w14:textId="77777777" w:rsidR="00387898" w:rsidRPr="000A78F5" w:rsidRDefault="00387898" w:rsidP="00387898">
      <w:pPr>
        <w:pStyle w:val="BodyText"/>
        <w:rPr>
          <w:color w:val="000000" w:themeColor="text1"/>
        </w:rPr>
      </w:pPr>
      <w:r w:rsidRPr="000A78F5">
        <w:rPr>
          <w:color w:val="000000" w:themeColor="text1"/>
        </w:rPr>
        <w:t xml:space="preserve">Of course, optimization methods (feature scaling, hyperparameter tuning and cross-validation) were used to enhance the models performance and minimize prediction error It used Adam optimizer to ensure that the model had converged during the training process using learning rate of 0.001 and a batch size of 64. The experimentation and coding were done in </w:t>
      </w:r>
      <w:proofErr w:type="spellStart"/>
      <w:r w:rsidRPr="000A78F5">
        <w:rPr>
          <w:color w:val="000000" w:themeColor="text1"/>
        </w:rPr>
        <w:t>Jupyter</w:t>
      </w:r>
      <w:proofErr w:type="spellEnd"/>
      <w:r w:rsidRPr="000A78F5">
        <w:rPr>
          <w:color w:val="000000" w:themeColor="text1"/>
        </w:rPr>
        <w:t xml:space="preserve"> notebook and Google </w:t>
      </w:r>
      <w:proofErr w:type="spellStart"/>
      <w:r w:rsidRPr="000A78F5">
        <w:rPr>
          <w:color w:val="000000" w:themeColor="text1"/>
        </w:rPr>
        <w:t>Colab</w:t>
      </w:r>
      <w:proofErr w:type="spellEnd"/>
      <w:r w:rsidRPr="000A78F5">
        <w:rPr>
          <w:color w:val="000000" w:themeColor="text1"/>
        </w:rPr>
        <w:t xml:space="preserve"> that had an interactive interface to train the models, visualize results and track the training. Other utilities such as </w:t>
      </w:r>
      <w:proofErr w:type="spellStart"/>
      <w:r w:rsidRPr="000A78F5">
        <w:rPr>
          <w:color w:val="000000" w:themeColor="text1"/>
        </w:rPr>
        <w:t>joblib</w:t>
      </w:r>
      <w:proofErr w:type="spellEnd"/>
      <w:r w:rsidRPr="000A78F5">
        <w:rPr>
          <w:color w:val="000000" w:themeColor="text1"/>
        </w:rPr>
        <w:t xml:space="preserve"> were used in storing trained models and progress monitoring tools were used to monitor training iterations. This implementation architecture can allow an efficient and scalable environment to train efficient machine learning models that have the minimum error in prediction of malicious interpreted code.</w:t>
      </w:r>
    </w:p>
    <w:p w14:paraId="2907F89F" w14:textId="21CDCED0" w:rsidR="00387898" w:rsidRPr="000A78F5" w:rsidRDefault="00387898" w:rsidP="00387898">
      <w:pPr>
        <w:pStyle w:val="Heading1"/>
        <w:rPr>
          <w:color w:val="000000" w:themeColor="text1"/>
        </w:rPr>
      </w:pPr>
      <w:r w:rsidRPr="000A78F5">
        <w:rPr>
          <w:color w:val="000000" w:themeColor="text1"/>
        </w:rPr>
        <w:t>Methodology</w:t>
      </w:r>
    </w:p>
    <w:p w14:paraId="6DBC3FE8" w14:textId="413947E2" w:rsidR="00373041" w:rsidRPr="000A78F5" w:rsidRDefault="00373041" w:rsidP="00373041">
      <w:pPr>
        <w:pStyle w:val="BodyText"/>
        <w:rPr>
          <w:color w:val="000000" w:themeColor="text1"/>
        </w:rPr>
      </w:pPr>
      <w:r w:rsidRPr="000A78F5">
        <w:rPr>
          <w:color w:val="000000" w:themeColor="text1"/>
        </w:rPr>
        <w:t xml:space="preserve">The proposed framework would help to detect Malicious Interpreted Code (MIC) and reduce errors in predictions using optimized machine learning models. The traditional antimalware detection tools are signature-based tools which are limited in detecting the emerging threats. In order to cope with the mentioned limitations, the offered method employs machine learning models that can acquire </w:t>
      </w:r>
      <w:proofErr w:type="spellStart"/>
      <w:r w:rsidRPr="000A78F5">
        <w:rPr>
          <w:color w:val="000000" w:themeColor="text1"/>
        </w:rPr>
        <w:t>behavioral</w:t>
      </w:r>
      <w:proofErr w:type="spellEnd"/>
      <w:r w:rsidRPr="000A78F5">
        <w:rPr>
          <w:color w:val="000000" w:themeColor="text1"/>
        </w:rPr>
        <w:t xml:space="preserve"> patterns based on the characteristics of applications in their inactive form. Its detection is performed through a number of stages such as data set preparation, feature extraction, feature selection, data preprocessing, model training, prediction and error reduction. The following features of a static analysis are extracted with the help of application samples: API call permissions and alert signals that are trained on machine learning models. These models are trained to the association between feature patterns and malware behaviour and as such they can discriminate between benign and malicious applications.</w:t>
      </w:r>
    </w:p>
    <w:p w14:paraId="6C490C0F" w14:textId="62584D7D" w:rsidR="00373041" w:rsidRPr="000A78F5" w:rsidRDefault="00373041" w:rsidP="00373041">
      <w:pPr>
        <w:pStyle w:val="BodyText"/>
        <w:rPr>
          <w:color w:val="000000" w:themeColor="text1"/>
        </w:rPr>
      </w:pPr>
      <w:r w:rsidRPr="000A78F5">
        <w:rPr>
          <w:color w:val="000000" w:themeColor="text1"/>
        </w:rPr>
        <w:t>The optimization methods include the hyperparameter optimization, cross-validation and features selection as a way of enhancing accuracy of the detection system. These methods minimize the error in prediction and increase the chances of generalizing the machine learning models. Fig. 2 is a rough map of the proposed malware detection model and the general malware detection process starting with the dataset preparation, up to the malware classification.</w:t>
      </w:r>
    </w:p>
    <w:p w14:paraId="0845ECC6" w14:textId="6FD5F6FC" w:rsidR="00A41F3E" w:rsidRPr="000A78F5" w:rsidRDefault="00A41F3E" w:rsidP="00A41F3E">
      <w:pPr>
        <w:pStyle w:val="BodyText"/>
        <w:ind w:firstLine="0pt"/>
        <w:jc w:val="center"/>
        <w:rPr>
          <w:color w:val="000000" w:themeColor="text1"/>
        </w:rPr>
      </w:pPr>
      <w:r w:rsidRPr="000A78F5">
        <w:rPr>
          <w:noProof/>
          <w:color w:val="000000" w:themeColor="text1"/>
        </w:rPr>
        <w:drawing>
          <wp:inline distT="0" distB="0" distL="0" distR="0" wp14:anchorId="0F5F6B94" wp14:editId="3E58F705">
            <wp:extent cx="2178050" cy="3429000"/>
            <wp:effectExtent l="0" t="0" r="0" b="0"/>
            <wp:docPr id="92746353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7.552%" t="2.289%" r="17.781%" b="14.536%"/>
                    <a:stretch>
                      <a:fillRect/>
                    </a:stretch>
                  </pic:blipFill>
                  <pic:spPr bwMode="auto">
                    <a:xfrm>
                      <a:off x="0" y="0"/>
                      <a:ext cx="2178050" cy="3429000"/>
                    </a:xfrm>
                    <a:prstGeom prst="rect">
                      <a:avLst/>
                    </a:prstGeom>
                    <a:noFill/>
                    <a:ln>
                      <a:noFill/>
                    </a:ln>
                    <a:extLst>
                      <a:ext uri="{53640926-AAD7-44D8-BBD7-CCE9431645EC}">
                        <a14:shadowObscured xmlns:a14="http://schemas.microsoft.com/office/drawing/2010/main"/>
                      </a:ext>
                    </a:extLst>
                  </pic:spPr>
                </pic:pic>
              </a:graphicData>
            </a:graphic>
          </wp:inline>
        </w:drawing>
      </w:r>
    </w:p>
    <w:p w14:paraId="38811363" w14:textId="0E0F8AE3" w:rsidR="008307A2" w:rsidRPr="000A78F5" w:rsidRDefault="008307A2" w:rsidP="001A6AEA">
      <w:pPr>
        <w:pStyle w:val="Caption"/>
        <w:spacing w:before="4pt"/>
        <w:rPr>
          <w:i w:val="0"/>
          <w:iCs w:val="0"/>
          <w:color w:val="000000" w:themeColor="text1"/>
          <w:sz w:val="16"/>
          <w:szCs w:val="16"/>
        </w:rPr>
      </w:pPr>
      <w:r w:rsidRPr="000A78F5">
        <w:rPr>
          <w:i w:val="0"/>
          <w:iCs w:val="0"/>
          <w:color w:val="000000" w:themeColor="text1"/>
          <w:sz w:val="16"/>
          <w:szCs w:val="16"/>
        </w:rPr>
        <w:t xml:space="preserve">Fig.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Fig. \* ARABIC </w:instrText>
      </w:r>
      <w:r w:rsidRPr="000A78F5">
        <w:rPr>
          <w:i w:val="0"/>
          <w:iCs w:val="0"/>
          <w:color w:val="000000" w:themeColor="text1"/>
          <w:sz w:val="16"/>
          <w:szCs w:val="16"/>
        </w:rPr>
        <w:fldChar w:fldCharType="separate"/>
      </w:r>
      <w:r w:rsidR="00A65907" w:rsidRPr="000A78F5">
        <w:rPr>
          <w:i w:val="0"/>
          <w:iCs w:val="0"/>
          <w:noProof/>
          <w:color w:val="000000" w:themeColor="text1"/>
          <w:sz w:val="16"/>
          <w:szCs w:val="16"/>
        </w:rPr>
        <w:t>2</w:t>
      </w:r>
      <w:r w:rsidRPr="000A78F5">
        <w:rPr>
          <w:i w:val="0"/>
          <w:iCs w:val="0"/>
          <w:color w:val="000000" w:themeColor="text1"/>
          <w:sz w:val="16"/>
          <w:szCs w:val="16"/>
        </w:rPr>
        <w:fldChar w:fldCharType="end"/>
      </w:r>
      <w:r w:rsidRPr="000A78F5">
        <w:rPr>
          <w:i w:val="0"/>
          <w:iCs w:val="0"/>
          <w:color w:val="000000" w:themeColor="text1"/>
          <w:sz w:val="16"/>
          <w:szCs w:val="16"/>
        </w:rPr>
        <w:tab/>
        <w:t xml:space="preserve">Architecture </w:t>
      </w:r>
      <w:r w:rsidR="001A6AEA" w:rsidRPr="000A78F5">
        <w:rPr>
          <w:i w:val="0"/>
          <w:iCs w:val="0"/>
          <w:color w:val="000000" w:themeColor="text1"/>
          <w:sz w:val="16"/>
          <w:szCs w:val="16"/>
        </w:rPr>
        <w:t>for Malicious Interpreted Code Detection Framework</w:t>
      </w:r>
    </w:p>
    <w:p w14:paraId="03EBBB9F" w14:textId="71662DC7" w:rsidR="00373041" w:rsidRPr="000A78F5" w:rsidRDefault="00373041" w:rsidP="00373041">
      <w:pPr>
        <w:pStyle w:val="Heading2"/>
        <w:rPr>
          <w:color w:val="000000" w:themeColor="text1"/>
        </w:rPr>
      </w:pPr>
      <w:r w:rsidRPr="000A78F5">
        <w:rPr>
          <w:color w:val="000000" w:themeColor="text1"/>
        </w:rPr>
        <w:t>Preprocessing and Feature Extraction</w:t>
      </w:r>
    </w:p>
    <w:p w14:paraId="4A54DFC2" w14:textId="402253C1" w:rsidR="00373041" w:rsidRPr="000A78F5" w:rsidRDefault="00877D76" w:rsidP="00373041">
      <w:pPr>
        <w:pStyle w:val="BodyText"/>
        <w:rPr>
          <w:color w:val="000000" w:themeColor="text1"/>
        </w:rPr>
      </w:pPr>
      <w:r w:rsidRPr="000A78F5">
        <w:rPr>
          <w:color w:val="000000" w:themeColor="text1"/>
        </w:rPr>
        <w:t xml:space="preserve"> </w:t>
      </w:r>
      <w:r w:rsidR="00373041" w:rsidRPr="000A78F5">
        <w:rPr>
          <w:color w:val="000000" w:themeColor="text1"/>
        </w:rPr>
        <w:t xml:space="preserve">To be able to classify the malware properly, one will have to select the corresponding features to determine the malicious interpreted code. The proposed system explores the two primary stationary features API call characteristics and application authorization characteristics. Such properties will make sure that a lot of information is provided about how an application interacts with the operating system and whether the application is involved in suspicious activities or not. The data set of this study has the extracted static features of the </w:t>
      </w:r>
      <w:proofErr w:type="spellStart"/>
      <w:r w:rsidR="00373041" w:rsidRPr="000A78F5">
        <w:rPr>
          <w:color w:val="000000" w:themeColor="text1"/>
        </w:rPr>
        <w:t>behavior</w:t>
      </w:r>
      <w:proofErr w:type="spellEnd"/>
      <w:r w:rsidR="00373041" w:rsidRPr="000A78F5">
        <w:rPr>
          <w:color w:val="000000" w:themeColor="text1"/>
        </w:rPr>
        <w:t xml:space="preserve"> of benign and malicious applications. The samples of applications are </w:t>
      </w:r>
      <w:proofErr w:type="spellStart"/>
      <w:r w:rsidR="00373041" w:rsidRPr="000A78F5">
        <w:rPr>
          <w:color w:val="000000" w:themeColor="text1"/>
        </w:rPr>
        <w:t>modeled</w:t>
      </w:r>
      <w:proofErr w:type="spellEnd"/>
      <w:r w:rsidR="00373041" w:rsidRPr="000A78F5">
        <w:rPr>
          <w:color w:val="000000" w:themeColor="text1"/>
        </w:rPr>
        <w:t xml:space="preserve"> as feature vectors with several attributes of API calls and permission utilization. The interactions that describe the actions between the application and the system resources are represented by API calls. Some API calls can be signs of malicious actions, including unauthorized access to device data, network operations, or file system operations. Likewise, application permissions give us insights on the resources the application is requesting access to such as contacts, SMS messages, storage, and internet access. Once the features are extracted, the data can then be formatted into a structured CSV dataset with each row corresponding to a single application sample and each column to a particular feature attribute. These features are represented by binary values (presence or absence of a specific feature), which enables the application of machine learning algorithms to be used effectively. In the preprocessing step, various preparation steps are performed on the dataset to enhance the performance of the model. First, to get data quality, missing or inconsistent data entries are removed. This is followed by normalization processes which will equalize the values of the features and give uniformity to the data. The feature selection methods also eliminate irrelevant and redundant features to ensure that the complexity of the computations is reduced and the machine learning model can be more accurate. The processed data is further partitioned in training and testing parts, which then enable the models to be trained and tested. This step of preprocessing and feature extraction stage makes the data well organized and can be used to train machine learning models that will detect malicious interpreted code with minimal errors in prediction.</w:t>
      </w:r>
    </w:p>
    <w:p w14:paraId="4E9A175A" w14:textId="4470B9B9" w:rsidR="001A6AEA" w:rsidRPr="000A78F5" w:rsidRDefault="001A6AEA" w:rsidP="001A6AEA">
      <w:pPr>
        <w:pStyle w:val="Heading2"/>
        <w:rPr>
          <w:color w:val="000000" w:themeColor="text1"/>
        </w:rPr>
      </w:pPr>
      <w:r w:rsidRPr="000A78F5">
        <w:rPr>
          <w:color w:val="000000" w:themeColor="text1"/>
        </w:rPr>
        <w:t>Classifiers- Framework</w:t>
      </w:r>
    </w:p>
    <w:p w14:paraId="3F763885" w14:textId="2CD1A997" w:rsidR="001A6AEA" w:rsidRPr="000A78F5" w:rsidRDefault="001A6AEA" w:rsidP="001A6AEA">
      <w:pPr>
        <w:pStyle w:val="BodyText"/>
        <w:rPr>
          <w:color w:val="000000" w:themeColor="text1"/>
        </w:rPr>
      </w:pPr>
      <w:r w:rsidRPr="000A78F5">
        <w:rPr>
          <w:color w:val="000000" w:themeColor="text1"/>
        </w:rPr>
        <w:t xml:space="preserve">Machine learning classifier is a core component in detecting malicious interpreted code based on a learned pattern of application </w:t>
      </w:r>
      <w:proofErr w:type="spellStart"/>
      <w:r w:rsidRPr="000A78F5">
        <w:rPr>
          <w:color w:val="000000" w:themeColor="text1"/>
        </w:rPr>
        <w:t>behavior</w:t>
      </w:r>
      <w:proofErr w:type="spellEnd"/>
      <w:r w:rsidRPr="000A78F5">
        <w:rPr>
          <w:color w:val="000000" w:themeColor="text1"/>
        </w:rPr>
        <w:t xml:space="preserve">. Traditional classification algorithms such as Support Vector Machines (SVM) have proved to perform well under situations when they are trained on </w:t>
      </w:r>
      <w:proofErr w:type="spellStart"/>
      <w:r w:rsidRPr="000A78F5">
        <w:rPr>
          <w:color w:val="000000" w:themeColor="text1"/>
        </w:rPr>
        <w:t>labeled</w:t>
      </w:r>
      <w:proofErr w:type="spellEnd"/>
      <w:r w:rsidRPr="000A78F5">
        <w:rPr>
          <w:color w:val="000000" w:themeColor="text1"/>
        </w:rPr>
        <w:t xml:space="preserve"> data.. Nonetheless, it is still difficult to detect malware because of the constantly changing malicious software, which tends to employ obfuscation algorithms to avoid detection. The proposed framework to overcome these drawbacks entails the application of multiple optimized machine learning classifiers to increase the detection and minimize errors in prediction. The models that are going to be discussed in this research are Random Forest, Support Vector Machine (SVM) and Neural Network classifiers. Patterns are learned by each classifier based on extracted static features that depict application </w:t>
      </w:r>
      <w:proofErr w:type="spellStart"/>
      <w:r w:rsidRPr="000A78F5">
        <w:rPr>
          <w:color w:val="000000" w:themeColor="text1"/>
        </w:rPr>
        <w:t>behavior</w:t>
      </w:r>
      <w:proofErr w:type="spellEnd"/>
      <w:r w:rsidRPr="000A78F5">
        <w:rPr>
          <w:color w:val="000000" w:themeColor="text1"/>
        </w:rPr>
        <w:t>.</w:t>
      </w:r>
    </w:p>
    <w:p w14:paraId="7EC02C8C" w14:textId="57DCBB4E" w:rsidR="001A6AEA" w:rsidRPr="000A78F5" w:rsidRDefault="001A6AEA" w:rsidP="001A6AEA">
      <w:pPr>
        <w:pStyle w:val="BodyText"/>
        <w:rPr>
          <w:color w:val="000000" w:themeColor="text1"/>
        </w:rPr>
      </w:pPr>
      <w:r w:rsidRPr="000A78F5">
        <w:rPr>
          <w:color w:val="000000" w:themeColor="text1"/>
        </w:rPr>
        <w:t xml:space="preserve">Attributes of the API calls and permission to use the applications are the characteristics of the feature space of the study as the signs of possible malicious actions. These properties are used to describe how an application reacts with resources of the system, and whether it has sensitive request that may be indicator of abnormal </w:t>
      </w:r>
      <w:proofErr w:type="spellStart"/>
      <w:r w:rsidRPr="000A78F5">
        <w:rPr>
          <w:color w:val="000000" w:themeColor="text1"/>
        </w:rPr>
        <w:t>behavior</w:t>
      </w:r>
      <w:proofErr w:type="spellEnd"/>
      <w:r w:rsidRPr="000A78F5">
        <w:rPr>
          <w:color w:val="000000" w:themeColor="text1"/>
        </w:rPr>
        <w:t xml:space="preserve">. The training and evaluation data is assigned labels of malicious and benign applications. To enable objective evaluation of the model, these samples are further broken down into training and testing subsets. During training, the classifiers are trained on the correlation between the pattern of features and application labels and learn to distinguish between malicious code and legitimate applications. In order to measure the performance of the proposed method, we consider various performance measures, one of which includes accuracy, precision, recall and F1-score. These values are calculated using conventional classification formulas </w:t>
      </w:r>
      <w:proofErr w:type="spellStart"/>
      <w:r w:rsidRPr="000A78F5">
        <w:rPr>
          <w:color w:val="000000" w:themeColor="text1"/>
        </w:rPr>
        <w:t>based.on</w:t>
      </w:r>
      <w:proofErr w:type="spellEnd"/>
      <w:r w:rsidRPr="000A78F5">
        <w:rPr>
          <w:color w:val="000000" w:themeColor="text1"/>
        </w:rPr>
        <w:t xml:space="preserve"> the confusion matrix. . Additionally, the False Positive Rate (FPR) and False Negative Rate (FNR) are also mentioned to determine the accuracy of the detection system. The performance of the models are optimized with the help of the hyperparameter optimization methods and the errors in predictions are minimized. The learning rate, batch size, and training epochs are also tuned very carefully to be sure that the model converges and to maximize the classification accuracy. The proposed framework will deliver a solid solution to detect malicious interpreted code with the lowest number of prediction errors through the combination of optimized machine learning classifiers and effective feature analysis.</w:t>
      </w:r>
    </w:p>
    <w:p w14:paraId="6C14D352" w14:textId="3333B609" w:rsidR="009C4F27" w:rsidRPr="000A78F5" w:rsidRDefault="009C4F27" w:rsidP="009C4F27">
      <w:pPr>
        <w:pStyle w:val="Caption"/>
        <w:spacing w:before="12pt" w:after="6pt"/>
        <w:rPr>
          <w:i w:val="0"/>
          <w:iCs w:val="0"/>
          <w:color w:val="000000" w:themeColor="text1"/>
          <w:sz w:val="16"/>
          <w:szCs w:val="16"/>
        </w:rPr>
      </w:pPr>
      <w:r w:rsidRPr="000A78F5">
        <w:rPr>
          <w:i w:val="0"/>
          <w:iCs w:val="0"/>
          <w:color w:val="000000" w:themeColor="text1"/>
          <w:sz w:val="16"/>
          <w:szCs w:val="16"/>
        </w:rPr>
        <w:t xml:space="preserve">TABLE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Table \* ROMAN </w:instrText>
      </w:r>
      <w:r w:rsidRPr="000A78F5">
        <w:rPr>
          <w:i w:val="0"/>
          <w:iCs w:val="0"/>
          <w:color w:val="000000" w:themeColor="text1"/>
          <w:sz w:val="16"/>
          <w:szCs w:val="16"/>
        </w:rPr>
        <w:fldChar w:fldCharType="separate"/>
      </w:r>
      <w:r w:rsidR="00A511FA" w:rsidRPr="000A78F5">
        <w:rPr>
          <w:i w:val="0"/>
          <w:iCs w:val="0"/>
          <w:noProof/>
          <w:color w:val="000000" w:themeColor="text1"/>
          <w:sz w:val="16"/>
          <w:szCs w:val="16"/>
        </w:rPr>
        <w:t>I</w:t>
      </w:r>
      <w:r w:rsidRPr="000A78F5">
        <w:rPr>
          <w:i w:val="0"/>
          <w:iCs w:val="0"/>
          <w:color w:val="000000" w:themeColor="text1"/>
          <w:sz w:val="16"/>
          <w:szCs w:val="16"/>
        </w:rPr>
        <w:fldChar w:fldCharType="end"/>
      </w:r>
      <w:r w:rsidRPr="000A78F5">
        <w:rPr>
          <w:i w:val="0"/>
          <w:iCs w:val="0"/>
          <w:color w:val="000000" w:themeColor="text1"/>
          <w:sz w:val="16"/>
          <w:szCs w:val="16"/>
        </w:rPr>
        <w:tab/>
        <w:t>RESULTS OF MODEL PERFORMANCE FOR MINIMIZING PREDICTION ERRORS</w:t>
      </w:r>
    </w:p>
    <w:tbl>
      <w:tblPr>
        <w:tblStyle w:val="TableGrid"/>
        <w:tblW w:w="0pt" w:type="dxa"/>
        <w:tblLook w:firstRow="1" w:lastRow="0" w:firstColumn="1" w:lastColumn="0" w:noHBand="0" w:noVBand="1"/>
      </w:tblPr>
      <w:tblGrid>
        <w:gridCol w:w="1618"/>
        <w:gridCol w:w="1619"/>
        <w:gridCol w:w="1619"/>
      </w:tblGrid>
      <w:tr w:rsidR="001A6AEA" w:rsidRPr="000A78F5" w14:paraId="3C908F59" w14:textId="77777777" w:rsidTr="001A6AEA">
        <w:tc>
          <w:tcPr>
            <w:tcW w:w="80.90pt" w:type="dxa"/>
          </w:tcPr>
          <w:p w14:paraId="58F8E8E6" w14:textId="0F5D47FE" w:rsidR="001A6AEA" w:rsidRPr="000A78F5" w:rsidRDefault="001A6AEA" w:rsidP="001A6AEA">
            <w:pPr>
              <w:pStyle w:val="BodyText"/>
              <w:ind w:firstLine="0pt"/>
              <w:rPr>
                <w:b/>
                <w:bCs/>
                <w:color w:val="000000" w:themeColor="text1"/>
                <w:sz w:val="16"/>
                <w:szCs w:val="16"/>
              </w:rPr>
            </w:pPr>
            <w:r w:rsidRPr="000A78F5">
              <w:rPr>
                <w:b/>
                <w:bCs/>
                <w:color w:val="000000" w:themeColor="text1"/>
                <w:sz w:val="16"/>
                <w:szCs w:val="16"/>
              </w:rPr>
              <w:t xml:space="preserve">Metric </w:t>
            </w:r>
          </w:p>
        </w:tc>
        <w:tc>
          <w:tcPr>
            <w:tcW w:w="80.95pt" w:type="dxa"/>
          </w:tcPr>
          <w:p w14:paraId="600B9738" w14:textId="089F8CCE" w:rsidR="001A6AEA" w:rsidRPr="000A78F5" w:rsidRDefault="001A6AEA" w:rsidP="001A6AEA">
            <w:pPr>
              <w:pStyle w:val="BodyText"/>
              <w:ind w:firstLine="0pt"/>
              <w:rPr>
                <w:b/>
                <w:bCs/>
                <w:color w:val="000000" w:themeColor="text1"/>
                <w:sz w:val="16"/>
                <w:szCs w:val="16"/>
              </w:rPr>
            </w:pPr>
            <w:r w:rsidRPr="000A78F5">
              <w:rPr>
                <w:b/>
                <w:bCs/>
                <w:color w:val="000000" w:themeColor="text1"/>
                <w:sz w:val="16"/>
                <w:szCs w:val="16"/>
              </w:rPr>
              <w:t xml:space="preserve">Formula </w:t>
            </w:r>
          </w:p>
        </w:tc>
        <w:tc>
          <w:tcPr>
            <w:tcW w:w="80.95pt" w:type="dxa"/>
          </w:tcPr>
          <w:p w14:paraId="37B52D1D" w14:textId="6BE970C8" w:rsidR="001A6AEA" w:rsidRPr="000A78F5" w:rsidRDefault="001A6AEA" w:rsidP="001A6AEA">
            <w:pPr>
              <w:pStyle w:val="BodyText"/>
              <w:ind w:firstLine="0pt"/>
              <w:rPr>
                <w:b/>
                <w:bCs/>
                <w:color w:val="000000" w:themeColor="text1"/>
                <w:sz w:val="16"/>
                <w:szCs w:val="16"/>
              </w:rPr>
            </w:pPr>
            <w:r w:rsidRPr="000A78F5">
              <w:rPr>
                <w:b/>
                <w:bCs/>
                <w:color w:val="000000" w:themeColor="text1"/>
                <w:sz w:val="16"/>
                <w:szCs w:val="16"/>
              </w:rPr>
              <w:t xml:space="preserve">Result (%) </w:t>
            </w:r>
          </w:p>
        </w:tc>
      </w:tr>
      <w:tr w:rsidR="001A6AEA" w:rsidRPr="000A78F5" w14:paraId="35B64EA1" w14:textId="77777777" w:rsidTr="001A6AEA">
        <w:tc>
          <w:tcPr>
            <w:tcW w:w="80.90pt" w:type="dxa"/>
          </w:tcPr>
          <w:p w14:paraId="10D80CB2" w14:textId="7598A077"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Accuracy </w:t>
            </w:r>
          </w:p>
        </w:tc>
        <w:tc>
          <w:tcPr>
            <w:tcW w:w="80.95pt" w:type="dxa"/>
          </w:tcPr>
          <w:p w14:paraId="4B6BC774" w14:textId="7B50E026"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TP + TN / (TP + FP + TN + FN) </w:t>
            </w:r>
          </w:p>
        </w:tc>
        <w:tc>
          <w:tcPr>
            <w:tcW w:w="80.95pt" w:type="dxa"/>
          </w:tcPr>
          <w:p w14:paraId="00CF8F3A" w14:textId="68B419CC"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90.88 </w:t>
            </w:r>
          </w:p>
        </w:tc>
      </w:tr>
      <w:tr w:rsidR="001A6AEA" w:rsidRPr="000A78F5" w14:paraId="023C4882" w14:textId="77777777" w:rsidTr="001A6AEA">
        <w:tc>
          <w:tcPr>
            <w:tcW w:w="80.90pt" w:type="dxa"/>
          </w:tcPr>
          <w:p w14:paraId="2DF356EC" w14:textId="604E9B06"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Precision </w:t>
            </w:r>
          </w:p>
        </w:tc>
        <w:tc>
          <w:tcPr>
            <w:tcW w:w="80.95pt" w:type="dxa"/>
          </w:tcPr>
          <w:p w14:paraId="6B5A7845" w14:textId="429E0EF2"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TP / (TP + FP) </w:t>
            </w:r>
          </w:p>
        </w:tc>
        <w:tc>
          <w:tcPr>
            <w:tcW w:w="80.95pt" w:type="dxa"/>
          </w:tcPr>
          <w:p w14:paraId="08C4D56C" w14:textId="44B0249E"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90.92</w:t>
            </w:r>
          </w:p>
        </w:tc>
      </w:tr>
      <w:tr w:rsidR="001A6AEA" w:rsidRPr="000A78F5" w14:paraId="402E2032" w14:textId="77777777" w:rsidTr="001A6AEA">
        <w:tc>
          <w:tcPr>
            <w:tcW w:w="80.90pt" w:type="dxa"/>
          </w:tcPr>
          <w:p w14:paraId="5DB66683" w14:textId="34799EE9"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Recall </w:t>
            </w:r>
          </w:p>
        </w:tc>
        <w:tc>
          <w:tcPr>
            <w:tcW w:w="80.95pt" w:type="dxa"/>
          </w:tcPr>
          <w:p w14:paraId="39878DC7" w14:textId="38D21E7F"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TP / (TP + FN) </w:t>
            </w:r>
          </w:p>
        </w:tc>
        <w:tc>
          <w:tcPr>
            <w:tcW w:w="80.95pt" w:type="dxa"/>
          </w:tcPr>
          <w:p w14:paraId="2056E223" w14:textId="6FE8BD69"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86.40</w:t>
            </w:r>
          </w:p>
        </w:tc>
      </w:tr>
      <w:tr w:rsidR="001A6AEA" w:rsidRPr="000A78F5" w14:paraId="2D34993A" w14:textId="77777777" w:rsidTr="001A6AEA">
        <w:tc>
          <w:tcPr>
            <w:tcW w:w="80.90pt" w:type="dxa"/>
          </w:tcPr>
          <w:p w14:paraId="449602F1" w14:textId="4EB745BA"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F1-Score </w:t>
            </w:r>
          </w:p>
        </w:tc>
        <w:tc>
          <w:tcPr>
            <w:tcW w:w="80.95pt" w:type="dxa"/>
          </w:tcPr>
          <w:p w14:paraId="49FBBD27" w14:textId="67FACFA7"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2 × (Precision × Recall) / </w:t>
            </w:r>
          </w:p>
        </w:tc>
        <w:tc>
          <w:tcPr>
            <w:tcW w:w="80.95pt" w:type="dxa"/>
          </w:tcPr>
          <w:p w14:paraId="599466B2" w14:textId="77777777" w:rsidR="001A6AEA" w:rsidRPr="000A78F5" w:rsidRDefault="001A6AEA" w:rsidP="001A6AEA">
            <w:pPr>
              <w:pStyle w:val="BodyText"/>
              <w:ind w:firstLine="0pt"/>
              <w:rPr>
                <w:color w:val="000000" w:themeColor="text1"/>
                <w:sz w:val="16"/>
                <w:szCs w:val="16"/>
              </w:rPr>
            </w:pPr>
          </w:p>
        </w:tc>
      </w:tr>
      <w:tr w:rsidR="001A6AEA" w:rsidRPr="000A78F5" w14:paraId="3A367343" w14:textId="77777777" w:rsidTr="001A6AEA">
        <w:tc>
          <w:tcPr>
            <w:tcW w:w="80.90pt" w:type="dxa"/>
          </w:tcPr>
          <w:p w14:paraId="55E70263" w14:textId="1BFD26C4"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(Precision + Recall) </w:t>
            </w:r>
          </w:p>
        </w:tc>
        <w:tc>
          <w:tcPr>
            <w:tcW w:w="80.95pt" w:type="dxa"/>
          </w:tcPr>
          <w:p w14:paraId="1A537246" w14:textId="59C4F2A9"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88.60</w:t>
            </w:r>
          </w:p>
        </w:tc>
        <w:tc>
          <w:tcPr>
            <w:tcW w:w="80.95pt" w:type="dxa"/>
          </w:tcPr>
          <w:p w14:paraId="0E53A6E6" w14:textId="77777777" w:rsidR="001A6AEA" w:rsidRPr="000A78F5" w:rsidRDefault="001A6AEA" w:rsidP="001A6AEA">
            <w:pPr>
              <w:pStyle w:val="BodyText"/>
              <w:ind w:firstLine="0pt"/>
              <w:rPr>
                <w:color w:val="000000" w:themeColor="text1"/>
                <w:sz w:val="16"/>
                <w:szCs w:val="16"/>
              </w:rPr>
            </w:pPr>
          </w:p>
        </w:tc>
      </w:tr>
      <w:tr w:rsidR="001A6AEA" w:rsidRPr="000A78F5" w14:paraId="781E8ED0" w14:textId="77777777" w:rsidTr="001A6AEA">
        <w:tc>
          <w:tcPr>
            <w:tcW w:w="80.90pt" w:type="dxa"/>
          </w:tcPr>
          <w:p w14:paraId="55F0A389" w14:textId="739E25D7"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False Positive Rate (FPR) </w:t>
            </w:r>
          </w:p>
        </w:tc>
        <w:tc>
          <w:tcPr>
            <w:tcW w:w="80.95pt" w:type="dxa"/>
          </w:tcPr>
          <w:p w14:paraId="0BBEA294" w14:textId="151EB141"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FP / (FP + TN) </w:t>
            </w:r>
          </w:p>
        </w:tc>
        <w:tc>
          <w:tcPr>
            <w:tcW w:w="80.95pt" w:type="dxa"/>
          </w:tcPr>
          <w:p w14:paraId="2B6FB925" w14:textId="5582BFBD"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6.01</w:t>
            </w:r>
          </w:p>
        </w:tc>
      </w:tr>
      <w:tr w:rsidR="001A6AEA" w:rsidRPr="000A78F5" w14:paraId="2688EDEA" w14:textId="77777777" w:rsidTr="001A6AEA">
        <w:tc>
          <w:tcPr>
            <w:tcW w:w="80.90pt" w:type="dxa"/>
          </w:tcPr>
          <w:p w14:paraId="4759C19D" w14:textId="1402872F"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False Negative Rate (FNR) </w:t>
            </w:r>
          </w:p>
        </w:tc>
        <w:tc>
          <w:tcPr>
            <w:tcW w:w="80.95pt" w:type="dxa"/>
          </w:tcPr>
          <w:p w14:paraId="59658E35" w14:textId="4008E187"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FN / (FN + TP) </w:t>
            </w:r>
          </w:p>
        </w:tc>
        <w:tc>
          <w:tcPr>
            <w:tcW w:w="80.95pt" w:type="dxa"/>
          </w:tcPr>
          <w:p w14:paraId="280D6FDB" w14:textId="2FC0CE83"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13.60 </w:t>
            </w:r>
          </w:p>
        </w:tc>
      </w:tr>
      <w:tr w:rsidR="001A6AEA" w:rsidRPr="000A78F5" w14:paraId="1210D4AA" w14:textId="77777777" w:rsidTr="001A6AEA">
        <w:tc>
          <w:tcPr>
            <w:tcW w:w="80.90pt" w:type="dxa"/>
          </w:tcPr>
          <w:p w14:paraId="6E1BFD2D" w14:textId="12BF4299"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Optimized Learning Rate (α) </w:t>
            </w:r>
          </w:p>
        </w:tc>
        <w:tc>
          <w:tcPr>
            <w:tcW w:w="80.95pt" w:type="dxa"/>
          </w:tcPr>
          <w:p w14:paraId="42CC9904" w14:textId="4E6A943D"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θ = θ - α ∂Loss/∂θ </w:t>
            </w:r>
          </w:p>
        </w:tc>
        <w:tc>
          <w:tcPr>
            <w:tcW w:w="80.95pt" w:type="dxa"/>
          </w:tcPr>
          <w:p w14:paraId="3E16F70F" w14:textId="69C5CBE3"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0.001 </w:t>
            </w:r>
          </w:p>
        </w:tc>
      </w:tr>
      <w:tr w:rsidR="001A6AEA" w:rsidRPr="000A78F5" w14:paraId="64DF9A08" w14:textId="77777777" w:rsidTr="001A6AEA">
        <w:tc>
          <w:tcPr>
            <w:tcW w:w="80.90pt" w:type="dxa"/>
          </w:tcPr>
          <w:p w14:paraId="2ABB4BE9" w14:textId="642BBA99"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Batch Size </w:t>
            </w:r>
          </w:p>
        </w:tc>
        <w:tc>
          <w:tcPr>
            <w:tcW w:w="80.95pt" w:type="dxa"/>
          </w:tcPr>
          <w:p w14:paraId="6E5BEE6D" w14:textId="7CA27870"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Number of samples processed before updating weights </w:t>
            </w:r>
          </w:p>
        </w:tc>
        <w:tc>
          <w:tcPr>
            <w:tcW w:w="80.95pt" w:type="dxa"/>
          </w:tcPr>
          <w:p w14:paraId="57D6C20F" w14:textId="7FF3605D" w:rsidR="001A6AEA" w:rsidRPr="000A78F5" w:rsidRDefault="001A6AEA" w:rsidP="001A6AEA">
            <w:pPr>
              <w:pStyle w:val="BodyText"/>
              <w:ind w:firstLine="0pt"/>
              <w:rPr>
                <w:color w:val="000000" w:themeColor="text1"/>
                <w:sz w:val="16"/>
                <w:szCs w:val="16"/>
              </w:rPr>
            </w:pPr>
            <w:r w:rsidRPr="000A78F5">
              <w:rPr>
                <w:color w:val="000000" w:themeColor="text1"/>
                <w:sz w:val="16"/>
                <w:szCs w:val="16"/>
              </w:rPr>
              <w:t xml:space="preserve">64 </w:t>
            </w:r>
          </w:p>
        </w:tc>
      </w:tr>
    </w:tbl>
    <w:p w14:paraId="0E648A32" w14:textId="77777777" w:rsidR="001A6AEA" w:rsidRPr="000A78F5" w:rsidRDefault="001A6AEA" w:rsidP="001A6AEA">
      <w:pPr>
        <w:pStyle w:val="BodyText"/>
        <w:spacing w:after="0pt"/>
        <w:rPr>
          <w:color w:val="000000" w:themeColor="text1"/>
        </w:rPr>
      </w:pPr>
    </w:p>
    <w:p w14:paraId="21105662" w14:textId="5F1D69EE" w:rsidR="001A6AEA" w:rsidRPr="000A78F5" w:rsidRDefault="00877D76" w:rsidP="009C4F27">
      <w:pPr>
        <w:pStyle w:val="BodyText"/>
        <w:rPr>
          <w:color w:val="000000" w:themeColor="text1"/>
        </w:rPr>
      </w:pPr>
      <w:r w:rsidRPr="000A78F5">
        <w:rPr>
          <w:color w:val="000000" w:themeColor="text1"/>
        </w:rPr>
        <w:t xml:space="preserve"> </w:t>
      </w:r>
      <w:r w:rsidR="001A6AEA" w:rsidRPr="000A78F5">
        <w:rPr>
          <w:color w:val="000000" w:themeColor="text1"/>
        </w:rPr>
        <w:t xml:space="preserve">Table </w:t>
      </w:r>
      <w:r w:rsidR="009C4F27" w:rsidRPr="000A78F5">
        <w:rPr>
          <w:color w:val="000000" w:themeColor="text1"/>
        </w:rPr>
        <w:t>I</w:t>
      </w:r>
      <w:r w:rsidR="001A6AEA" w:rsidRPr="000A78F5">
        <w:rPr>
          <w:color w:val="000000" w:themeColor="text1"/>
        </w:rPr>
        <w:t xml:space="preserve"> lays out how well our machine learning method without racking caught Malicious Interpreted Code (MIC). up a bunch of errors. Considering the outcomes, the Support. One of them was Vector Machine (SVM) classifier - it just. performed better than the other models. The framework reached 90.88% accuracy, thus, it performed well. distinguishing between secure and insecure apps. Precision was at 90.92, which corresponds to not being tripped. up through much false alarms-</w:t>
      </w:r>
      <w:r w:rsidR="009C4F27" w:rsidRPr="000A78F5">
        <w:rPr>
          <w:color w:val="000000" w:themeColor="text1"/>
        </w:rPr>
        <w:t xml:space="preserve"> </w:t>
      </w:r>
      <w:r w:rsidR="001A6AEA" w:rsidRPr="000A78F5">
        <w:rPr>
          <w:color w:val="000000" w:themeColor="text1"/>
        </w:rPr>
        <w:t xml:space="preserve">it could make most of them. genuine applications to be labelled as a threat. Recall was the actual was most likely to be snared by 86.40% which represents the model. bad data in the data. With an F1-score of 88.60%, you have the impression that this method is a good compromise. </w:t>
      </w:r>
      <w:r w:rsidR="009C4F27" w:rsidRPr="000A78F5">
        <w:rPr>
          <w:color w:val="000000" w:themeColor="text1"/>
        </w:rPr>
        <w:t>trade-off</w:t>
      </w:r>
      <w:r w:rsidR="001A6AEA" w:rsidRPr="000A78F5">
        <w:rPr>
          <w:color w:val="000000" w:themeColor="text1"/>
        </w:rPr>
        <w:t xml:space="preserve"> between precision and recall and is not just good at either. metric and tanking the other. When you keep a watch on the error rates, the figures appear pretty good. The model has a False Positive Rate of 6.01%. would not allow too many safe applications to pass by as dangerous. At the simultaneously, the False Negative Rate was at 13.60%, thus it was able to maintain the number of missed malicious samples in check. The reason we had those numbers in part was by fiddling with the training. process- a learning rate of 0.001, a batch size of 64 and training for 50 epochs. These settings made the training steadier and took the model to converge without. fitting or fitting behind.</w:t>
      </w:r>
      <w:r w:rsidR="009C4F27" w:rsidRPr="000A78F5">
        <w:rPr>
          <w:color w:val="000000" w:themeColor="text1"/>
        </w:rPr>
        <w:t xml:space="preserve"> </w:t>
      </w:r>
      <w:r w:rsidR="001A6AEA" w:rsidRPr="000A78F5">
        <w:rPr>
          <w:color w:val="000000" w:themeColor="text1"/>
        </w:rPr>
        <w:t>All things considered, these results show that our machine learning approach is a good detector of malicious. compiled code and is dependable at the right time. You are able to visualize the performance of each classifier.</w:t>
      </w:r>
      <w:r w:rsidR="009C4F27" w:rsidRPr="000A78F5">
        <w:rPr>
          <w:color w:val="000000" w:themeColor="text1"/>
        </w:rPr>
        <w:t xml:space="preserve"> The performance metrics for malicious interpreted code detection is shown in Fig. 3.</w:t>
      </w:r>
    </w:p>
    <w:p w14:paraId="4589FC68" w14:textId="1EF75C98" w:rsidR="009C4F27" w:rsidRPr="000A78F5" w:rsidRDefault="009C4F27" w:rsidP="009C4F27">
      <w:pPr>
        <w:pStyle w:val="BodyText"/>
        <w:ind w:firstLine="0pt"/>
        <w:jc w:val="center"/>
        <w:rPr>
          <w:color w:val="000000" w:themeColor="text1"/>
        </w:rPr>
      </w:pPr>
      <w:r w:rsidRPr="000A78F5">
        <w:rPr>
          <w:noProof/>
          <w:color w:val="000000" w:themeColor="text1"/>
        </w:rPr>
        <w:drawing>
          <wp:inline distT="0" distB="0" distL="0" distR="0" wp14:anchorId="168A6E04" wp14:editId="682CEFC6">
            <wp:extent cx="3084830" cy="1889760"/>
            <wp:effectExtent l="0" t="0" r="1270" b="0"/>
            <wp:docPr id="17314732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1889760"/>
                    </a:xfrm>
                    <a:prstGeom prst="rect">
                      <a:avLst/>
                    </a:prstGeom>
                    <a:noFill/>
                  </pic:spPr>
                </pic:pic>
              </a:graphicData>
            </a:graphic>
          </wp:inline>
        </w:drawing>
      </w:r>
    </w:p>
    <w:p w14:paraId="72B1E430" w14:textId="28C22351" w:rsidR="009C4F27" w:rsidRPr="000A78F5" w:rsidRDefault="009C4F27" w:rsidP="009C4F27">
      <w:pPr>
        <w:pStyle w:val="Caption"/>
        <w:spacing w:before="4pt"/>
        <w:rPr>
          <w:i w:val="0"/>
          <w:iCs w:val="0"/>
          <w:color w:val="000000" w:themeColor="text1"/>
          <w:sz w:val="16"/>
          <w:szCs w:val="16"/>
        </w:rPr>
      </w:pPr>
      <w:r w:rsidRPr="000A78F5">
        <w:rPr>
          <w:i w:val="0"/>
          <w:iCs w:val="0"/>
          <w:color w:val="000000" w:themeColor="text1"/>
          <w:sz w:val="16"/>
          <w:szCs w:val="16"/>
        </w:rPr>
        <w:t xml:space="preserve">Fig.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Fig. \* ARABIC </w:instrText>
      </w:r>
      <w:r w:rsidRPr="000A78F5">
        <w:rPr>
          <w:i w:val="0"/>
          <w:iCs w:val="0"/>
          <w:color w:val="000000" w:themeColor="text1"/>
          <w:sz w:val="16"/>
          <w:szCs w:val="16"/>
        </w:rPr>
        <w:fldChar w:fldCharType="separate"/>
      </w:r>
      <w:r w:rsidR="00A65907" w:rsidRPr="000A78F5">
        <w:rPr>
          <w:i w:val="0"/>
          <w:iCs w:val="0"/>
          <w:noProof/>
          <w:color w:val="000000" w:themeColor="text1"/>
          <w:sz w:val="16"/>
          <w:szCs w:val="16"/>
        </w:rPr>
        <w:t>3</w:t>
      </w:r>
      <w:r w:rsidRPr="000A78F5">
        <w:rPr>
          <w:i w:val="0"/>
          <w:iCs w:val="0"/>
          <w:color w:val="000000" w:themeColor="text1"/>
          <w:sz w:val="16"/>
          <w:szCs w:val="16"/>
        </w:rPr>
        <w:fldChar w:fldCharType="end"/>
      </w:r>
      <w:r w:rsidRPr="000A78F5">
        <w:rPr>
          <w:i w:val="0"/>
          <w:iCs w:val="0"/>
          <w:color w:val="000000" w:themeColor="text1"/>
          <w:sz w:val="16"/>
          <w:szCs w:val="16"/>
        </w:rPr>
        <w:tab/>
        <w:t>Performance Metrics</w:t>
      </w:r>
    </w:p>
    <w:p w14:paraId="5E3A06ED" w14:textId="27C371C8" w:rsidR="00A65907" w:rsidRPr="000A78F5" w:rsidRDefault="00A65907" w:rsidP="00A65907">
      <w:pPr>
        <w:pStyle w:val="BodyText"/>
        <w:rPr>
          <w:color w:val="000000" w:themeColor="text1"/>
        </w:rPr>
      </w:pPr>
      <w:r w:rsidRPr="000A78F5">
        <w:rPr>
          <w:color w:val="000000" w:themeColor="text1"/>
        </w:rPr>
        <w:t>The data they used consisted of safe apps and those that were evil, and benign and malicious to assist. The models arrive at a differentiation. I think splitting it. It was reasonable to split into 80 percent training and 20 testing, particularly because they retained the good and bad apps mixture in every part about the same. They tried different values of batch sizes and learning rates, and some optimization stuff to attempt to get higher precision and reduced errors. To the classifiers, there were three primary ones, Random Forest, SVM and then Neural Network. They all gazed at inanimate objects in the applications, you know, what API calls were made or permissions. asked, as those can refer out to something off or suspicious. The weighting of the models would be changed following each of the rounds, as the models approached the real labels closer during training.. It was most likely that process that assisted them in detecting malicious apps better as it went on. Gradually it became smoother.  Based on Fig. 4’s loss curve, it decreases gradually through the iterations. As though that would make the models be learning with your fingers, step by step more precise. Part of this is a bit simplistic, but, yes, the progress shows up there.</w:t>
      </w:r>
    </w:p>
    <w:p w14:paraId="1F2FE2D0" w14:textId="6BC607CF" w:rsidR="00A65907" w:rsidRPr="000A78F5" w:rsidRDefault="00A65907" w:rsidP="00A65907">
      <w:pPr>
        <w:pStyle w:val="BodyText"/>
        <w:ind w:firstLine="0pt"/>
        <w:jc w:val="center"/>
        <w:rPr>
          <w:color w:val="000000" w:themeColor="text1"/>
        </w:rPr>
      </w:pPr>
      <w:r w:rsidRPr="000A78F5">
        <w:rPr>
          <w:noProof/>
          <w:color w:val="000000" w:themeColor="text1"/>
        </w:rPr>
        <w:drawing>
          <wp:inline distT="0" distB="0" distL="0" distR="0" wp14:anchorId="71AD44C0" wp14:editId="1E771F21">
            <wp:extent cx="2952750" cy="2231390"/>
            <wp:effectExtent l="0" t="0" r="0" b="0"/>
            <wp:docPr id="306838436"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231390"/>
                    </a:xfrm>
                    <a:prstGeom prst="rect">
                      <a:avLst/>
                    </a:prstGeom>
                    <a:noFill/>
                  </pic:spPr>
                </pic:pic>
              </a:graphicData>
            </a:graphic>
          </wp:inline>
        </w:drawing>
      </w:r>
    </w:p>
    <w:p w14:paraId="0F7B175E" w14:textId="644E65CB" w:rsidR="00A65907" w:rsidRPr="000A78F5" w:rsidRDefault="00A65907" w:rsidP="00A65907">
      <w:pPr>
        <w:pStyle w:val="Caption"/>
        <w:spacing w:before="4pt"/>
        <w:rPr>
          <w:i w:val="0"/>
          <w:iCs w:val="0"/>
          <w:color w:val="000000" w:themeColor="text1"/>
          <w:sz w:val="16"/>
          <w:szCs w:val="16"/>
        </w:rPr>
      </w:pPr>
      <w:r w:rsidRPr="000A78F5">
        <w:rPr>
          <w:i w:val="0"/>
          <w:iCs w:val="0"/>
          <w:color w:val="000000" w:themeColor="text1"/>
          <w:sz w:val="16"/>
          <w:szCs w:val="16"/>
        </w:rPr>
        <w:t xml:space="preserve">Fig.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Fig. \* ARABIC </w:instrText>
      </w:r>
      <w:r w:rsidRPr="000A78F5">
        <w:rPr>
          <w:i w:val="0"/>
          <w:iCs w:val="0"/>
          <w:color w:val="000000" w:themeColor="text1"/>
          <w:sz w:val="16"/>
          <w:szCs w:val="16"/>
        </w:rPr>
        <w:fldChar w:fldCharType="separate"/>
      </w:r>
      <w:r w:rsidRPr="000A78F5">
        <w:rPr>
          <w:i w:val="0"/>
          <w:iCs w:val="0"/>
          <w:noProof/>
          <w:color w:val="000000" w:themeColor="text1"/>
          <w:sz w:val="16"/>
          <w:szCs w:val="16"/>
        </w:rPr>
        <w:t>4</w:t>
      </w:r>
      <w:r w:rsidRPr="000A78F5">
        <w:rPr>
          <w:i w:val="0"/>
          <w:iCs w:val="0"/>
          <w:color w:val="000000" w:themeColor="text1"/>
          <w:sz w:val="16"/>
          <w:szCs w:val="16"/>
        </w:rPr>
        <w:fldChar w:fldCharType="end"/>
      </w:r>
      <w:r w:rsidRPr="000A78F5">
        <w:rPr>
          <w:i w:val="0"/>
          <w:iCs w:val="0"/>
          <w:color w:val="000000" w:themeColor="text1"/>
          <w:sz w:val="16"/>
          <w:szCs w:val="16"/>
        </w:rPr>
        <w:tab/>
        <w:t>Training Loss Curve</w:t>
      </w:r>
    </w:p>
    <w:p w14:paraId="6325794E" w14:textId="18B0235E" w:rsidR="00A65907" w:rsidRPr="000A78F5" w:rsidRDefault="00A65907" w:rsidP="00A65907">
      <w:pPr>
        <w:pStyle w:val="BodyText"/>
        <w:rPr>
          <w:color w:val="000000" w:themeColor="text1"/>
        </w:rPr>
      </w:pPr>
      <w:r w:rsidRPr="000A78F5">
        <w:rPr>
          <w:color w:val="000000" w:themeColor="text1"/>
        </w:rPr>
        <w:t>In the training of this model to classify stuff, the loss function is basically the thing that quantifies the degree of being wrong in the predictions to the real names. It allows us to fine-tune the parameters in order to make it mistakes continue to diminish and the entire aspect improves at picking out malicious interpreted code, you know, MIC. As training continues, the number of losses declines, which implies the. model is beginning to discern trends in the data and put things into a more precise classification. I think the learning rate this is a great contribution of plays. Its set is to 0.001 that governs the size of the updates in the gradient descent. When it is too large, then the model does not converge to the right at all or converges slowly; when it is too small then the model simply takes a very long time. Here 0.001 seemed to be going in the correct right direction. The other was the batch size and there were 64 samples per update. This will make the learning stable as it will provide enough datapoint without needing to consume too much RAM or slowness. There may be cases where smaller batches neither too big nor too small may be applied. Each of the 50 epochs of training replicates the dataset 50 times and redesigned 50 times in detecting dubious applications.. The numbers 50 are likely to be acceptable with enough epochs though it may not be informed of all things. However, I'm not entirely sure if having another one would have a significant impact. The general aim of these parameters collaborating is to enhance the detection epoch even in the absence of smoothness of the loss everywhere. Here and there it smooths itself down.</w:t>
      </w:r>
    </w:p>
    <w:p w14:paraId="7A14268C" w14:textId="61FD42AC" w:rsidR="00A65907" w:rsidRPr="000A78F5" w:rsidRDefault="00A65907" w:rsidP="00A65907">
      <w:pPr>
        <w:pStyle w:val="BodyText"/>
        <w:ind w:firstLine="0pt"/>
        <w:jc w:val="center"/>
        <w:rPr>
          <w:color w:val="000000" w:themeColor="text1"/>
        </w:rPr>
      </w:pPr>
      <w:r w:rsidRPr="000A78F5">
        <w:rPr>
          <w:noProof/>
          <w:color w:val="000000" w:themeColor="text1"/>
        </w:rPr>
        <w:drawing>
          <wp:inline distT="0" distB="0" distL="0" distR="0" wp14:anchorId="4813A018" wp14:editId="7D5932C2">
            <wp:extent cx="2853055" cy="2481580"/>
            <wp:effectExtent l="0" t="0" r="4445" b="0"/>
            <wp:docPr id="1370103925"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055" cy="2481580"/>
                    </a:xfrm>
                    <a:prstGeom prst="rect">
                      <a:avLst/>
                    </a:prstGeom>
                    <a:noFill/>
                  </pic:spPr>
                </pic:pic>
              </a:graphicData>
            </a:graphic>
          </wp:inline>
        </w:drawing>
      </w:r>
    </w:p>
    <w:p w14:paraId="300C72DA" w14:textId="6938B333" w:rsidR="00A65907" w:rsidRPr="000A78F5" w:rsidRDefault="00A65907" w:rsidP="00A65907">
      <w:pPr>
        <w:pStyle w:val="Caption"/>
        <w:spacing w:before="4pt"/>
        <w:rPr>
          <w:i w:val="0"/>
          <w:iCs w:val="0"/>
          <w:color w:val="000000" w:themeColor="text1"/>
          <w:sz w:val="16"/>
          <w:szCs w:val="16"/>
        </w:rPr>
      </w:pPr>
      <w:r w:rsidRPr="000A78F5">
        <w:rPr>
          <w:i w:val="0"/>
          <w:iCs w:val="0"/>
          <w:color w:val="000000" w:themeColor="text1"/>
          <w:sz w:val="16"/>
          <w:szCs w:val="16"/>
        </w:rPr>
        <w:t xml:space="preserve">Fig.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Fig. \* ARABIC </w:instrText>
      </w:r>
      <w:r w:rsidRPr="000A78F5">
        <w:rPr>
          <w:i w:val="0"/>
          <w:iCs w:val="0"/>
          <w:color w:val="000000" w:themeColor="text1"/>
          <w:sz w:val="16"/>
          <w:szCs w:val="16"/>
        </w:rPr>
        <w:fldChar w:fldCharType="separate"/>
      </w:r>
      <w:r w:rsidRPr="000A78F5">
        <w:rPr>
          <w:i w:val="0"/>
          <w:iCs w:val="0"/>
          <w:noProof/>
          <w:color w:val="000000" w:themeColor="text1"/>
          <w:sz w:val="16"/>
          <w:szCs w:val="16"/>
        </w:rPr>
        <w:t>5</w:t>
      </w:r>
      <w:r w:rsidRPr="000A78F5">
        <w:rPr>
          <w:i w:val="0"/>
          <w:iCs w:val="0"/>
          <w:color w:val="000000" w:themeColor="text1"/>
          <w:sz w:val="16"/>
          <w:szCs w:val="16"/>
        </w:rPr>
        <w:fldChar w:fldCharType="end"/>
      </w:r>
      <w:r w:rsidRPr="000A78F5">
        <w:rPr>
          <w:i w:val="0"/>
          <w:iCs w:val="0"/>
          <w:color w:val="000000" w:themeColor="text1"/>
          <w:sz w:val="16"/>
          <w:szCs w:val="16"/>
        </w:rPr>
        <w:tab/>
        <w:t>Confusion Matrix for Malware Detection Model</w:t>
      </w:r>
    </w:p>
    <w:p w14:paraId="3354D536" w14:textId="77777777" w:rsidR="00A65907" w:rsidRPr="000A78F5" w:rsidRDefault="00A65907" w:rsidP="00A65907">
      <w:pPr>
        <w:pStyle w:val="BodyText"/>
        <w:rPr>
          <w:color w:val="000000" w:themeColor="text1"/>
        </w:rPr>
      </w:pPr>
      <w:r w:rsidRPr="000A78F5">
        <w:rPr>
          <w:color w:val="000000" w:themeColor="text1"/>
        </w:rPr>
        <w:t>The heatmap confusion matrix essentially provides the lay-out the effectiveness of the malware detection model in sorting. things out. It aligns the guess of the model with the real labels in the dataset, and thus can see at a glance where it nailed it or totally missed. In Fig. 5, it correctly recognized 1330 benign samples, and then 851 malicious ones too. I guess that part is conspicuous, since it indicates that the model is fairly good at capturing the bad files. But, still, there were errors. Like 85 harmless objects which it wrongly called malware, and 134 malicious ones it let pass as okay. Such false positives and negatives make me think, not sure if they are a big deal or what. Overall it does not seem awful. Where there are more counts the darker colours pop, which I believe assists in observing the trends in the models behaviour. Some its even-handed, people may say, without mistakes accumulation excess on either side. This machine learning object seems to work well in separation good or bad, according as the viz says. Though, perhaps there can be a few changes, which will assist in these slip ups. It becomes a bit sticky there.</w:t>
      </w:r>
    </w:p>
    <w:p w14:paraId="39C587E2" w14:textId="6870619A" w:rsidR="00A511FA" w:rsidRPr="000A78F5" w:rsidRDefault="00A511FA" w:rsidP="00A511FA">
      <w:pPr>
        <w:pStyle w:val="Caption"/>
        <w:spacing w:before="12pt" w:after="6pt"/>
        <w:rPr>
          <w:i w:val="0"/>
          <w:iCs w:val="0"/>
          <w:color w:val="000000" w:themeColor="text1"/>
          <w:sz w:val="16"/>
          <w:szCs w:val="16"/>
        </w:rPr>
      </w:pPr>
      <w:r w:rsidRPr="000A78F5">
        <w:rPr>
          <w:i w:val="0"/>
          <w:iCs w:val="0"/>
          <w:color w:val="000000" w:themeColor="text1"/>
          <w:sz w:val="16"/>
          <w:szCs w:val="16"/>
        </w:rPr>
        <w:t xml:space="preserve">TABLE </w:t>
      </w:r>
      <w:r w:rsidRPr="000A78F5">
        <w:rPr>
          <w:i w:val="0"/>
          <w:iCs w:val="0"/>
          <w:color w:val="000000" w:themeColor="text1"/>
          <w:sz w:val="16"/>
          <w:szCs w:val="16"/>
        </w:rPr>
        <w:fldChar w:fldCharType="begin"/>
      </w:r>
      <w:r w:rsidRPr="000A78F5">
        <w:rPr>
          <w:i w:val="0"/>
          <w:iCs w:val="0"/>
          <w:color w:val="000000" w:themeColor="text1"/>
          <w:sz w:val="16"/>
          <w:szCs w:val="16"/>
        </w:rPr>
        <w:instrText xml:space="preserve"> SEQ Table \* ROMAN </w:instrText>
      </w:r>
      <w:r w:rsidRPr="000A78F5">
        <w:rPr>
          <w:i w:val="0"/>
          <w:iCs w:val="0"/>
          <w:color w:val="000000" w:themeColor="text1"/>
          <w:sz w:val="16"/>
          <w:szCs w:val="16"/>
        </w:rPr>
        <w:fldChar w:fldCharType="separate"/>
      </w:r>
      <w:r w:rsidRPr="000A78F5">
        <w:rPr>
          <w:i w:val="0"/>
          <w:iCs w:val="0"/>
          <w:noProof/>
          <w:color w:val="000000" w:themeColor="text1"/>
          <w:sz w:val="16"/>
          <w:szCs w:val="16"/>
        </w:rPr>
        <w:t>II</w:t>
      </w:r>
      <w:r w:rsidRPr="000A78F5">
        <w:rPr>
          <w:i w:val="0"/>
          <w:iCs w:val="0"/>
          <w:color w:val="000000" w:themeColor="text1"/>
          <w:sz w:val="16"/>
          <w:szCs w:val="16"/>
        </w:rPr>
        <w:fldChar w:fldCharType="end"/>
      </w:r>
      <w:proofErr w:type="gramStart"/>
      <w:r w:rsidRPr="000A78F5">
        <w:rPr>
          <w:i w:val="0"/>
          <w:iCs w:val="0"/>
          <w:color w:val="000000" w:themeColor="text1"/>
          <w:sz w:val="16"/>
          <w:szCs w:val="16"/>
        </w:rPr>
        <w:tab/>
        <w:t xml:space="preserve">  COMPARISON</w:t>
      </w:r>
      <w:proofErr w:type="gramEnd"/>
      <w:r w:rsidRPr="000A78F5">
        <w:rPr>
          <w:i w:val="0"/>
          <w:iCs w:val="0"/>
          <w:color w:val="000000" w:themeColor="text1"/>
          <w:sz w:val="16"/>
          <w:szCs w:val="16"/>
        </w:rPr>
        <w:t xml:space="preserve"> OF MACHINE LEARNING CLASSIFIERS</w:t>
      </w:r>
    </w:p>
    <w:tbl>
      <w:tblPr>
        <w:tblStyle w:val="TableGrid"/>
        <w:tblW w:w="0pt" w:type="dxa"/>
        <w:tblLook w:firstRow="1" w:lastRow="0" w:firstColumn="1" w:lastColumn="0" w:noHBand="0" w:noVBand="1"/>
      </w:tblPr>
      <w:tblGrid>
        <w:gridCol w:w="971"/>
        <w:gridCol w:w="975"/>
        <w:gridCol w:w="971"/>
        <w:gridCol w:w="969"/>
        <w:gridCol w:w="970"/>
      </w:tblGrid>
      <w:tr w:rsidR="00A511FA" w:rsidRPr="000A78F5" w14:paraId="2D2822BB" w14:textId="77777777" w:rsidTr="00A511FA">
        <w:tc>
          <w:tcPr>
            <w:tcW w:w="48.55pt" w:type="dxa"/>
          </w:tcPr>
          <w:p w14:paraId="239B1FBD" w14:textId="5FF60EB8" w:rsidR="00A511FA" w:rsidRPr="000A78F5" w:rsidRDefault="00A511FA" w:rsidP="00A511FA">
            <w:pPr>
              <w:pStyle w:val="BodyText"/>
              <w:ind w:firstLine="0pt"/>
              <w:rPr>
                <w:b/>
                <w:bCs/>
                <w:color w:val="000000" w:themeColor="text1"/>
                <w:sz w:val="16"/>
                <w:szCs w:val="16"/>
              </w:rPr>
            </w:pPr>
            <w:r w:rsidRPr="000A78F5">
              <w:rPr>
                <w:b/>
                <w:bCs/>
                <w:color w:val="000000" w:themeColor="text1"/>
                <w:sz w:val="16"/>
                <w:szCs w:val="16"/>
              </w:rPr>
              <w:t xml:space="preserve">Model </w:t>
            </w:r>
          </w:p>
        </w:tc>
        <w:tc>
          <w:tcPr>
            <w:tcW w:w="48.75pt" w:type="dxa"/>
          </w:tcPr>
          <w:p w14:paraId="111D629D" w14:textId="7D9F91D1" w:rsidR="00A511FA" w:rsidRPr="000A78F5" w:rsidRDefault="00A511FA" w:rsidP="00A511FA">
            <w:pPr>
              <w:pStyle w:val="BodyText"/>
              <w:ind w:firstLine="0pt"/>
              <w:rPr>
                <w:b/>
                <w:bCs/>
                <w:color w:val="000000" w:themeColor="text1"/>
                <w:sz w:val="16"/>
                <w:szCs w:val="16"/>
              </w:rPr>
            </w:pPr>
            <w:r w:rsidRPr="000A78F5">
              <w:rPr>
                <w:b/>
                <w:bCs/>
                <w:color w:val="000000" w:themeColor="text1"/>
                <w:sz w:val="16"/>
                <w:szCs w:val="16"/>
              </w:rPr>
              <w:t>Accuracy</w:t>
            </w:r>
          </w:p>
        </w:tc>
        <w:tc>
          <w:tcPr>
            <w:tcW w:w="48.55pt" w:type="dxa"/>
          </w:tcPr>
          <w:p w14:paraId="2F5CE96B" w14:textId="6DA9EB1F" w:rsidR="00A511FA" w:rsidRPr="000A78F5" w:rsidRDefault="00A511FA" w:rsidP="00A511FA">
            <w:pPr>
              <w:pStyle w:val="BodyText"/>
              <w:ind w:firstLine="0pt"/>
              <w:rPr>
                <w:b/>
                <w:bCs/>
                <w:color w:val="000000" w:themeColor="text1"/>
                <w:sz w:val="16"/>
                <w:szCs w:val="16"/>
              </w:rPr>
            </w:pPr>
            <w:r w:rsidRPr="000A78F5">
              <w:rPr>
                <w:b/>
                <w:bCs/>
                <w:color w:val="000000" w:themeColor="text1"/>
                <w:sz w:val="16"/>
                <w:szCs w:val="16"/>
              </w:rPr>
              <w:t>Precision</w:t>
            </w:r>
          </w:p>
        </w:tc>
        <w:tc>
          <w:tcPr>
            <w:tcW w:w="48.45pt" w:type="dxa"/>
          </w:tcPr>
          <w:p w14:paraId="1A73732F" w14:textId="5D660461" w:rsidR="00A511FA" w:rsidRPr="000A78F5" w:rsidRDefault="00A511FA" w:rsidP="00A511FA">
            <w:pPr>
              <w:pStyle w:val="BodyText"/>
              <w:ind w:firstLine="0pt"/>
              <w:rPr>
                <w:b/>
                <w:bCs/>
                <w:color w:val="000000" w:themeColor="text1"/>
                <w:sz w:val="16"/>
                <w:szCs w:val="16"/>
              </w:rPr>
            </w:pPr>
            <w:r w:rsidRPr="000A78F5">
              <w:rPr>
                <w:b/>
                <w:bCs/>
                <w:color w:val="000000" w:themeColor="text1"/>
                <w:sz w:val="16"/>
                <w:szCs w:val="16"/>
              </w:rPr>
              <w:t>Recall</w:t>
            </w:r>
          </w:p>
        </w:tc>
        <w:tc>
          <w:tcPr>
            <w:tcW w:w="48.50pt" w:type="dxa"/>
          </w:tcPr>
          <w:p w14:paraId="5A168639" w14:textId="58ECD746" w:rsidR="00A511FA" w:rsidRPr="000A78F5" w:rsidRDefault="00A511FA" w:rsidP="00A511FA">
            <w:pPr>
              <w:pStyle w:val="BodyText"/>
              <w:ind w:firstLine="0pt"/>
              <w:rPr>
                <w:b/>
                <w:bCs/>
                <w:color w:val="000000" w:themeColor="text1"/>
                <w:sz w:val="16"/>
                <w:szCs w:val="16"/>
              </w:rPr>
            </w:pPr>
            <w:r w:rsidRPr="000A78F5">
              <w:rPr>
                <w:b/>
                <w:bCs/>
                <w:color w:val="000000" w:themeColor="text1"/>
                <w:sz w:val="16"/>
                <w:szCs w:val="16"/>
              </w:rPr>
              <w:t>F1-Score</w:t>
            </w:r>
          </w:p>
        </w:tc>
      </w:tr>
      <w:tr w:rsidR="00A65907" w:rsidRPr="000A78F5" w14:paraId="219F7360" w14:textId="77777777" w:rsidTr="00A511FA">
        <w:tc>
          <w:tcPr>
            <w:tcW w:w="48.55pt" w:type="dxa"/>
          </w:tcPr>
          <w:p w14:paraId="77C93A98" w14:textId="5FCF7D3F" w:rsidR="00A65907" w:rsidRPr="000A78F5" w:rsidRDefault="00A511FA" w:rsidP="00A65907">
            <w:pPr>
              <w:pStyle w:val="BodyText"/>
              <w:ind w:firstLine="0pt"/>
              <w:rPr>
                <w:color w:val="000000" w:themeColor="text1"/>
                <w:sz w:val="16"/>
                <w:szCs w:val="16"/>
              </w:rPr>
            </w:pPr>
            <w:r w:rsidRPr="000A78F5">
              <w:rPr>
                <w:color w:val="000000" w:themeColor="text1"/>
                <w:sz w:val="16"/>
                <w:szCs w:val="16"/>
              </w:rPr>
              <w:t>Random Forest</w:t>
            </w:r>
          </w:p>
        </w:tc>
        <w:tc>
          <w:tcPr>
            <w:tcW w:w="48.75pt" w:type="dxa"/>
          </w:tcPr>
          <w:p w14:paraId="7DD9D12D" w14:textId="043F0338" w:rsidR="00A65907" w:rsidRPr="000A78F5" w:rsidRDefault="00A511FA" w:rsidP="00A65907">
            <w:pPr>
              <w:pStyle w:val="BodyText"/>
              <w:ind w:firstLine="0pt"/>
              <w:rPr>
                <w:color w:val="000000" w:themeColor="text1"/>
                <w:sz w:val="16"/>
                <w:szCs w:val="16"/>
              </w:rPr>
            </w:pPr>
            <w:r w:rsidRPr="000A78F5">
              <w:rPr>
                <w:color w:val="000000" w:themeColor="text1"/>
                <w:sz w:val="16"/>
                <w:szCs w:val="16"/>
              </w:rPr>
              <w:t>79.83%</w:t>
            </w:r>
          </w:p>
        </w:tc>
        <w:tc>
          <w:tcPr>
            <w:tcW w:w="48.55pt" w:type="dxa"/>
          </w:tcPr>
          <w:p w14:paraId="283AA435" w14:textId="6005128C" w:rsidR="00A65907" w:rsidRPr="000A78F5" w:rsidRDefault="00A511FA" w:rsidP="00A65907">
            <w:pPr>
              <w:pStyle w:val="BodyText"/>
              <w:ind w:firstLine="0pt"/>
              <w:rPr>
                <w:color w:val="000000" w:themeColor="text1"/>
                <w:sz w:val="16"/>
                <w:szCs w:val="16"/>
              </w:rPr>
            </w:pPr>
            <w:r w:rsidRPr="000A78F5">
              <w:rPr>
                <w:color w:val="000000" w:themeColor="text1"/>
                <w:sz w:val="16"/>
                <w:szCs w:val="16"/>
              </w:rPr>
              <w:t>89.20%</w:t>
            </w:r>
          </w:p>
        </w:tc>
        <w:tc>
          <w:tcPr>
            <w:tcW w:w="48.45pt" w:type="dxa"/>
          </w:tcPr>
          <w:p w14:paraId="6CBA5EA4" w14:textId="4E6D8986" w:rsidR="00A65907" w:rsidRPr="000A78F5" w:rsidRDefault="00A511FA" w:rsidP="00A65907">
            <w:pPr>
              <w:pStyle w:val="BodyText"/>
              <w:ind w:firstLine="0pt"/>
              <w:rPr>
                <w:color w:val="000000" w:themeColor="text1"/>
                <w:sz w:val="16"/>
                <w:szCs w:val="16"/>
              </w:rPr>
            </w:pPr>
            <w:r w:rsidRPr="000A78F5">
              <w:rPr>
                <w:color w:val="000000" w:themeColor="text1"/>
                <w:sz w:val="16"/>
                <w:szCs w:val="16"/>
              </w:rPr>
              <w:t>57.87%</w:t>
            </w:r>
          </w:p>
        </w:tc>
        <w:tc>
          <w:tcPr>
            <w:tcW w:w="48.50pt" w:type="dxa"/>
          </w:tcPr>
          <w:p w14:paraId="44CDAE2B" w14:textId="45A6B8E5" w:rsidR="00A65907" w:rsidRPr="000A78F5" w:rsidRDefault="00A511FA" w:rsidP="00A65907">
            <w:pPr>
              <w:pStyle w:val="BodyText"/>
              <w:ind w:firstLine="0pt"/>
              <w:rPr>
                <w:color w:val="000000" w:themeColor="text1"/>
                <w:sz w:val="16"/>
                <w:szCs w:val="16"/>
              </w:rPr>
            </w:pPr>
            <w:r w:rsidRPr="000A78F5">
              <w:rPr>
                <w:color w:val="000000" w:themeColor="text1"/>
                <w:sz w:val="16"/>
                <w:szCs w:val="16"/>
              </w:rPr>
              <w:t>70.19%</w:t>
            </w:r>
          </w:p>
        </w:tc>
      </w:tr>
      <w:tr w:rsidR="00A511FA" w:rsidRPr="000A78F5" w14:paraId="77F3BFEE" w14:textId="77777777" w:rsidTr="00A511FA">
        <w:tc>
          <w:tcPr>
            <w:tcW w:w="48.55pt" w:type="dxa"/>
          </w:tcPr>
          <w:p w14:paraId="7D19F5D9" w14:textId="343AC07A"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SVM</w:t>
            </w:r>
          </w:p>
        </w:tc>
        <w:tc>
          <w:tcPr>
            <w:tcW w:w="48.75pt" w:type="dxa"/>
          </w:tcPr>
          <w:p w14:paraId="67F98D13" w14:textId="5AD24C72"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90.88%</w:t>
            </w:r>
          </w:p>
        </w:tc>
        <w:tc>
          <w:tcPr>
            <w:tcW w:w="48.55pt" w:type="dxa"/>
          </w:tcPr>
          <w:p w14:paraId="6BA60CDB" w14:textId="54E4BB89"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 xml:space="preserve">90.92% </w:t>
            </w:r>
          </w:p>
        </w:tc>
        <w:tc>
          <w:tcPr>
            <w:tcW w:w="48.45pt" w:type="dxa"/>
          </w:tcPr>
          <w:p w14:paraId="5C483088" w14:textId="5A837345"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86.40%</w:t>
            </w:r>
          </w:p>
        </w:tc>
        <w:tc>
          <w:tcPr>
            <w:tcW w:w="48.50pt" w:type="dxa"/>
          </w:tcPr>
          <w:p w14:paraId="587ABEBA" w14:textId="7E35D887"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88.60%</w:t>
            </w:r>
          </w:p>
        </w:tc>
      </w:tr>
      <w:tr w:rsidR="00A511FA" w:rsidRPr="000A78F5" w14:paraId="6FE521F2" w14:textId="77777777" w:rsidTr="00A511FA">
        <w:tc>
          <w:tcPr>
            <w:tcW w:w="48.55pt" w:type="dxa"/>
          </w:tcPr>
          <w:p w14:paraId="5D170FE9" w14:textId="4ECB1720"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Neural Network</w:t>
            </w:r>
          </w:p>
        </w:tc>
        <w:tc>
          <w:tcPr>
            <w:tcW w:w="48.75pt" w:type="dxa"/>
          </w:tcPr>
          <w:p w14:paraId="58CA40A0" w14:textId="50CB9D76"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87.54%</w:t>
            </w:r>
          </w:p>
        </w:tc>
        <w:tc>
          <w:tcPr>
            <w:tcW w:w="48.55pt" w:type="dxa"/>
          </w:tcPr>
          <w:p w14:paraId="621E11F0" w14:textId="65FB60F1"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 xml:space="preserve">87.53% </w:t>
            </w:r>
          </w:p>
        </w:tc>
        <w:tc>
          <w:tcPr>
            <w:tcW w:w="48.45pt" w:type="dxa"/>
          </w:tcPr>
          <w:p w14:paraId="36A31FE5" w14:textId="290EEB67"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81.22%</w:t>
            </w:r>
          </w:p>
        </w:tc>
        <w:tc>
          <w:tcPr>
            <w:tcW w:w="48.50pt" w:type="dxa"/>
          </w:tcPr>
          <w:p w14:paraId="2B0B69C3" w14:textId="1F3274E5" w:rsidR="00A511FA" w:rsidRPr="000A78F5" w:rsidRDefault="00A511FA" w:rsidP="00A511FA">
            <w:pPr>
              <w:pStyle w:val="BodyText"/>
              <w:ind w:firstLine="0pt"/>
              <w:rPr>
                <w:color w:val="000000" w:themeColor="text1"/>
                <w:sz w:val="16"/>
                <w:szCs w:val="16"/>
              </w:rPr>
            </w:pPr>
            <w:r w:rsidRPr="000A78F5">
              <w:rPr>
                <w:color w:val="000000" w:themeColor="text1"/>
                <w:sz w:val="16"/>
                <w:szCs w:val="16"/>
              </w:rPr>
              <w:t>84.25%</w:t>
            </w:r>
          </w:p>
        </w:tc>
      </w:tr>
    </w:tbl>
    <w:p w14:paraId="651D3E0A" w14:textId="77777777" w:rsidR="00A65907" w:rsidRPr="000A78F5" w:rsidRDefault="00A65907" w:rsidP="00A511FA">
      <w:pPr>
        <w:pStyle w:val="BodyText"/>
        <w:spacing w:after="0pt"/>
        <w:rPr>
          <w:color w:val="000000" w:themeColor="text1"/>
        </w:rPr>
      </w:pPr>
    </w:p>
    <w:p w14:paraId="01A7D171" w14:textId="7C1727DE" w:rsidR="00A511FA" w:rsidRPr="000A78F5" w:rsidRDefault="007D5FF4" w:rsidP="00A511FA">
      <w:pPr>
        <w:pStyle w:val="BodyText"/>
        <w:rPr>
          <w:color w:val="000000" w:themeColor="text1"/>
        </w:rPr>
      </w:pPr>
      <w:r w:rsidRPr="000A78F5">
        <w:rPr>
          <w:color w:val="000000" w:themeColor="text1"/>
        </w:rPr>
        <w:t>Table II shows the comparison of different machine learning classifiers with minimal prediction errors in detecting Malicious interpreted code</w:t>
      </w:r>
      <w:r w:rsidR="00A511FA" w:rsidRPr="000A78F5">
        <w:rPr>
          <w:color w:val="000000" w:themeColor="text1"/>
        </w:rPr>
        <w:t>. The evaluated classifiers: Random Forest, Support Vector Machine. (SVM), and Neural Network models. These classifiers were trained on the extracted static features obtained by application behaviour, such as API call attributes and The more common features are permission-based features pointers to ill intent.</w:t>
      </w:r>
    </w:p>
    <w:p w14:paraId="5D31A66A" w14:textId="6026E144" w:rsidR="00A511FA" w:rsidRPr="000A78F5" w:rsidRDefault="00A511FA" w:rsidP="007D5FF4">
      <w:pPr>
        <w:pStyle w:val="Heading3"/>
        <w:rPr>
          <w:i w:val="0"/>
          <w:iCs w:val="0"/>
          <w:color w:val="000000" w:themeColor="text1"/>
        </w:rPr>
      </w:pPr>
      <w:r w:rsidRPr="000A78F5">
        <w:rPr>
          <w:color w:val="000000" w:themeColor="text1"/>
        </w:rPr>
        <w:t>Random Forest Classifier</w:t>
      </w:r>
      <w:r w:rsidR="007D5FF4" w:rsidRPr="000A78F5">
        <w:rPr>
          <w:color w:val="000000" w:themeColor="text1"/>
        </w:rPr>
        <w:t xml:space="preserve">: </w:t>
      </w:r>
      <w:r w:rsidRPr="000A78F5">
        <w:rPr>
          <w:i w:val="0"/>
          <w:iCs w:val="0"/>
          <w:color w:val="000000" w:themeColor="text1"/>
        </w:rPr>
        <w:t>Random forest is an amalgamation of various decision tree algorithm that is utilized in prediction and classification.</w:t>
      </w:r>
      <w:r w:rsidR="007D5FF4" w:rsidRPr="000A78F5">
        <w:rPr>
          <w:i w:val="0"/>
          <w:iCs w:val="0"/>
          <w:color w:val="000000" w:themeColor="text1"/>
        </w:rPr>
        <w:t xml:space="preserve"> </w:t>
      </w:r>
      <w:r w:rsidRPr="000A78F5">
        <w:rPr>
          <w:i w:val="0"/>
          <w:iCs w:val="0"/>
          <w:color w:val="000000" w:themeColor="text1"/>
        </w:rPr>
        <w:t>This is capable of processing high-dimensional data and does not have to be avoided</w:t>
      </w:r>
      <w:r w:rsidR="007D5FF4" w:rsidRPr="000A78F5">
        <w:rPr>
          <w:i w:val="0"/>
          <w:iCs w:val="0"/>
          <w:color w:val="000000" w:themeColor="text1"/>
        </w:rPr>
        <w:t xml:space="preserve">, </w:t>
      </w:r>
      <w:r w:rsidRPr="000A78F5">
        <w:rPr>
          <w:i w:val="0"/>
          <w:iCs w:val="0"/>
          <w:color w:val="000000" w:themeColor="text1"/>
        </w:rPr>
        <w:t>using multiple trees to predict.</w:t>
      </w:r>
    </w:p>
    <w:p w14:paraId="54CA25EB" w14:textId="77777777" w:rsidR="00A511FA" w:rsidRPr="000A78F5" w:rsidRDefault="00A511FA" w:rsidP="00A511FA">
      <w:pPr>
        <w:pStyle w:val="BodyText"/>
        <w:rPr>
          <w:color w:val="000000" w:themeColor="text1"/>
        </w:rPr>
      </w:pPr>
    </w:p>
    <w:p w14:paraId="20A542BE" w14:textId="77777777" w:rsidR="007D5FF4" w:rsidRPr="000A78F5" w:rsidRDefault="00A511FA" w:rsidP="007D5FF4">
      <w:pPr>
        <w:pStyle w:val="Heading3"/>
        <w:rPr>
          <w:i w:val="0"/>
          <w:iCs w:val="0"/>
          <w:color w:val="000000" w:themeColor="text1"/>
        </w:rPr>
      </w:pPr>
      <w:r w:rsidRPr="000A78F5">
        <w:rPr>
          <w:color w:val="000000" w:themeColor="text1"/>
        </w:rPr>
        <w:t>Support Vector Machine (SVM):</w:t>
      </w:r>
      <w:r w:rsidR="007D5FF4" w:rsidRPr="000A78F5">
        <w:rPr>
          <w:color w:val="000000" w:themeColor="text1"/>
        </w:rPr>
        <w:t xml:space="preserve"> </w:t>
      </w:r>
      <w:r w:rsidR="007D5FF4" w:rsidRPr="000A78F5">
        <w:rPr>
          <w:i w:val="0"/>
          <w:iCs w:val="0"/>
          <w:color w:val="000000" w:themeColor="text1"/>
        </w:rPr>
        <w:t>T</w:t>
      </w:r>
      <w:r w:rsidRPr="000A78F5">
        <w:rPr>
          <w:i w:val="0"/>
          <w:iCs w:val="0"/>
          <w:color w:val="000000" w:themeColor="text1"/>
        </w:rPr>
        <w:t xml:space="preserve">he Support Vector machine classifier determines a linear boundary within which to differentiate data samples in the feature space. This strategy works with different attributes. The methodology is good at guaranteeing the performance of the classifier. correctly on samples with which it is not familiar. The Support </w:t>
      </w:r>
      <w:r w:rsidR="007D5FF4" w:rsidRPr="000A78F5">
        <w:rPr>
          <w:i w:val="0"/>
          <w:iCs w:val="0"/>
          <w:color w:val="000000" w:themeColor="text1"/>
        </w:rPr>
        <w:t>Vector Machine</w:t>
      </w:r>
      <w:r w:rsidRPr="000A78F5">
        <w:rPr>
          <w:i w:val="0"/>
          <w:iCs w:val="0"/>
          <w:color w:val="000000" w:themeColor="text1"/>
        </w:rPr>
        <w:t xml:space="preserve"> classifier is effective with increased dimensions. The Support Vector Machine classifier does a good job of classifying previously unknown points. The Support Vector Machine classifier categorizes new samples appropriately.</w:t>
      </w:r>
    </w:p>
    <w:p w14:paraId="00AB33B2" w14:textId="77777777" w:rsidR="007D5FF4" w:rsidRPr="000A78F5" w:rsidRDefault="00A511FA" w:rsidP="007D5FF4">
      <w:pPr>
        <w:pStyle w:val="Heading3"/>
        <w:rPr>
          <w:i w:val="0"/>
          <w:iCs w:val="0"/>
          <w:color w:val="000000" w:themeColor="text1"/>
        </w:rPr>
      </w:pPr>
      <w:r w:rsidRPr="000A78F5">
        <w:rPr>
          <w:color w:val="000000" w:themeColor="text1"/>
        </w:rPr>
        <w:t>Neural Network Classifier:</w:t>
      </w:r>
      <w:r w:rsidR="007D5FF4" w:rsidRPr="000A78F5">
        <w:rPr>
          <w:color w:val="000000" w:themeColor="text1"/>
        </w:rPr>
        <w:t xml:space="preserve"> </w:t>
      </w:r>
      <w:r w:rsidRPr="000A78F5">
        <w:rPr>
          <w:i w:val="0"/>
          <w:iCs w:val="0"/>
          <w:color w:val="000000" w:themeColor="text1"/>
        </w:rPr>
        <w:t>The model has a network that learns how the input features are related to one another. The hidden parameters of the neural network are layers. This neural network acquires the connections between the input features. The model picks up these relationships by modifying the weights in the training process. The relationships among the data can be learned using neural network models that are not straightforward. This helps the model classify the data. Neural network models are good at learning non-linear relationships in data.</w:t>
      </w:r>
    </w:p>
    <w:p w14:paraId="46511CC9" w14:textId="77777777" w:rsidR="007D5FF4" w:rsidRPr="000A78F5" w:rsidRDefault="00A511FA" w:rsidP="007D5FF4">
      <w:pPr>
        <w:pStyle w:val="Heading3"/>
        <w:rPr>
          <w:i w:val="0"/>
          <w:iCs w:val="0"/>
          <w:color w:val="000000" w:themeColor="text1"/>
        </w:rPr>
      </w:pPr>
      <w:r w:rsidRPr="000A78F5">
        <w:rPr>
          <w:color w:val="000000" w:themeColor="text1"/>
        </w:rPr>
        <w:t>Performance Evaluation Metrics:</w:t>
      </w:r>
      <w:r w:rsidR="007D5FF4" w:rsidRPr="000A78F5">
        <w:rPr>
          <w:color w:val="000000" w:themeColor="text1"/>
        </w:rPr>
        <w:t xml:space="preserve"> </w:t>
      </w:r>
      <w:r w:rsidRPr="000A78F5">
        <w:rPr>
          <w:i w:val="0"/>
          <w:iCs w:val="0"/>
          <w:color w:val="000000" w:themeColor="text1"/>
        </w:rPr>
        <w:t>The classifiers tested were done so in a manner to determine their effectiveness. These ways include how accurate the classifiers are, how well the classifiers memorize things, and what is known as the F1-score. This assists us in knowing how good the model is at finding samples without getting things mixed up. The model needs to be good at discovering the samples and not discovering the samples incorrectly. These ways help us to know how well the classifiers and the model collaboratively locate the samples</w:t>
      </w:r>
      <w:r w:rsidR="007D5FF4" w:rsidRPr="000A78F5">
        <w:rPr>
          <w:i w:val="0"/>
          <w:iCs w:val="0"/>
          <w:color w:val="000000" w:themeColor="text1"/>
        </w:rPr>
        <w:t>.</w:t>
      </w:r>
    </w:p>
    <w:p w14:paraId="3C309250" w14:textId="77777777" w:rsidR="007D5FF4" w:rsidRPr="000A78F5" w:rsidRDefault="00A511FA" w:rsidP="007D5FF4">
      <w:pPr>
        <w:pStyle w:val="Heading3"/>
        <w:rPr>
          <w:i w:val="0"/>
          <w:iCs w:val="0"/>
          <w:color w:val="000000" w:themeColor="text1"/>
        </w:rPr>
      </w:pPr>
      <w:r w:rsidRPr="000A78F5">
        <w:rPr>
          <w:color w:val="000000" w:themeColor="text1"/>
        </w:rPr>
        <w:t>Accuracy Comparison:</w:t>
      </w:r>
      <w:r w:rsidR="007D5FF4" w:rsidRPr="000A78F5">
        <w:rPr>
          <w:color w:val="000000" w:themeColor="text1"/>
        </w:rPr>
        <w:t xml:space="preserve"> </w:t>
      </w:r>
      <w:r w:rsidRPr="000A78F5">
        <w:rPr>
          <w:i w:val="0"/>
          <w:iCs w:val="0"/>
          <w:color w:val="000000" w:themeColor="text1"/>
        </w:rPr>
        <w:t>As long as the model is correct, it is effective. This is what we refer to as accuracy. Accuracy is just the figure that compares the guesses that the model makes with all the guesses it makes. When we did a check on how various models performed, we found that the Support Vector Machine classifier did a good job. It got more things right, as it was more accurate than the other models. The Support Vector Machine classifier was actually unique due to its precision. It had a number of correct predictions.</w:t>
      </w:r>
    </w:p>
    <w:p w14:paraId="22085299" w14:textId="77777777" w:rsidR="007D5FF4" w:rsidRPr="000A78F5" w:rsidRDefault="00A511FA" w:rsidP="007D5FF4">
      <w:pPr>
        <w:pStyle w:val="Heading3"/>
        <w:rPr>
          <w:i w:val="0"/>
          <w:iCs w:val="0"/>
          <w:color w:val="000000" w:themeColor="text1"/>
        </w:rPr>
      </w:pPr>
      <w:r w:rsidRPr="000A78F5">
        <w:rPr>
          <w:color w:val="000000" w:themeColor="text1"/>
        </w:rPr>
        <w:t>Precision Analysis:</w:t>
      </w:r>
      <w:r w:rsidR="007D5FF4" w:rsidRPr="000A78F5">
        <w:rPr>
          <w:color w:val="000000" w:themeColor="text1"/>
        </w:rPr>
        <w:t xml:space="preserve"> </w:t>
      </w:r>
      <w:r w:rsidRPr="000A78F5">
        <w:rPr>
          <w:i w:val="0"/>
          <w:iCs w:val="0"/>
          <w:color w:val="000000" w:themeColor="text1"/>
        </w:rPr>
        <w:t xml:space="preserve">Precision is the proportion of the malicious samples that were accurately predicted out of all the malicious instances that are predicted. Increased accuracy means that there will be fewer false positive detections.    </w:t>
      </w:r>
    </w:p>
    <w:p w14:paraId="37C6F41A" w14:textId="77777777" w:rsidR="007D5FF4" w:rsidRPr="000A78F5" w:rsidRDefault="00A511FA" w:rsidP="007D5FF4">
      <w:pPr>
        <w:pStyle w:val="Heading3"/>
        <w:rPr>
          <w:i w:val="0"/>
          <w:iCs w:val="0"/>
          <w:color w:val="000000" w:themeColor="text1"/>
        </w:rPr>
      </w:pPr>
      <w:r w:rsidRPr="000A78F5">
        <w:rPr>
          <w:color w:val="000000" w:themeColor="text1"/>
        </w:rPr>
        <w:t>Recall Measurement:</w:t>
      </w:r>
      <w:r w:rsidR="007D5FF4" w:rsidRPr="000A78F5">
        <w:rPr>
          <w:color w:val="000000" w:themeColor="text1"/>
        </w:rPr>
        <w:t xml:space="preserve"> </w:t>
      </w:r>
      <w:r w:rsidRPr="000A78F5">
        <w:rPr>
          <w:i w:val="0"/>
          <w:iCs w:val="0"/>
          <w:color w:val="000000" w:themeColor="text1"/>
        </w:rPr>
        <w:t>Recall checks the ability of the model to identify malicious samples in the dataset. With a high recall value, it demonstrates more malware samples detection.</w:t>
      </w:r>
    </w:p>
    <w:p w14:paraId="476CAD82" w14:textId="77777777" w:rsidR="007D5FF4" w:rsidRPr="000A78F5" w:rsidRDefault="00A511FA" w:rsidP="007D5FF4">
      <w:pPr>
        <w:pStyle w:val="Heading3"/>
        <w:rPr>
          <w:i w:val="0"/>
          <w:iCs w:val="0"/>
          <w:color w:val="000000" w:themeColor="text1"/>
        </w:rPr>
      </w:pPr>
      <w:r w:rsidRPr="000A78F5">
        <w:rPr>
          <w:color w:val="000000" w:themeColor="text1"/>
        </w:rPr>
        <w:t>F1-Score Evaluation:</w:t>
      </w:r>
      <w:r w:rsidR="007D5FF4" w:rsidRPr="000A78F5">
        <w:rPr>
          <w:color w:val="000000" w:themeColor="text1"/>
        </w:rPr>
        <w:t xml:space="preserve"> </w:t>
      </w:r>
      <w:r w:rsidRPr="000A78F5">
        <w:rPr>
          <w:i w:val="0"/>
          <w:iCs w:val="0"/>
          <w:color w:val="000000" w:themeColor="text1"/>
        </w:rPr>
        <w:t>The F1-score is a balanced score since it achieves good results when it comes to detection of the classifier, but minimizes the errors in prediction.</w:t>
      </w:r>
    </w:p>
    <w:p w14:paraId="71468349" w14:textId="77777777" w:rsidR="007D5FF4" w:rsidRPr="000A78F5" w:rsidRDefault="00A511FA" w:rsidP="007D5FF4">
      <w:pPr>
        <w:pStyle w:val="Heading3"/>
        <w:rPr>
          <w:i w:val="0"/>
          <w:iCs w:val="0"/>
          <w:color w:val="000000" w:themeColor="text1"/>
        </w:rPr>
      </w:pPr>
      <w:r w:rsidRPr="000A78F5">
        <w:rPr>
          <w:color w:val="000000" w:themeColor="text1"/>
        </w:rPr>
        <w:t>Model Comparison Outcome:</w:t>
      </w:r>
      <w:r w:rsidR="007D5FF4" w:rsidRPr="000A78F5">
        <w:rPr>
          <w:color w:val="000000" w:themeColor="text1"/>
        </w:rPr>
        <w:t xml:space="preserve"> </w:t>
      </w:r>
      <w:r w:rsidRPr="000A78F5">
        <w:rPr>
          <w:i w:val="0"/>
          <w:iCs w:val="0"/>
          <w:color w:val="000000" w:themeColor="text1"/>
        </w:rPr>
        <w:t>The results show that the optimized SVM model possesses the best overall performance in terms of the accuracy and balanced evaluation metrics as compared to the Random Forest and Neural Network classifiers.</w:t>
      </w:r>
    </w:p>
    <w:p w14:paraId="0A0009DA" w14:textId="25DFBCFE" w:rsidR="00A511FA" w:rsidRPr="000A78F5" w:rsidRDefault="00A511FA" w:rsidP="007D5FF4">
      <w:pPr>
        <w:pStyle w:val="Heading3"/>
        <w:rPr>
          <w:i w:val="0"/>
          <w:iCs w:val="0"/>
          <w:color w:val="000000" w:themeColor="text1"/>
        </w:rPr>
      </w:pPr>
      <w:r w:rsidRPr="000A78F5">
        <w:rPr>
          <w:color w:val="000000" w:themeColor="text1"/>
        </w:rPr>
        <w:t>Overall Performance:</w:t>
      </w:r>
      <w:r w:rsidR="007D5FF4" w:rsidRPr="000A78F5">
        <w:rPr>
          <w:color w:val="000000" w:themeColor="text1"/>
        </w:rPr>
        <w:t xml:space="preserve"> </w:t>
      </w:r>
      <w:r w:rsidRPr="000A78F5">
        <w:rPr>
          <w:i w:val="0"/>
          <w:iCs w:val="0"/>
          <w:color w:val="000000" w:themeColor="text1"/>
        </w:rPr>
        <w:t>The findings of the comparison demonstrate that optimized machine learning classifiers are efficient to handle malicious interpreted code with the lowest prediction errors and can be applied in a cybersecurity perspective.</w:t>
      </w:r>
    </w:p>
    <w:p w14:paraId="3074F662" w14:textId="505B955B" w:rsidR="007D5FF4" w:rsidRPr="000A78F5" w:rsidRDefault="007D5FF4" w:rsidP="007D5FF4">
      <w:pPr>
        <w:pStyle w:val="Heading1"/>
        <w:rPr>
          <w:color w:val="000000" w:themeColor="text1"/>
        </w:rPr>
      </w:pPr>
      <w:r w:rsidRPr="000A78F5">
        <w:rPr>
          <w:color w:val="000000" w:themeColor="text1"/>
        </w:rPr>
        <w:t>Conclusion</w:t>
      </w:r>
      <w:r w:rsidR="00584339" w:rsidRPr="000A78F5">
        <w:rPr>
          <w:color w:val="000000" w:themeColor="text1"/>
        </w:rPr>
        <w:t xml:space="preserve"> and future scope</w:t>
      </w:r>
    </w:p>
    <w:p w14:paraId="3A2B47EC" w14:textId="78D8B0FB" w:rsidR="007D5FF4" w:rsidRPr="000A78F5" w:rsidRDefault="007D5FF4" w:rsidP="00A511FA">
      <w:pPr>
        <w:pStyle w:val="BodyText"/>
        <w:rPr>
          <w:color w:val="000000" w:themeColor="text1"/>
        </w:rPr>
      </w:pPr>
      <w:r w:rsidRPr="000A78F5">
        <w:rPr>
          <w:color w:val="000000" w:themeColor="text1"/>
        </w:rPr>
        <w:t xml:space="preserve">This paper discusses the applicability of optimized machine learning models in detecting Malicious Interpreted Code (MIC) in the software applications. Unlike the traditional mechanisms of detection, which strongly rely on a set of fixed signatures, the proposed framework implies machine learning techniques that have the ability to learn </w:t>
      </w:r>
      <w:proofErr w:type="spellStart"/>
      <w:r w:rsidRPr="000A78F5">
        <w:rPr>
          <w:color w:val="000000" w:themeColor="text1"/>
        </w:rPr>
        <w:t>behavior</w:t>
      </w:r>
      <w:proofErr w:type="spellEnd"/>
      <w:r w:rsidRPr="000A78F5">
        <w:rPr>
          <w:color w:val="000000" w:themeColor="text1"/>
        </w:rPr>
        <w:t xml:space="preserve"> patterns depending on extracted features. The models are able to distinguish benign and malicious samples based on non-time-varying features, such as API call patterns and permission usage, and identify suspicious application </w:t>
      </w:r>
      <w:proofErr w:type="spellStart"/>
      <w:r w:rsidRPr="000A78F5">
        <w:rPr>
          <w:color w:val="000000" w:themeColor="text1"/>
        </w:rPr>
        <w:t>behavior</w:t>
      </w:r>
      <w:proofErr w:type="spellEnd"/>
      <w:r w:rsidRPr="000A78F5">
        <w:rPr>
          <w:color w:val="000000" w:themeColor="text1"/>
        </w:rPr>
        <w:t>. Experimental results indicate that the Support Vector Machine (SVM) optimized classifier, performed most generally with a high accuracy of approximately 90.88% with a high precision and recall rates. These results indicate that machine learning-driven detecting methods can be efficient to improve the malware classification and reduce the underestimation of forecasting. In addition, a batch size of 64, learning rate of 0.001 and 50 training steps are optimum training conditions that contribute to the assurance of the convergence of the model and improvement of the classification accuracy. Computational complexity can also be minimized and the extraction of the features to be performed, to improve the model efficiency, can be done in the preprocessing phase and the feature extraction phase. The research contributes to the literature on the topic of cybersecurity by demonstrating that machine learning classifiers that are optimized to classify malicious interpreted code are potentially useful and scalable to a vast amount of code. The future study can be dedicated to the creation of more sophisticated deep learning models and hybrid detection techniques to improve the detection rates and adapt the new cybersecurity challenges.</w:t>
      </w:r>
    </w:p>
    <w:p w14:paraId="55AB395D" w14:textId="44F720C3" w:rsidR="00161C59" w:rsidRPr="000A78F5" w:rsidRDefault="00584339" w:rsidP="00584339">
      <w:pPr>
        <w:pStyle w:val="BodyText"/>
        <w:rPr>
          <w:color w:val="000000" w:themeColor="text1"/>
        </w:rPr>
      </w:pPr>
      <w:r w:rsidRPr="000A78F5">
        <w:rPr>
          <w:color w:val="000000" w:themeColor="text1"/>
        </w:rPr>
        <w:t>The given malware detection framework can be refined in a further study by further incorporating static and dynamic characteristics, such as studying the patterns of runtime activities, system interactions, etc. to become more effective in detecting new threats. Further increasing the ability of machine learning models to recognize more sophisticated types of malware can be achieved by combining dynamical analysis techniques with a mix of analysis of the features (which is not dynamic). The model can be expanded to different software environments and mobile platforms to increase its flexibility and resilience to different situations associated with cybersecurity. Moreover, the use of privacy-sensitive methods, like federated learning, can facilitate decentralized training of models and safeguard sensitive user information. The proposed framework can also be further tested by deploying and testing it in real-life settings using live malware samples. This can also be improved by further efforts on designing lightweight machine learning architectures, resource-efficient on resource-constrained devices. Moreover, a greater resistance to adversarial attacks and obfuscation techniques will enable the development of more robust and dynamic malware detectors that will be capable of tackling the arising cybersecurity challenges.</w:t>
      </w:r>
    </w:p>
    <w:p w14:paraId="43C7623F" w14:textId="10B77076" w:rsidR="00584339" w:rsidRPr="000A78F5" w:rsidRDefault="0046289D" w:rsidP="00584339">
      <w:pPr>
        <w:pStyle w:val="Heading1"/>
        <w:numPr>
          <w:ilvl w:val="0"/>
          <w:numId w:val="0"/>
        </w:numPr>
        <w:rPr>
          <w:color w:val="000000" w:themeColor="text1"/>
        </w:rPr>
      </w:pPr>
      <w:r w:rsidRPr="000A78F5">
        <w:rPr>
          <w:color w:val="000000" w:themeColor="text1"/>
        </w:rPr>
        <w:t>References</w:t>
      </w:r>
    </w:p>
    <w:p w14:paraId="48D85E2D"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D. Arp, M. </w:t>
      </w:r>
      <w:proofErr w:type="spellStart"/>
      <w:r w:rsidRPr="000A78F5">
        <w:rPr>
          <w:color w:val="000000" w:themeColor="text1"/>
          <w:sz w:val="16"/>
          <w:szCs w:val="16"/>
        </w:rPr>
        <w:t>Spreitzenbarth</w:t>
      </w:r>
      <w:proofErr w:type="spellEnd"/>
      <w:r w:rsidRPr="000A78F5">
        <w:rPr>
          <w:color w:val="000000" w:themeColor="text1"/>
          <w:sz w:val="16"/>
          <w:szCs w:val="16"/>
        </w:rPr>
        <w:t>, M. Hübner, H. Gascon, and K. Rieck, “Drebin: Effective and Explainable Detection of Android Malware in Your Pocket,” in Proceedings of the Network and Distributed System Security Symposium (NDSS), 2014.</w:t>
      </w:r>
    </w:p>
    <w:p w14:paraId="710CEE60"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M. </w:t>
      </w:r>
      <w:proofErr w:type="spellStart"/>
      <w:r w:rsidRPr="000A78F5">
        <w:rPr>
          <w:color w:val="000000" w:themeColor="text1"/>
          <w:sz w:val="16"/>
          <w:szCs w:val="16"/>
        </w:rPr>
        <w:t>Egele</w:t>
      </w:r>
      <w:proofErr w:type="spellEnd"/>
      <w:r w:rsidRPr="000A78F5">
        <w:rPr>
          <w:color w:val="000000" w:themeColor="text1"/>
          <w:sz w:val="16"/>
          <w:szCs w:val="16"/>
        </w:rPr>
        <w:t xml:space="preserve">, T. Scholte, E. </w:t>
      </w:r>
      <w:proofErr w:type="spellStart"/>
      <w:r w:rsidRPr="000A78F5">
        <w:rPr>
          <w:color w:val="000000" w:themeColor="text1"/>
          <w:sz w:val="16"/>
          <w:szCs w:val="16"/>
        </w:rPr>
        <w:t>Kirda</w:t>
      </w:r>
      <w:proofErr w:type="spellEnd"/>
      <w:r w:rsidRPr="000A78F5">
        <w:rPr>
          <w:color w:val="000000" w:themeColor="text1"/>
          <w:sz w:val="16"/>
          <w:szCs w:val="16"/>
        </w:rPr>
        <w:t xml:space="preserve">, and C. Kruegel, “A Survey on Automated Dynamic Malware Analysis Techniques and Tools,” ACM Computing Surveys, vol. 44, no. 2, pp. 1–42, 2012.. </w:t>
      </w:r>
    </w:p>
    <w:p w14:paraId="077E3EF3"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R. S. Islam, R. Tian, L. Batten, and S. Versteeg, “Classification of Malware Based on Integrated Static and Dynamic Features,” Journal of Network and Computer Applications, vol. 36, no. 2, pp. 646–656, 2013.. </w:t>
      </w:r>
    </w:p>
    <w:p w14:paraId="712086AF"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 S. Yerima, S. Sezer, and I. </w:t>
      </w:r>
      <w:proofErr w:type="spellStart"/>
      <w:r w:rsidRPr="000A78F5">
        <w:rPr>
          <w:color w:val="000000" w:themeColor="text1"/>
          <w:sz w:val="16"/>
          <w:szCs w:val="16"/>
        </w:rPr>
        <w:t>Muttik</w:t>
      </w:r>
      <w:proofErr w:type="spellEnd"/>
      <w:r w:rsidRPr="000A78F5">
        <w:rPr>
          <w:color w:val="000000" w:themeColor="text1"/>
          <w:sz w:val="16"/>
          <w:szCs w:val="16"/>
        </w:rPr>
        <w:t>, “High Accuracy Android Malware     Detection Using Ensemble Learning,” IET Information Security, vol. 9, no. 6, pp. 313–320, 2015.</w:t>
      </w:r>
    </w:p>
    <w:p w14:paraId="1D373DE8"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P. K. Gupta and A. K. Jain, “Machine Learning Approaches for Malware Detection: A Survey,” ACM Computing Surveys, vol. 52, no. 4, pp. 1–35, 2020.</w:t>
      </w:r>
    </w:p>
    <w:p w14:paraId="7609A267"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A. Firdaus, N. Anuar, A. Karim, and M. F. A. Razak, “Machine Learning Based Android Malware Detection Using Static Features,” IEEE Access, vol. 8, pp. 187293–187304, 2020. </w:t>
      </w:r>
    </w:p>
    <w:p w14:paraId="6198A3C1"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H. Jaeger, “The ‘Echo State’ Approach to Analysing and Training Recurrent Neural Networks,” German National Research </w:t>
      </w:r>
      <w:proofErr w:type="spellStart"/>
      <w:r w:rsidRPr="000A78F5">
        <w:rPr>
          <w:color w:val="000000" w:themeColor="text1"/>
          <w:sz w:val="16"/>
          <w:szCs w:val="16"/>
        </w:rPr>
        <w:t>Center</w:t>
      </w:r>
      <w:proofErr w:type="spellEnd"/>
      <w:r w:rsidRPr="000A78F5">
        <w:rPr>
          <w:color w:val="000000" w:themeColor="text1"/>
          <w:sz w:val="16"/>
          <w:szCs w:val="16"/>
        </w:rPr>
        <w:t xml:space="preserve"> for Information Technology, Technical Report GMD Report 148, 2001.</w:t>
      </w:r>
    </w:p>
    <w:p w14:paraId="62AD586A"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Y. LeCun, Y. Bengio, and G. Hinton, “Deep Learning,” Nature, vol. 521, no. 7553, pp. 436–444, 2015. </w:t>
      </w:r>
    </w:p>
    <w:p w14:paraId="217DF040" w14:textId="77777777" w:rsidR="00584339"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 xml:space="preserve">J. </w:t>
      </w:r>
      <w:proofErr w:type="spellStart"/>
      <w:r w:rsidRPr="000A78F5">
        <w:rPr>
          <w:color w:val="000000" w:themeColor="text1"/>
          <w:sz w:val="16"/>
          <w:szCs w:val="16"/>
        </w:rPr>
        <w:t>Bergstra</w:t>
      </w:r>
      <w:proofErr w:type="spellEnd"/>
      <w:r w:rsidRPr="000A78F5">
        <w:rPr>
          <w:color w:val="000000" w:themeColor="text1"/>
          <w:sz w:val="16"/>
          <w:szCs w:val="16"/>
        </w:rPr>
        <w:t xml:space="preserve"> and Y. Bengio, “Random Search for Hyper-Parameter Optimization,” Journal of Machine Learning Research, vol. 13, pp. 281–305, 2012.</w:t>
      </w:r>
    </w:p>
    <w:p w14:paraId="631FF914" w14:textId="3EBADB5A" w:rsidR="00AA2BBE" w:rsidRPr="000A78F5" w:rsidRDefault="00584339" w:rsidP="00584339">
      <w:pPr>
        <w:pStyle w:val="BodyText"/>
        <w:numPr>
          <w:ilvl w:val="0"/>
          <w:numId w:val="25"/>
        </w:numPr>
        <w:tabs>
          <w:tab w:val="clear" w:pos="14.40pt"/>
          <w:tab w:val="start" w:pos="21.30pt"/>
        </w:tabs>
        <w:spacing w:after="2.50pt" w:line="9pt" w:lineRule="exact"/>
        <w:ind w:start="17.85pt" w:hanging="17.85pt"/>
        <w:rPr>
          <w:color w:val="000000" w:themeColor="text1"/>
          <w:sz w:val="16"/>
          <w:szCs w:val="16"/>
        </w:rPr>
      </w:pPr>
      <w:r w:rsidRPr="000A78F5">
        <w:rPr>
          <w:color w:val="000000" w:themeColor="text1"/>
          <w:sz w:val="16"/>
          <w:szCs w:val="16"/>
        </w:rPr>
        <w:t>A. Dahiya, S. Singh, and G. Shrivastava, “Android Malware Analysis and Detection: A Systematic Review,” Expert Systems, vol. 42, no. 1, 2025.</w:t>
      </w:r>
    </w:p>
    <w:sectPr w:rsidR="00AA2BBE" w:rsidRPr="000A78F5" w:rsidSect="0046289D">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A67F00C" w14:textId="77777777" w:rsidR="003179DB" w:rsidRDefault="003179DB" w:rsidP="001A3B3D">
      <w:r>
        <w:separator/>
      </w:r>
    </w:p>
  </w:endnote>
  <w:endnote w:type="continuationSeparator" w:id="0">
    <w:p w14:paraId="2124533D" w14:textId="77777777" w:rsidR="003179DB" w:rsidRDefault="003179D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Cambria">
    <w:panose1 w:val="02040503050406030204"/>
    <w:charset w:characterSet="iso-8859-1"/>
    <w:family w:val="roman"/>
    <w:pitch w:val="variable"/>
    <w:sig w:usb0="E00006FF" w:usb1="420024FF" w:usb2="02000000" w:usb3="00000000" w:csb0="000001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774C897" w14:textId="5330DAD5"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83D2C7F" w14:textId="77777777" w:rsidR="003179DB" w:rsidRDefault="003179DB" w:rsidP="001A3B3D">
      <w:r>
        <w:separator/>
      </w:r>
    </w:p>
  </w:footnote>
  <w:footnote w:type="continuationSeparator" w:id="0">
    <w:p w14:paraId="45B95C9D" w14:textId="77777777" w:rsidR="003179DB" w:rsidRDefault="003179D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9C30DA"/>
    <w:multiLevelType w:val="hybridMultilevel"/>
    <w:tmpl w:val="E07444BA"/>
    <w:lvl w:ilvl="0" w:tplc="E8F454F4">
      <w:start w:val="1"/>
      <w:numFmt w:val="decimal"/>
      <w:lvlText w:val="[%1]"/>
      <w:lvlJc w:val="start"/>
      <w:pPr>
        <w:ind w:start="50.40pt" w:hanging="18pt"/>
      </w:pPr>
      <w:rPr>
        <w:rFonts w:ascii="Times New Roman" w:hAnsi="Times New Roman" w:cs="Times New Roman" w:hint="default"/>
        <w:color w:val="222222"/>
        <w:sz w:val="16"/>
        <w:szCs w:val="16"/>
      </w:rPr>
    </w:lvl>
    <w:lvl w:ilvl="1" w:tplc="40090019" w:tentative="1">
      <w:start w:val="1"/>
      <w:numFmt w:val="lowerLetter"/>
      <w:lvlText w:val="%2."/>
      <w:lvlJc w:val="start"/>
      <w:pPr>
        <w:ind w:start="86.40pt" w:hanging="18pt"/>
      </w:pPr>
    </w:lvl>
    <w:lvl w:ilvl="2" w:tplc="4009001B" w:tentative="1">
      <w:start w:val="1"/>
      <w:numFmt w:val="lowerRoman"/>
      <w:lvlText w:val="%3."/>
      <w:lvlJc w:val="end"/>
      <w:pPr>
        <w:ind w:start="122.40pt" w:hanging="9pt"/>
      </w:pPr>
    </w:lvl>
    <w:lvl w:ilvl="3" w:tplc="4009000F" w:tentative="1">
      <w:start w:val="1"/>
      <w:numFmt w:val="decimal"/>
      <w:lvlText w:val="%4."/>
      <w:lvlJc w:val="start"/>
      <w:pPr>
        <w:ind w:start="158.40pt" w:hanging="18pt"/>
      </w:pPr>
    </w:lvl>
    <w:lvl w:ilvl="4" w:tplc="40090019" w:tentative="1">
      <w:start w:val="1"/>
      <w:numFmt w:val="lowerLetter"/>
      <w:lvlText w:val="%5."/>
      <w:lvlJc w:val="start"/>
      <w:pPr>
        <w:ind w:start="194.40pt" w:hanging="18pt"/>
      </w:pPr>
    </w:lvl>
    <w:lvl w:ilvl="5" w:tplc="4009001B" w:tentative="1">
      <w:start w:val="1"/>
      <w:numFmt w:val="lowerRoman"/>
      <w:lvlText w:val="%6."/>
      <w:lvlJc w:val="end"/>
      <w:pPr>
        <w:ind w:start="230.40pt" w:hanging="9pt"/>
      </w:pPr>
    </w:lvl>
    <w:lvl w:ilvl="6" w:tplc="4009000F" w:tentative="1">
      <w:start w:val="1"/>
      <w:numFmt w:val="decimal"/>
      <w:lvlText w:val="%7."/>
      <w:lvlJc w:val="start"/>
      <w:pPr>
        <w:ind w:start="266.40pt" w:hanging="18pt"/>
      </w:pPr>
    </w:lvl>
    <w:lvl w:ilvl="7" w:tplc="40090019" w:tentative="1">
      <w:start w:val="1"/>
      <w:numFmt w:val="lowerLetter"/>
      <w:lvlText w:val="%8."/>
      <w:lvlJc w:val="start"/>
      <w:pPr>
        <w:ind w:start="302.40pt" w:hanging="18pt"/>
      </w:pPr>
    </w:lvl>
    <w:lvl w:ilvl="8" w:tplc="4009001B" w:tentative="1">
      <w:start w:val="1"/>
      <w:numFmt w:val="lowerRoman"/>
      <w:lvlText w:val="%9."/>
      <w:lvlJc w:val="end"/>
      <w:pPr>
        <w:ind w:start="338.40pt" w:hanging="9pt"/>
      </w:pPr>
    </w:lvl>
  </w:abstractNum>
  <w:abstractNum w:abstractNumId="12" w15:restartNumberingAfterBreak="0">
    <w:nsid w:val="0F084B1C"/>
    <w:multiLevelType w:val="hybridMultilevel"/>
    <w:tmpl w:val="4B90245A"/>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3" w15:restartNumberingAfterBreak="0">
    <w:nsid w:val="109D0AF1"/>
    <w:multiLevelType w:val="hybridMultilevel"/>
    <w:tmpl w:val="F586B7C4"/>
    <w:lvl w:ilvl="0" w:tplc="7EB688F6">
      <w:start w:val="1"/>
      <w:numFmt w:val="decimal"/>
      <w:lvlText w:val="[%1]"/>
      <w:lvlJc w:val="start"/>
      <w:pPr>
        <w:ind w:start="17.5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BCA6546">
      <w:start w:val="1"/>
      <w:numFmt w:val="lowerLetter"/>
      <w:lvlText w:val="%2"/>
      <w:lvlJc w:val="start"/>
      <w:pPr>
        <w:ind w:start="57.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CBEEE36">
      <w:start w:val="1"/>
      <w:numFmt w:val="lowerRoman"/>
      <w:lvlText w:val="%3"/>
      <w:lvlJc w:val="start"/>
      <w:pPr>
        <w:ind w:start="93.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EB20D40">
      <w:start w:val="1"/>
      <w:numFmt w:val="decimal"/>
      <w:lvlText w:val="%4"/>
      <w:lvlJc w:val="start"/>
      <w:pPr>
        <w:ind w:start="129.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E90B50A">
      <w:start w:val="1"/>
      <w:numFmt w:val="lowerLetter"/>
      <w:lvlText w:val="%5"/>
      <w:lvlJc w:val="start"/>
      <w:pPr>
        <w:ind w:start="165.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480BC4">
      <w:start w:val="1"/>
      <w:numFmt w:val="lowerRoman"/>
      <w:lvlText w:val="%6"/>
      <w:lvlJc w:val="start"/>
      <w:pPr>
        <w:ind w:start="201.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F48A7D0">
      <w:start w:val="1"/>
      <w:numFmt w:val="decimal"/>
      <w:lvlText w:val="%7"/>
      <w:lvlJc w:val="start"/>
      <w:pPr>
        <w:ind w:start="237.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C347E90">
      <w:start w:val="1"/>
      <w:numFmt w:val="lowerLetter"/>
      <w:lvlText w:val="%8"/>
      <w:lvlJc w:val="start"/>
      <w:pPr>
        <w:ind w:start="273.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D68BCA">
      <w:start w:val="1"/>
      <w:numFmt w:val="lowerRoman"/>
      <w:lvlText w:val="%9"/>
      <w:lvlJc w:val="start"/>
      <w:pPr>
        <w:ind w:start="309.6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88D7E43"/>
    <w:multiLevelType w:val="hybridMultilevel"/>
    <w:tmpl w:val="84CE5694"/>
    <w:lvl w:ilvl="0" w:tplc="498A8DC0">
      <w:numFmt w:val="bullet"/>
      <w:lvlText w:val="•"/>
      <w:lvlJc w:val="start"/>
      <w:pPr>
        <w:ind w:start="35.90pt" w:hanging="21.50pt"/>
      </w:pPr>
      <w:rPr>
        <w:rFonts w:ascii="Times New Roman" w:eastAsia="SimSun" w:hAnsi="Times New Roman" w:cs="Times New Roman" w:hint="default"/>
      </w:rPr>
    </w:lvl>
    <w:lvl w:ilvl="1" w:tplc="40090003" w:tentative="1">
      <w:start w:val="1"/>
      <w:numFmt w:val="bullet"/>
      <w:lvlText w:val="o"/>
      <w:lvlJc w:val="start"/>
      <w:pPr>
        <w:ind w:start="68.40pt" w:hanging="18pt"/>
      </w:pPr>
      <w:rPr>
        <w:rFonts w:ascii="Courier New" w:hAnsi="Courier New" w:cs="Courier New" w:hint="default"/>
      </w:rPr>
    </w:lvl>
    <w:lvl w:ilvl="2" w:tplc="40090005" w:tentative="1">
      <w:start w:val="1"/>
      <w:numFmt w:val="bullet"/>
      <w:lvlText w:val=""/>
      <w:lvlJc w:val="start"/>
      <w:pPr>
        <w:ind w:start="104.40pt" w:hanging="18pt"/>
      </w:pPr>
      <w:rPr>
        <w:rFonts w:ascii="Wingdings" w:hAnsi="Wingdings" w:hint="default"/>
      </w:rPr>
    </w:lvl>
    <w:lvl w:ilvl="3" w:tplc="40090001" w:tentative="1">
      <w:start w:val="1"/>
      <w:numFmt w:val="bullet"/>
      <w:lvlText w:val=""/>
      <w:lvlJc w:val="start"/>
      <w:pPr>
        <w:ind w:start="140.40pt" w:hanging="18pt"/>
      </w:pPr>
      <w:rPr>
        <w:rFonts w:ascii="Symbol" w:hAnsi="Symbol" w:hint="default"/>
      </w:rPr>
    </w:lvl>
    <w:lvl w:ilvl="4" w:tplc="40090003" w:tentative="1">
      <w:start w:val="1"/>
      <w:numFmt w:val="bullet"/>
      <w:lvlText w:val="o"/>
      <w:lvlJc w:val="start"/>
      <w:pPr>
        <w:ind w:start="176.40pt" w:hanging="18pt"/>
      </w:pPr>
      <w:rPr>
        <w:rFonts w:ascii="Courier New" w:hAnsi="Courier New" w:cs="Courier New" w:hint="default"/>
      </w:rPr>
    </w:lvl>
    <w:lvl w:ilvl="5" w:tplc="40090005" w:tentative="1">
      <w:start w:val="1"/>
      <w:numFmt w:val="bullet"/>
      <w:lvlText w:val=""/>
      <w:lvlJc w:val="start"/>
      <w:pPr>
        <w:ind w:start="212.40pt" w:hanging="18pt"/>
      </w:pPr>
      <w:rPr>
        <w:rFonts w:ascii="Wingdings" w:hAnsi="Wingdings" w:hint="default"/>
      </w:rPr>
    </w:lvl>
    <w:lvl w:ilvl="6" w:tplc="40090001" w:tentative="1">
      <w:start w:val="1"/>
      <w:numFmt w:val="bullet"/>
      <w:lvlText w:val=""/>
      <w:lvlJc w:val="start"/>
      <w:pPr>
        <w:ind w:start="248.40pt" w:hanging="18pt"/>
      </w:pPr>
      <w:rPr>
        <w:rFonts w:ascii="Symbol" w:hAnsi="Symbol" w:hint="default"/>
      </w:rPr>
    </w:lvl>
    <w:lvl w:ilvl="7" w:tplc="40090003" w:tentative="1">
      <w:start w:val="1"/>
      <w:numFmt w:val="bullet"/>
      <w:lvlText w:val="o"/>
      <w:lvlJc w:val="start"/>
      <w:pPr>
        <w:ind w:start="284.40pt" w:hanging="18pt"/>
      </w:pPr>
      <w:rPr>
        <w:rFonts w:ascii="Courier New" w:hAnsi="Courier New" w:cs="Courier New" w:hint="default"/>
      </w:rPr>
    </w:lvl>
    <w:lvl w:ilvl="8" w:tplc="40090005" w:tentative="1">
      <w:start w:val="1"/>
      <w:numFmt w:val="bullet"/>
      <w:lvlText w:val=""/>
      <w:lvlJc w:val="start"/>
      <w:pPr>
        <w:ind w:start="320.40pt" w:hanging="18pt"/>
      </w:pPr>
      <w:rPr>
        <w:rFonts w:ascii="Wingdings" w:hAnsi="Wingdings" w:hint="default"/>
      </w:r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36800B7"/>
    <w:multiLevelType w:val="hybridMultilevel"/>
    <w:tmpl w:val="4078CAC6"/>
    <w:lvl w:ilvl="0" w:tplc="A6F49214">
      <w:start w:val="12"/>
      <w:numFmt w:val="decimal"/>
      <w:lvlText w:val="[%1]"/>
      <w:lvlJc w:val="start"/>
      <w:pPr>
        <w:ind w:start="18.25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9BC35B2">
      <w:start w:val="1"/>
      <w:numFmt w:val="lowerLetter"/>
      <w:lvlText w:val="%2"/>
      <w:lvlJc w:val="start"/>
      <w:pPr>
        <w:ind w:start="54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9F63F1A">
      <w:start w:val="1"/>
      <w:numFmt w:val="lowerRoman"/>
      <w:lvlText w:val="%3"/>
      <w:lvlJc w:val="start"/>
      <w:pPr>
        <w:ind w:start="9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65CB824">
      <w:start w:val="1"/>
      <w:numFmt w:val="decimal"/>
      <w:lvlText w:val="%4"/>
      <w:lvlJc w:val="start"/>
      <w:pPr>
        <w:ind w:start="126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84E65C">
      <w:start w:val="1"/>
      <w:numFmt w:val="lowerLetter"/>
      <w:lvlText w:val="%5"/>
      <w:lvlJc w:val="start"/>
      <w:pPr>
        <w:ind w:start="162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DB6E66C">
      <w:start w:val="1"/>
      <w:numFmt w:val="lowerRoman"/>
      <w:lvlText w:val="%6"/>
      <w:lvlJc w:val="start"/>
      <w:pPr>
        <w:ind w:start="198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97228D2">
      <w:start w:val="1"/>
      <w:numFmt w:val="decimal"/>
      <w:lvlText w:val="%7"/>
      <w:lvlJc w:val="start"/>
      <w:pPr>
        <w:ind w:start="234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CA65344">
      <w:start w:val="1"/>
      <w:numFmt w:val="lowerLetter"/>
      <w:lvlText w:val="%8"/>
      <w:lvlJc w:val="start"/>
      <w:pPr>
        <w:ind w:start="270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83ECBFC">
      <w:start w:val="1"/>
      <w:numFmt w:val="lowerRoman"/>
      <w:lvlText w:val="%9"/>
      <w:lvlJc w:val="start"/>
      <w:pPr>
        <w:ind w:start="306pt"/>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2B355AEC"/>
    <w:multiLevelType w:val="hybridMultilevel"/>
    <w:tmpl w:val="CED69110"/>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1A225E3"/>
    <w:multiLevelType w:val="hybridMultilevel"/>
    <w:tmpl w:val="4D6ECC1C"/>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4" w15:restartNumberingAfterBreak="0">
    <w:nsid w:val="48714B1F"/>
    <w:multiLevelType w:val="hybridMultilevel"/>
    <w:tmpl w:val="4FA604BA"/>
    <w:lvl w:ilvl="0" w:tplc="5B4AAD0C">
      <w:start w:val="1"/>
      <w:numFmt w:val="bullet"/>
      <w:lvlText w:val="•"/>
      <w:lvlJc w:val="start"/>
      <w:pPr>
        <w:ind w:start="50.40pt" w:hanging="18pt"/>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40090003" w:tentative="1">
      <w:start w:val="1"/>
      <w:numFmt w:val="bullet"/>
      <w:lvlText w:val="o"/>
      <w:lvlJc w:val="start"/>
      <w:pPr>
        <w:ind w:start="86.40pt" w:hanging="18pt"/>
      </w:pPr>
      <w:rPr>
        <w:rFonts w:ascii="Courier New" w:hAnsi="Courier New" w:cs="Courier New" w:hint="default"/>
      </w:rPr>
    </w:lvl>
    <w:lvl w:ilvl="2" w:tplc="04090001">
      <w:start w:val="1"/>
      <w:numFmt w:val="bullet"/>
      <w:lvlText w:val=""/>
      <w:lvlJc w:val="start"/>
      <w:pPr>
        <w:ind w:start="122.40pt" w:hanging="18pt"/>
      </w:pPr>
      <w:rPr>
        <w:rFonts w:ascii="Symbol" w:hAnsi="Symbol"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9" w15:restartNumberingAfterBreak="0">
    <w:nsid w:val="79B84834"/>
    <w:multiLevelType w:val="hybridMultilevel"/>
    <w:tmpl w:val="8B3CF62A"/>
    <w:lvl w:ilvl="0" w:tplc="40090013">
      <w:start w:val="1"/>
      <w:numFmt w:val="upperRoman"/>
      <w:lvlText w:val="%1."/>
      <w:lvlJc w:val="end"/>
      <w:pPr>
        <w:ind w:start="50.40pt" w:hanging="18pt"/>
      </w:pPr>
    </w:lvl>
    <w:lvl w:ilvl="1" w:tplc="40090019" w:tentative="1">
      <w:start w:val="1"/>
      <w:numFmt w:val="lowerLetter"/>
      <w:lvlText w:val="%2."/>
      <w:lvlJc w:val="start"/>
      <w:pPr>
        <w:ind w:start="86.40pt" w:hanging="18pt"/>
      </w:pPr>
    </w:lvl>
    <w:lvl w:ilvl="2" w:tplc="4009001B" w:tentative="1">
      <w:start w:val="1"/>
      <w:numFmt w:val="lowerRoman"/>
      <w:lvlText w:val="%3."/>
      <w:lvlJc w:val="end"/>
      <w:pPr>
        <w:ind w:start="122.40pt" w:hanging="9pt"/>
      </w:pPr>
    </w:lvl>
    <w:lvl w:ilvl="3" w:tplc="4009000F" w:tentative="1">
      <w:start w:val="1"/>
      <w:numFmt w:val="decimal"/>
      <w:lvlText w:val="%4."/>
      <w:lvlJc w:val="start"/>
      <w:pPr>
        <w:ind w:start="158.40pt" w:hanging="18pt"/>
      </w:pPr>
    </w:lvl>
    <w:lvl w:ilvl="4" w:tplc="40090019" w:tentative="1">
      <w:start w:val="1"/>
      <w:numFmt w:val="lowerLetter"/>
      <w:lvlText w:val="%5."/>
      <w:lvlJc w:val="start"/>
      <w:pPr>
        <w:ind w:start="194.40pt" w:hanging="18pt"/>
      </w:pPr>
    </w:lvl>
    <w:lvl w:ilvl="5" w:tplc="4009001B" w:tentative="1">
      <w:start w:val="1"/>
      <w:numFmt w:val="lowerRoman"/>
      <w:lvlText w:val="%6."/>
      <w:lvlJc w:val="end"/>
      <w:pPr>
        <w:ind w:start="230.40pt" w:hanging="9pt"/>
      </w:pPr>
    </w:lvl>
    <w:lvl w:ilvl="6" w:tplc="4009000F" w:tentative="1">
      <w:start w:val="1"/>
      <w:numFmt w:val="decimal"/>
      <w:lvlText w:val="%7."/>
      <w:lvlJc w:val="start"/>
      <w:pPr>
        <w:ind w:start="266.40pt" w:hanging="18pt"/>
      </w:pPr>
    </w:lvl>
    <w:lvl w:ilvl="7" w:tplc="40090019" w:tentative="1">
      <w:start w:val="1"/>
      <w:numFmt w:val="lowerLetter"/>
      <w:lvlText w:val="%8."/>
      <w:lvlJc w:val="start"/>
      <w:pPr>
        <w:ind w:start="302.40pt" w:hanging="18pt"/>
      </w:pPr>
    </w:lvl>
    <w:lvl w:ilvl="8" w:tplc="4009001B" w:tentative="1">
      <w:start w:val="1"/>
      <w:numFmt w:val="lowerRoman"/>
      <w:lvlText w:val="%9."/>
      <w:lvlJc w:val="end"/>
      <w:pPr>
        <w:ind w:start="338.40pt" w:hanging="9pt"/>
      </w:pPr>
    </w:lvl>
  </w:abstractNum>
  <w:num w:numId="1" w16cid:durableId="527910800">
    <w:abstractNumId w:val="20"/>
  </w:num>
  <w:num w:numId="2" w16cid:durableId="478962424">
    <w:abstractNumId w:val="27"/>
  </w:num>
  <w:num w:numId="3" w16cid:durableId="283462202">
    <w:abstractNumId w:val="18"/>
  </w:num>
  <w:num w:numId="4" w16cid:durableId="2108697185">
    <w:abstractNumId w:val="22"/>
  </w:num>
  <w:num w:numId="5" w16cid:durableId="1165823426">
    <w:abstractNumId w:val="22"/>
  </w:num>
  <w:num w:numId="6" w16cid:durableId="92630522">
    <w:abstractNumId w:val="22"/>
  </w:num>
  <w:num w:numId="7" w16cid:durableId="2099402336">
    <w:abstractNumId w:val="22"/>
  </w:num>
  <w:num w:numId="8" w16cid:durableId="2050294772">
    <w:abstractNumId w:val="26"/>
  </w:num>
  <w:num w:numId="9" w16cid:durableId="1127510084">
    <w:abstractNumId w:val="28"/>
  </w:num>
  <w:num w:numId="10" w16cid:durableId="1730765719">
    <w:abstractNumId w:val="21"/>
  </w:num>
  <w:num w:numId="11" w16cid:durableId="94137568">
    <w:abstractNumId w:val="16"/>
  </w:num>
  <w:num w:numId="12" w16cid:durableId="1415006789">
    <w:abstractNumId w:val="15"/>
  </w:num>
  <w:num w:numId="13" w16cid:durableId="2017027700">
    <w:abstractNumId w:val="0"/>
  </w:num>
  <w:num w:numId="14" w16cid:durableId="1589122266">
    <w:abstractNumId w:val="10"/>
  </w:num>
  <w:num w:numId="15" w16cid:durableId="806358060">
    <w:abstractNumId w:val="8"/>
  </w:num>
  <w:num w:numId="16" w16cid:durableId="445077953">
    <w:abstractNumId w:val="7"/>
  </w:num>
  <w:num w:numId="17" w16cid:durableId="1303005733">
    <w:abstractNumId w:val="6"/>
  </w:num>
  <w:num w:numId="18" w16cid:durableId="1822581763">
    <w:abstractNumId w:val="5"/>
  </w:num>
  <w:num w:numId="19" w16cid:durableId="1284310486">
    <w:abstractNumId w:val="9"/>
  </w:num>
  <w:num w:numId="20" w16cid:durableId="1967881798">
    <w:abstractNumId w:val="4"/>
  </w:num>
  <w:num w:numId="21" w16cid:durableId="756560468">
    <w:abstractNumId w:val="3"/>
  </w:num>
  <w:num w:numId="22" w16cid:durableId="515464103">
    <w:abstractNumId w:val="2"/>
  </w:num>
  <w:num w:numId="23" w16cid:durableId="986202323">
    <w:abstractNumId w:val="1"/>
  </w:num>
  <w:num w:numId="24" w16cid:durableId="381682346">
    <w:abstractNumId w:val="25"/>
  </w:num>
  <w:num w:numId="25" w16cid:durableId="1645356417">
    <w:abstractNumId w:val="11"/>
  </w:num>
  <w:num w:numId="26" w16cid:durableId="1488398027">
    <w:abstractNumId w:val="29"/>
  </w:num>
  <w:num w:numId="27" w16cid:durableId="955672687">
    <w:abstractNumId w:val="19"/>
  </w:num>
  <w:num w:numId="28" w16cid:durableId="626009304">
    <w:abstractNumId w:val="14"/>
  </w:num>
  <w:num w:numId="29" w16cid:durableId="1756173374">
    <w:abstractNumId w:val="23"/>
  </w:num>
  <w:num w:numId="30" w16cid:durableId="1790930954">
    <w:abstractNumId w:val="12"/>
  </w:num>
  <w:num w:numId="31" w16cid:durableId="373892326">
    <w:abstractNumId w:val="24"/>
  </w:num>
  <w:num w:numId="32" w16cid:durableId="1676806027">
    <w:abstractNumId w:val="13"/>
  </w:num>
  <w:num w:numId="33" w16cid:durableId="26780970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3D9"/>
    <w:rsid w:val="00014AE7"/>
    <w:rsid w:val="000237AF"/>
    <w:rsid w:val="00042BF2"/>
    <w:rsid w:val="0004781E"/>
    <w:rsid w:val="00070CD8"/>
    <w:rsid w:val="0008758A"/>
    <w:rsid w:val="00095E34"/>
    <w:rsid w:val="000A1FF6"/>
    <w:rsid w:val="000A75E4"/>
    <w:rsid w:val="000A78F5"/>
    <w:rsid w:val="000C01B4"/>
    <w:rsid w:val="000C1E68"/>
    <w:rsid w:val="00114F34"/>
    <w:rsid w:val="00116866"/>
    <w:rsid w:val="001171C1"/>
    <w:rsid w:val="00122B36"/>
    <w:rsid w:val="00161C59"/>
    <w:rsid w:val="001A2EFD"/>
    <w:rsid w:val="001A3B3D"/>
    <w:rsid w:val="001A6AEA"/>
    <w:rsid w:val="001B67DC"/>
    <w:rsid w:val="001D3791"/>
    <w:rsid w:val="00211310"/>
    <w:rsid w:val="00212B1B"/>
    <w:rsid w:val="00222F54"/>
    <w:rsid w:val="002254A9"/>
    <w:rsid w:val="00233D97"/>
    <w:rsid w:val="002347A2"/>
    <w:rsid w:val="002401B5"/>
    <w:rsid w:val="002850E3"/>
    <w:rsid w:val="002B111C"/>
    <w:rsid w:val="003179DB"/>
    <w:rsid w:val="00346413"/>
    <w:rsid w:val="00352965"/>
    <w:rsid w:val="00354FCF"/>
    <w:rsid w:val="00373041"/>
    <w:rsid w:val="00387898"/>
    <w:rsid w:val="003A19E2"/>
    <w:rsid w:val="003B2B40"/>
    <w:rsid w:val="003B4E04"/>
    <w:rsid w:val="003C0BBF"/>
    <w:rsid w:val="003D1ACE"/>
    <w:rsid w:val="003D6945"/>
    <w:rsid w:val="003E64D5"/>
    <w:rsid w:val="003F5A08"/>
    <w:rsid w:val="004015E3"/>
    <w:rsid w:val="0040514A"/>
    <w:rsid w:val="004066BA"/>
    <w:rsid w:val="00410DDC"/>
    <w:rsid w:val="00420716"/>
    <w:rsid w:val="004325FB"/>
    <w:rsid w:val="00435905"/>
    <w:rsid w:val="004432BA"/>
    <w:rsid w:val="0044407E"/>
    <w:rsid w:val="00447BB9"/>
    <w:rsid w:val="00453028"/>
    <w:rsid w:val="00454433"/>
    <w:rsid w:val="00456681"/>
    <w:rsid w:val="0046031D"/>
    <w:rsid w:val="0046289D"/>
    <w:rsid w:val="00473AC9"/>
    <w:rsid w:val="004755C5"/>
    <w:rsid w:val="00486341"/>
    <w:rsid w:val="00486B45"/>
    <w:rsid w:val="004944FC"/>
    <w:rsid w:val="004D6337"/>
    <w:rsid w:val="004D72B5"/>
    <w:rsid w:val="00540FF2"/>
    <w:rsid w:val="00551B7F"/>
    <w:rsid w:val="00562DA5"/>
    <w:rsid w:val="0056610F"/>
    <w:rsid w:val="005717B8"/>
    <w:rsid w:val="00575BCA"/>
    <w:rsid w:val="00580B31"/>
    <w:rsid w:val="00584339"/>
    <w:rsid w:val="00594A02"/>
    <w:rsid w:val="005A7D4C"/>
    <w:rsid w:val="005B0344"/>
    <w:rsid w:val="005B520E"/>
    <w:rsid w:val="005C7BCD"/>
    <w:rsid w:val="005D603F"/>
    <w:rsid w:val="005E2800"/>
    <w:rsid w:val="00605825"/>
    <w:rsid w:val="00607338"/>
    <w:rsid w:val="00643000"/>
    <w:rsid w:val="00645D22"/>
    <w:rsid w:val="00651A08"/>
    <w:rsid w:val="00654204"/>
    <w:rsid w:val="00657A5C"/>
    <w:rsid w:val="00670434"/>
    <w:rsid w:val="006A5DA9"/>
    <w:rsid w:val="006B6B66"/>
    <w:rsid w:val="006F6D3D"/>
    <w:rsid w:val="00715BEA"/>
    <w:rsid w:val="00736367"/>
    <w:rsid w:val="00740EEA"/>
    <w:rsid w:val="00794804"/>
    <w:rsid w:val="007B33F1"/>
    <w:rsid w:val="007B6DDA"/>
    <w:rsid w:val="007C0308"/>
    <w:rsid w:val="007C2FF2"/>
    <w:rsid w:val="007D507A"/>
    <w:rsid w:val="007D5FF4"/>
    <w:rsid w:val="007D6232"/>
    <w:rsid w:val="007F1F99"/>
    <w:rsid w:val="007F2FD0"/>
    <w:rsid w:val="007F6D69"/>
    <w:rsid w:val="007F768F"/>
    <w:rsid w:val="0080791D"/>
    <w:rsid w:val="008307A2"/>
    <w:rsid w:val="008341A6"/>
    <w:rsid w:val="00836367"/>
    <w:rsid w:val="00854148"/>
    <w:rsid w:val="00862625"/>
    <w:rsid w:val="00873603"/>
    <w:rsid w:val="00877D76"/>
    <w:rsid w:val="0088067C"/>
    <w:rsid w:val="00881E34"/>
    <w:rsid w:val="0089178A"/>
    <w:rsid w:val="008A2C7D"/>
    <w:rsid w:val="008B6524"/>
    <w:rsid w:val="008C4B23"/>
    <w:rsid w:val="008D55BF"/>
    <w:rsid w:val="008F61F1"/>
    <w:rsid w:val="008F6E2C"/>
    <w:rsid w:val="00903525"/>
    <w:rsid w:val="009303D9"/>
    <w:rsid w:val="00933C64"/>
    <w:rsid w:val="00972203"/>
    <w:rsid w:val="009758CC"/>
    <w:rsid w:val="009C4F27"/>
    <w:rsid w:val="009F0583"/>
    <w:rsid w:val="009F1D79"/>
    <w:rsid w:val="00A059B3"/>
    <w:rsid w:val="00A41F3E"/>
    <w:rsid w:val="00A511FA"/>
    <w:rsid w:val="00A611EB"/>
    <w:rsid w:val="00A65907"/>
    <w:rsid w:val="00AA2BBE"/>
    <w:rsid w:val="00AD4038"/>
    <w:rsid w:val="00AD56A7"/>
    <w:rsid w:val="00AE3409"/>
    <w:rsid w:val="00B05D7D"/>
    <w:rsid w:val="00B11A60"/>
    <w:rsid w:val="00B22613"/>
    <w:rsid w:val="00B22CEF"/>
    <w:rsid w:val="00B44A76"/>
    <w:rsid w:val="00B520FE"/>
    <w:rsid w:val="00B768D1"/>
    <w:rsid w:val="00BA1025"/>
    <w:rsid w:val="00BA1677"/>
    <w:rsid w:val="00BC3420"/>
    <w:rsid w:val="00BD670B"/>
    <w:rsid w:val="00BE7D3C"/>
    <w:rsid w:val="00BF1C86"/>
    <w:rsid w:val="00BF5FF6"/>
    <w:rsid w:val="00C0207F"/>
    <w:rsid w:val="00C16117"/>
    <w:rsid w:val="00C234BB"/>
    <w:rsid w:val="00C267BD"/>
    <w:rsid w:val="00C3075A"/>
    <w:rsid w:val="00C462E5"/>
    <w:rsid w:val="00C51477"/>
    <w:rsid w:val="00C52B7C"/>
    <w:rsid w:val="00C74380"/>
    <w:rsid w:val="00C919A4"/>
    <w:rsid w:val="00C9396C"/>
    <w:rsid w:val="00CA4392"/>
    <w:rsid w:val="00CA6B05"/>
    <w:rsid w:val="00CC393F"/>
    <w:rsid w:val="00CD1F93"/>
    <w:rsid w:val="00D006C6"/>
    <w:rsid w:val="00D0228D"/>
    <w:rsid w:val="00D06CBB"/>
    <w:rsid w:val="00D06D1D"/>
    <w:rsid w:val="00D166E6"/>
    <w:rsid w:val="00D2176E"/>
    <w:rsid w:val="00D25151"/>
    <w:rsid w:val="00D30092"/>
    <w:rsid w:val="00D3442A"/>
    <w:rsid w:val="00D632BE"/>
    <w:rsid w:val="00D72D06"/>
    <w:rsid w:val="00D7522C"/>
    <w:rsid w:val="00D7536F"/>
    <w:rsid w:val="00D76668"/>
    <w:rsid w:val="00D95247"/>
    <w:rsid w:val="00DA07ED"/>
    <w:rsid w:val="00DB7E6A"/>
    <w:rsid w:val="00DE4564"/>
    <w:rsid w:val="00DF5179"/>
    <w:rsid w:val="00E01F68"/>
    <w:rsid w:val="00E07383"/>
    <w:rsid w:val="00E165BC"/>
    <w:rsid w:val="00E2125A"/>
    <w:rsid w:val="00E2453E"/>
    <w:rsid w:val="00E25E82"/>
    <w:rsid w:val="00E61E12"/>
    <w:rsid w:val="00E700FE"/>
    <w:rsid w:val="00E7596C"/>
    <w:rsid w:val="00E878F2"/>
    <w:rsid w:val="00E919AF"/>
    <w:rsid w:val="00E93935"/>
    <w:rsid w:val="00E94533"/>
    <w:rsid w:val="00ED0149"/>
    <w:rsid w:val="00ED4956"/>
    <w:rsid w:val="00ED7BBE"/>
    <w:rsid w:val="00EF7DE3"/>
    <w:rsid w:val="00F015AE"/>
    <w:rsid w:val="00F03103"/>
    <w:rsid w:val="00F108B7"/>
    <w:rsid w:val="00F271DE"/>
    <w:rsid w:val="00F46BED"/>
    <w:rsid w:val="00F47EE7"/>
    <w:rsid w:val="00F54252"/>
    <w:rsid w:val="00F627DA"/>
    <w:rsid w:val="00F7288F"/>
    <w:rsid w:val="00F847A6"/>
    <w:rsid w:val="00F9441B"/>
    <w:rsid w:val="00FA4C32"/>
    <w:rsid w:val="00FC7693"/>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7839FB1"/>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881E34"/>
    <w:rPr>
      <w:color w:val="0563C1" w:themeColor="hyperlink"/>
      <w:u w:val="single"/>
    </w:rPr>
  </w:style>
  <w:style w:type="character" w:styleId="UnresolvedMention">
    <w:name w:val="Unresolved Mention"/>
    <w:basedOn w:val="DefaultParagraphFont"/>
    <w:uiPriority w:val="99"/>
    <w:semiHidden/>
    <w:unhideWhenUsed/>
    <w:rsid w:val="00881E34"/>
    <w:rPr>
      <w:color w:val="605E5C"/>
      <w:shd w:val="clear" w:color="auto" w:fill="E1DFDD"/>
    </w:rPr>
  </w:style>
  <w:style w:type="paragraph" w:styleId="Caption">
    <w:name w:val="caption"/>
    <w:basedOn w:val="Normal"/>
    <w:next w:val="Normal"/>
    <w:unhideWhenUsed/>
    <w:qFormat/>
    <w:rsid w:val="008D55BF"/>
    <w:pPr>
      <w:spacing w:after="10pt"/>
    </w:pPr>
    <w:rPr>
      <w:i/>
      <w:iCs/>
      <w:color w:val="44546A" w:themeColor="text2"/>
      <w:sz w:val="18"/>
      <w:szCs w:val="18"/>
    </w:rPr>
  </w:style>
  <w:style w:type="paragraph" w:styleId="ListParagraph">
    <w:name w:val="List Paragraph"/>
    <w:basedOn w:val="Normal"/>
    <w:uiPriority w:val="34"/>
    <w:qFormat/>
    <w:rsid w:val="00486B45"/>
    <w:pPr>
      <w:ind w:start="36pt"/>
      <w:contextualSpacing/>
    </w:pPr>
  </w:style>
  <w:style w:type="table" w:styleId="TableGrid">
    <w:name w:val="Table Grid"/>
    <w:basedOn w:val="TableNormal"/>
    <w:rsid w:val="00212B1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498</TotalTime>
  <Pages>1</Pages>
  <Words>6789</Words>
  <Characters>38700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 Thoiba Singh</cp:lastModifiedBy>
  <cp:revision>53</cp:revision>
  <dcterms:created xsi:type="dcterms:W3CDTF">2019-01-08T18:42:00Z</dcterms:created>
  <dcterms:modified xsi:type="dcterms:W3CDTF">2026-06-04T18:42:00Z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f1621e86-cec8-4527-a4b1-1e5a07f72530</vt:lpwstr>
  </property>
</Properties>
</file>