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7931" w14:textId="77777777" w:rsidR="004B6539" w:rsidRPr="004B6539" w:rsidRDefault="004B6539" w:rsidP="004B6539">
      <w:pPr>
        <w:spacing w:after="0"/>
        <w:jc w:val="center"/>
        <w:rPr>
          <w:rFonts w:cs="Times New Roman"/>
          <w:b/>
          <w:bCs/>
          <w:sz w:val="32"/>
          <w:szCs w:val="28"/>
          <w:lang w:val="en-US"/>
        </w:rPr>
      </w:pPr>
      <w:r w:rsidRPr="004B6539">
        <w:rPr>
          <w:rFonts w:cs="Times New Roman"/>
          <w:b/>
          <w:bCs/>
          <w:iCs/>
          <w:sz w:val="32"/>
          <w:szCs w:val="28"/>
          <w:lang w:val="en-US"/>
        </w:rPr>
        <w:t>A Multimodal Machine Learning Framework for Credit Card Fraud Detection Using Numerical and Temporal Feature Fusion</w:t>
      </w:r>
    </w:p>
    <w:p w14:paraId="1DD38B48" w14:textId="77777777" w:rsidR="00066D20" w:rsidRDefault="00066D20" w:rsidP="009C1275">
      <w:pPr>
        <w:spacing w:after="0"/>
        <w:jc w:val="center"/>
        <w:rPr>
          <w:rFonts w:cs="Times New Roman"/>
          <w:noProof/>
          <w:szCs w:val="20"/>
          <w:lang w:val="en-US"/>
        </w:rPr>
      </w:pPr>
    </w:p>
    <w:p w14:paraId="7B0132B3" w14:textId="77777777" w:rsidR="002502F1" w:rsidRDefault="002502F1" w:rsidP="002502F1">
      <w:pPr>
        <w:spacing w:after="0"/>
        <w:rPr>
          <w:rFonts w:cs="Times New Roman"/>
          <w:noProof/>
          <w:sz w:val="16"/>
          <w:szCs w:val="20"/>
          <w:lang w:val="en-US"/>
        </w:rPr>
        <w:sectPr w:rsidR="002502F1">
          <w:pgSz w:w="11906" w:h="16838"/>
          <w:pgMar w:top="1440" w:right="1440" w:bottom="1440" w:left="1440" w:header="708" w:footer="708" w:gutter="0"/>
          <w:cols w:space="708"/>
          <w:docGrid w:linePitch="360"/>
        </w:sectPr>
      </w:pPr>
    </w:p>
    <w:p w14:paraId="63F84976" w14:textId="4B7FA59C"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John Shiny J</w:t>
      </w:r>
    </w:p>
    <w:p w14:paraId="4727108E"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Assistant Professor, Information Technology</w:t>
      </w:r>
    </w:p>
    <w:p w14:paraId="40B2E583"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Velammal College of Engineering and Technology, Madurai, India</w:t>
      </w:r>
    </w:p>
    <w:p w14:paraId="2A1BA8D5"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jsh@vcet.ac.in</w:t>
      </w:r>
    </w:p>
    <w:p w14:paraId="0228CFD8" w14:textId="77777777" w:rsidR="002502F1" w:rsidRPr="002502F1" w:rsidRDefault="002502F1" w:rsidP="002502F1">
      <w:pPr>
        <w:spacing w:after="0"/>
        <w:rPr>
          <w:rFonts w:cs="Times New Roman"/>
          <w:noProof/>
          <w:sz w:val="16"/>
          <w:szCs w:val="20"/>
          <w:lang w:val="en-US"/>
        </w:rPr>
      </w:pPr>
    </w:p>
    <w:p w14:paraId="72BA4A7D"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Santhosh Kumar S</w:t>
      </w:r>
    </w:p>
    <w:p w14:paraId="6FC88004"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Information Technology</w:t>
      </w:r>
    </w:p>
    <w:p w14:paraId="79E40BDE"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Velammal College of Engineering and Technology, Madurai, India</w:t>
      </w:r>
    </w:p>
    <w:p w14:paraId="3CA82B93"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santhoshkumar180903@gmail.com</w:t>
      </w:r>
    </w:p>
    <w:p w14:paraId="1A9C7DD9" w14:textId="77777777" w:rsidR="002502F1" w:rsidRPr="002502F1" w:rsidRDefault="002502F1" w:rsidP="002502F1">
      <w:pPr>
        <w:spacing w:after="0"/>
        <w:rPr>
          <w:rFonts w:cs="Times New Roman"/>
          <w:noProof/>
          <w:sz w:val="16"/>
          <w:szCs w:val="20"/>
          <w:lang w:val="en-US"/>
        </w:rPr>
      </w:pPr>
    </w:p>
    <w:p w14:paraId="0094A057"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Sabari RR</w:t>
      </w:r>
    </w:p>
    <w:p w14:paraId="60D7C70D"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Information Technology</w:t>
      </w:r>
    </w:p>
    <w:p w14:paraId="50FC2653" w14:textId="77777777" w:rsidR="002502F1" w:rsidRPr="002502F1" w:rsidRDefault="002502F1" w:rsidP="002502F1">
      <w:pPr>
        <w:spacing w:after="0"/>
        <w:jc w:val="center"/>
        <w:rPr>
          <w:rFonts w:cs="Times New Roman"/>
          <w:noProof/>
          <w:sz w:val="16"/>
          <w:szCs w:val="20"/>
          <w:lang w:val="en-US"/>
        </w:rPr>
      </w:pPr>
      <w:r w:rsidRPr="002502F1">
        <w:rPr>
          <w:rFonts w:cs="Times New Roman"/>
          <w:noProof/>
          <w:sz w:val="16"/>
          <w:szCs w:val="20"/>
          <w:lang w:val="en-US"/>
        </w:rPr>
        <w:t>Velammal College of Engineering and Technology, Madurai, India</w:t>
      </w:r>
    </w:p>
    <w:p w14:paraId="27042362" w14:textId="77777777" w:rsidR="002502F1" w:rsidRDefault="002502F1" w:rsidP="002502F1">
      <w:pPr>
        <w:spacing w:after="0"/>
        <w:jc w:val="center"/>
        <w:rPr>
          <w:rFonts w:cs="Times New Roman"/>
          <w:noProof/>
          <w:sz w:val="16"/>
          <w:szCs w:val="20"/>
          <w:lang w:val="en-US"/>
        </w:rPr>
        <w:sectPr w:rsidR="002502F1" w:rsidSect="002502F1">
          <w:type w:val="continuous"/>
          <w:pgSz w:w="11906" w:h="16838"/>
          <w:pgMar w:top="1440" w:right="1440" w:bottom="1440" w:left="1440" w:header="708" w:footer="708" w:gutter="0"/>
          <w:cols w:num="3" w:space="708"/>
          <w:docGrid w:linePitch="360"/>
        </w:sectPr>
      </w:pPr>
      <w:r w:rsidRPr="002502F1">
        <w:rPr>
          <w:rFonts w:cs="Times New Roman"/>
          <w:noProof/>
          <w:sz w:val="16"/>
          <w:szCs w:val="20"/>
          <w:lang w:val="en-US"/>
        </w:rPr>
        <w:t>sabari200518@gmail.com</w:t>
      </w:r>
    </w:p>
    <w:p w14:paraId="1FA1180B" w14:textId="780305D8" w:rsidR="002502F1" w:rsidRPr="002502F1" w:rsidRDefault="002502F1" w:rsidP="002502F1">
      <w:pPr>
        <w:spacing w:after="0"/>
        <w:rPr>
          <w:rFonts w:cs="Times New Roman"/>
          <w:noProof/>
          <w:sz w:val="16"/>
          <w:szCs w:val="20"/>
          <w:lang w:val="en-US"/>
        </w:rPr>
      </w:pPr>
    </w:p>
    <w:p w14:paraId="022413B0" w14:textId="77777777" w:rsidR="002502F1" w:rsidRDefault="002502F1" w:rsidP="009C1275">
      <w:pPr>
        <w:spacing w:after="0"/>
        <w:jc w:val="center"/>
        <w:rPr>
          <w:rFonts w:cs="Times New Roman"/>
          <w:noProof/>
          <w:szCs w:val="20"/>
          <w:lang w:val="en-US"/>
        </w:rPr>
      </w:pPr>
    </w:p>
    <w:p w14:paraId="428E6FE9" w14:textId="77777777" w:rsidR="002502F1" w:rsidRDefault="002502F1" w:rsidP="009C1275">
      <w:pPr>
        <w:spacing w:after="0"/>
        <w:jc w:val="center"/>
        <w:rPr>
          <w:rFonts w:cs="Times New Roman"/>
          <w:noProof/>
          <w:szCs w:val="20"/>
          <w:lang w:val="en-US"/>
        </w:rPr>
        <w:sectPr w:rsidR="002502F1" w:rsidSect="002502F1">
          <w:type w:val="continuous"/>
          <w:pgSz w:w="11906" w:h="16838"/>
          <w:pgMar w:top="1440" w:right="1440" w:bottom="1440" w:left="1440" w:header="708" w:footer="708" w:gutter="0"/>
          <w:cols w:space="708"/>
          <w:docGrid w:linePitch="360"/>
        </w:sectPr>
      </w:pPr>
    </w:p>
    <w:p w14:paraId="05875B73" w14:textId="2B4DBF63" w:rsidR="009C1275" w:rsidRPr="00066D20" w:rsidRDefault="009C1275" w:rsidP="00065486">
      <w:pPr>
        <w:spacing w:after="0" w:line="240" w:lineRule="auto"/>
        <w:jc w:val="center"/>
        <w:rPr>
          <w:rFonts w:cs="Times New Roman"/>
          <w:b/>
          <w:bCs/>
          <w:szCs w:val="20"/>
        </w:rPr>
      </w:pPr>
    </w:p>
    <w:p w14:paraId="3D573FFF" w14:textId="77777777" w:rsidR="00066D20" w:rsidRDefault="00066D20" w:rsidP="0061020E">
      <w:pPr>
        <w:jc w:val="both"/>
        <w:rPr>
          <w:rFonts w:cs="Times New Roman"/>
          <w:b/>
          <w:bCs/>
        </w:rPr>
        <w:sectPr w:rsidR="00066D20" w:rsidSect="00066D20">
          <w:type w:val="continuous"/>
          <w:pgSz w:w="11906" w:h="16838"/>
          <w:pgMar w:top="1440" w:right="1440" w:bottom="1440" w:left="1440" w:header="708" w:footer="708" w:gutter="0"/>
          <w:cols w:num="3" w:space="708"/>
          <w:docGrid w:linePitch="360"/>
        </w:sectPr>
      </w:pPr>
    </w:p>
    <w:p w14:paraId="64CE4070" w14:textId="587CB478" w:rsidR="002502F1" w:rsidRPr="002502F1" w:rsidRDefault="003063ED" w:rsidP="00066D20">
      <w:pPr>
        <w:jc w:val="both"/>
        <w:rPr>
          <w:b/>
          <w:i/>
          <w:sz w:val="18"/>
          <w:szCs w:val="16"/>
          <w:lang w:val="en-US"/>
        </w:rPr>
      </w:pPr>
      <w:r w:rsidRPr="004B6539">
        <w:rPr>
          <w:rFonts w:cs="Times New Roman"/>
          <w:b/>
          <w:bCs/>
          <w:i/>
          <w:sz w:val="18"/>
          <w:szCs w:val="16"/>
        </w:rPr>
        <w:t>Abstract</w:t>
      </w:r>
      <w:r w:rsidR="00066D20" w:rsidRPr="004B6539">
        <w:rPr>
          <w:rFonts w:cs="Times New Roman"/>
          <w:b/>
          <w:bCs/>
          <w:i/>
          <w:sz w:val="18"/>
          <w:szCs w:val="16"/>
        </w:rPr>
        <w:t xml:space="preserve">: </w:t>
      </w:r>
      <w:r w:rsidR="002502F1" w:rsidRPr="002502F1">
        <w:rPr>
          <w:b/>
          <w:i/>
          <w:sz w:val="18"/>
          <w:szCs w:val="16"/>
          <w:lang w:val="en-US"/>
        </w:rPr>
        <w:t>The rapid expansion of digital payment systems has intensified the scale and sophistication of credit card fraud, challenging traditional rule-based and single-modal machine learning approaches that fail to capture evolving behavioral patterns. This paper proposes a multimodal fraud detection framework that integrates static numerical transaction features with temporal behavioral sequences to enhance detection performance. Numerical attributes describe transaction-level characteristics, while temporal patterns are modeled using a Gated Recurrent Unit (GRU) network to learn sequential spending behavior efficiently. The fused representation is used for binary classification of fraudulent and legitimate transactions. The model is evaluated on a widely used benchmark credit card transaction dataset containing 284,807 records with severe class imbalance. Experimental results demonstrate that the proposed multimodal GRU framework outperforms conventional machine learning and single-feature baselines, achieving improved recall and AUC while maintaining high overall accuracy. The architecture is computationally efficient and suitable for real-time fraud monitoring systems, offering a scalable and practical solution for modern financial institutions.</w:t>
      </w:r>
    </w:p>
    <w:p w14:paraId="0A4A3805" w14:textId="43244E43" w:rsidR="004B6539" w:rsidRPr="004B6539" w:rsidRDefault="00066D20" w:rsidP="00066D20">
      <w:pPr>
        <w:jc w:val="both"/>
        <w:rPr>
          <w:i/>
          <w:sz w:val="18"/>
          <w:szCs w:val="16"/>
          <w:lang w:val="en-US"/>
        </w:rPr>
      </w:pPr>
      <w:r w:rsidRPr="004B6539">
        <w:rPr>
          <w:b/>
          <w:bCs/>
          <w:i/>
          <w:sz w:val="18"/>
          <w:szCs w:val="16"/>
          <w:lang w:val="en-US"/>
        </w:rPr>
        <w:t>Keywords</w:t>
      </w:r>
      <w:r w:rsidRPr="004B6539">
        <w:rPr>
          <w:b/>
          <w:i/>
          <w:sz w:val="18"/>
          <w:szCs w:val="16"/>
          <w:lang w:val="en-US"/>
        </w:rPr>
        <w:t xml:space="preserve">: </w:t>
      </w:r>
      <w:r w:rsidR="004B6539" w:rsidRPr="004B6539">
        <w:rPr>
          <w:i/>
          <w:sz w:val="18"/>
          <w:szCs w:val="16"/>
          <w:lang w:val="en-US"/>
        </w:rPr>
        <w:t>Credit Card Fraud Detection, Multimodal Learning, GRU, Temporal Features, Transaction Analysis</w:t>
      </w:r>
      <w:r w:rsidR="00D26C29" w:rsidRPr="004B6539">
        <w:rPr>
          <w:i/>
          <w:sz w:val="18"/>
          <w:szCs w:val="16"/>
          <w:lang w:val="en-US"/>
        </w:rPr>
        <w:t>.</w:t>
      </w:r>
    </w:p>
    <w:p w14:paraId="7EB0B4C1" w14:textId="21FC3D86" w:rsidR="003063ED" w:rsidRPr="00066D20" w:rsidRDefault="00066D20" w:rsidP="00066D20">
      <w:pPr>
        <w:pStyle w:val="ListParagraph"/>
        <w:numPr>
          <w:ilvl w:val="0"/>
          <w:numId w:val="19"/>
        </w:numPr>
        <w:jc w:val="both"/>
        <w:rPr>
          <w:b/>
        </w:rPr>
      </w:pPr>
      <w:r>
        <w:rPr>
          <w:b/>
        </w:rPr>
        <w:t xml:space="preserve"> INTRODUCTION</w:t>
      </w:r>
    </w:p>
    <w:p w14:paraId="1510676F" w14:textId="16CFDCA9" w:rsidR="00066D20" w:rsidRDefault="004B6539" w:rsidP="00620A69">
      <w:pPr>
        <w:jc w:val="both"/>
        <w:rPr>
          <w:rFonts w:cs="Times New Roman"/>
          <w:b/>
          <w:i/>
        </w:rPr>
      </w:pPr>
      <w:r>
        <w:rPr>
          <w:rFonts w:cs="Times New Roman"/>
          <w:b/>
          <w:i/>
        </w:rPr>
        <w:t xml:space="preserve">A. </w:t>
      </w:r>
      <w:r w:rsidRPr="004B6539">
        <w:rPr>
          <w:rFonts w:cs="Times New Roman"/>
          <w:b/>
          <w:i/>
        </w:rPr>
        <w:t xml:space="preserve"> Background and Context</w:t>
      </w:r>
    </w:p>
    <w:p w14:paraId="5AEB3517" w14:textId="77777777" w:rsidR="004B6539" w:rsidRDefault="004B6539" w:rsidP="004B6539">
      <w:pPr>
        <w:jc w:val="both"/>
        <w:rPr>
          <w:rFonts w:cs="Times New Roman"/>
        </w:rPr>
      </w:pPr>
      <w:r>
        <w:rPr>
          <w:rFonts w:cs="Times New Roman"/>
        </w:rPr>
        <w:t xml:space="preserve">   </w:t>
      </w:r>
      <w:r w:rsidRPr="004B6539">
        <w:rPr>
          <w:rFonts w:cs="Times New Roman"/>
        </w:rPr>
        <w:t xml:space="preserve">The use of electronic payment systems has revolutionized the financial ecosystem in the world today as bank transactions are executed without any problems, instantly and without any limitations across geographical borders. Credit and debit cards have become a powerful payment system both in both physical and electronic trade. Although this move has made life easier and more economical, it has also increased the attack surface to financial fraud. Fraud using credit cards especially has become an ongoing and expensive issue among the financial institution, merchants and consumers. Fraud losses have been on the rise with the emergence of e-commerce and mobile payments </w:t>
      </w:r>
      <w:r w:rsidRPr="004B6539">
        <w:rPr>
          <w:rFonts w:cs="Times New Roman"/>
        </w:rPr>
        <w:t>and recent financial crime reports point to the weaknesses of the conventiona</w:t>
      </w:r>
      <w:r>
        <w:rPr>
          <w:rFonts w:cs="Times New Roman"/>
        </w:rPr>
        <w:t>l fraud prevention systems [1].</w:t>
      </w:r>
    </w:p>
    <w:p w14:paraId="14285A6D" w14:textId="30612DF7" w:rsidR="004B6539" w:rsidRPr="004B6539" w:rsidRDefault="004B6539" w:rsidP="004B6539">
      <w:pPr>
        <w:jc w:val="both"/>
        <w:rPr>
          <w:rFonts w:cs="Times New Roman"/>
        </w:rPr>
      </w:pPr>
      <w:r>
        <w:rPr>
          <w:rFonts w:cs="Times New Roman"/>
        </w:rPr>
        <w:t xml:space="preserve">   </w:t>
      </w:r>
      <w:r w:rsidRPr="004B6539">
        <w:rPr>
          <w:rFonts w:cs="Times New Roman"/>
        </w:rPr>
        <w:t xml:space="preserve">The initial fraud detection mechanisms were based on the use of manual rules and thresholds established based on past trends of fraud. Whereas such systems can be interpreted and implementation is simple, they are not adaptable and cannot respond to new and never-before-seen attack plans. In order to overcome these limitations, machine learning (ML) algorithms have become quite popular because they are capable of training discriminative patterns through large amounts of transactional data [2]. Nevertheless, even with significant achievements, it is difficult to detect fraudulent transactions due to the extremely unequal nature of datasets and </w:t>
      </w:r>
      <w:r>
        <w:rPr>
          <w:rFonts w:cs="Times New Roman"/>
        </w:rPr>
        <w:t xml:space="preserve">dynamic </w:t>
      </w:r>
      <w:proofErr w:type="spellStart"/>
      <w:r>
        <w:rPr>
          <w:rFonts w:cs="Times New Roman"/>
        </w:rPr>
        <w:t>behavior</w:t>
      </w:r>
      <w:proofErr w:type="spellEnd"/>
      <w:r>
        <w:rPr>
          <w:rFonts w:cs="Times New Roman"/>
        </w:rPr>
        <w:t xml:space="preserve"> of fraudsters.</w:t>
      </w:r>
    </w:p>
    <w:p w14:paraId="071B64B3" w14:textId="2DF86EB7" w:rsidR="004B6539" w:rsidRPr="00395004" w:rsidRDefault="004B6539" w:rsidP="004B6539">
      <w:pPr>
        <w:jc w:val="both"/>
        <w:rPr>
          <w:rFonts w:cs="Times New Roman"/>
          <w:b/>
          <w:i/>
        </w:rPr>
      </w:pPr>
      <w:r w:rsidRPr="00395004">
        <w:rPr>
          <w:rFonts w:cs="Times New Roman"/>
          <w:b/>
          <w:i/>
        </w:rPr>
        <w:t>B. Motivation and Problem Statement.</w:t>
      </w:r>
    </w:p>
    <w:p w14:paraId="69AB4BA6" w14:textId="449BBE07" w:rsidR="004B6539" w:rsidRPr="004B6539" w:rsidRDefault="004B6539" w:rsidP="004B6539">
      <w:pPr>
        <w:jc w:val="both"/>
        <w:rPr>
          <w:rFonts w:cs="Times New Roman"/>
        </w:rPr>
      </w:pPr>
      <w:r>
        <w:rPr>
          <w:rFonts w:cs="Times New Roman"/>
        </w:rPr>
        <w:t xml:space="preserve">   </w:t>
      </w:r>
      <w:r w:rsidRPr="004B6539">
        <w:rPr>
          <w:rFonts w:cs="Times New Roman"/>
        </w:rPr>
        <w:t xml:space="preserve">The majority of the current machine learning-based fraud detection models consider the number of features of transactions as their main emphasis, including transaction amount, merchant category, and account balance. Although these features are useful in the provision of valuable information, which is static, they are unable to reveal the dynamics of user </w:t>
      </w:r>
      <w:proofErr w:type="spellStart"/>
      <w:r w:rsidRPr="004B6539">
        <w:rPr>
          <w:rFonts w:cs="Times New Roman"/>
        </w:rPr>
        <w:t>behavior</w:t>
      </w:r>
      <w:proofErr w:type="spellEnd"/>
      <w:r w:rsidRPr="004B6539">
        <w:rPr>
          <w:rFonts w:cs="Times New Roman"/>
        </w:rPr>
        <w:t xml:space="preserve"> over time, which tend to be more important in the separation of fraudulent </w:t>
      </w:r>
      <w:proofErr w:type="spellStart"/>
      <w:r w:rsidRPr="004B6539">
        <w:rPr>
          <w:rFonts w:cs="Times New Roman"/>
        </w:rPr>
        <w:t>behavior</w:t>
      </w:r>
      <w:proofErr w:type="spellEnd"/>
      <w:r w:rsidRPr="004B6539">
        <w:rPr>
          <w:rFonts w:cs="Times New Roman"/>
        </w:rPr>
        <w:t xml:space="preserve"> and legitimate expenditure patterns. Abnormal sequences are a frequent form of fraudulent transactions, sometimes in the form of spurts of expenditure, inconsistency of time spans between transactions, or even a break in the pattern of habitua</w:t>
      </w:r>
      <w:r>
        <w:rPr>
          <w:rFonts w:cs="Times New Roman"/>
        </w:rPr>
        <w:t xml:space="preserve">l </w:t>
      </w:r>
      <w:proofErr w:type="spellStart"/>
      <w:r>
        <w:rPr>
          <w:rFonts w:cs="Times New Roman"/>
        </w:rPr>
        <w:t>behavior</w:t>
      </w:r>
      <w:proofErr w:type="spellEnd"/>
      <w:r>
        <w:rPr>
          <w:rFonts w:cs="Times New Roman"/>
        </w:rPr>
        <w:t xml:space="preserve"> of a cardholder [3].</w:t>
      </w:r>
      <w:r w:rsidRPr="004B6539">
        <w:rPr>
          <w:rFonts w:cs="Times New Roman"/>
        </w:rPr>
        <w:t xml:space="preserve">Recurrent neural networks (RNNs) and other deep learning models have shown a high potential of </w:t>
      </w:r>
      <w:proofErr w:type="spellStart"/>
      <w:r w:rsidRPr="004B6539">
        <w:rPr>
          <w:rFonts w:cs="Times New Roman"/>
        </w:rPr>
        <w:t>modeling</w:t>
      </w:r>
      <w:proofErr w:type="spellEnd"/>
      <w:r w:rsidRPr="004B6539">
        <w:rPr>
          <w:rFonts w:cs="Times New Roman"/>
        </w:rPr>
        <w:t xml:space="preserve"> sequential data. Long Short-Term Memory (LSTM) networks have extensively been used in the task of detecting frauds to learn long-term temporal characteristics [4]. Nevertheless, LSTM based models are computationally dense and have many parameters, which are less </w:t>
      </w:r>
      <w:proofErr w:type="spellStart"/>
      <w:r w:rsidRPr="004B6539">
        <w:rPr>
          <w:rFonts w:cs="Times New Roman"/>
        </w:rPr>
        <w:t>favorable</w:t>
      </w:r>
      <w:proofErr w:type="spellEnd"/>
      <w:r w:rsidRPr="004B6539">
        <w:rPr>
          <w:rFonts w:cs="Times New Roman"/>
        </w:rPr>
        <w:t xml:space="preserve"> to real-time or </w:t>
      </w:r>
      <w:r w:rsidRPr="004B6539">
        <w:rPr>
          <w:rFonts w:cs="Times New Roman"/>
        </w:rPr>
        <w:lastRenderedPageBreak/>
        <w:t xml:space="preserve">resource constrained financial systems. In addition, most of the current research separates numerical and temporal data thus making poor use of the complementary nature </w:t>
      </w:r>
      <w:r>
        <w:rPr>
          <w:rFonts w:cs="Times New Roman"/>
        </w:rPr>
        <w:t>of multimodal transaction data.</w:t>
      </w:r>
    </w:p>
    <w:p w14:paraId="7A2AADF5" w14:textId="695FBAD8" w:rsidR="004B6539" w:rsidRPr="004B6539" w:rsidRDefault="004B6539" w:rsidP="004B6539">
      <w:pPr>
        <w:jc w:val="both"/>
        <w:rPr>
          <w:rFonts w:cs="Times New Roman"/>
          <w:b/>
          <w:i/>
        </w:rPr>
      </w:pPr>
      <w:r>
        <w:rPr>
          <w:rFonts w:cs="Times New Roman"/>
          <w:b/>
          <w:i/>
        </w:rPr>
        <w:t>C. Research Gap and Objectives.</w:t>
      </w:r>
    </w:p>
    <w:p w14:paraId="1B4AFD11" w14:textId="31DD1B47" w:rsidR="004B6539" w:rsidRPr="004B6539" w:rsidRDefault="004B6539" w:rsidP="004B6539">
      <w:pPr>
        <w:jc w:val="both"/>
        <w:rPr>
          <w:rFonts w:cs="Times New Roman"/>
        </w:rPr>
      </w:pPr>
      <w:r>
        <w:rPr>
          <w:rFonts w:cs="Times New Roman"/>
        </w:rPr>
        <w:t xml:space="preserve">   </w:t>
      </w:r>
      <w:r w:rsidRPr="004B6539">
        <w:rPr>
          <w:rFonts w:cs="Times New Roman"/>
        </w:rPr>
        <w:t xml:space="preserve">An analysis of the recent literature indicates that there are three important gaps in research. To begin with, much of the current literature uses </w:t>
      </w:r>
      <w:proofErr w:type="spellStart"/>
      <w:r w:rsidRPr="004B6539">
        <w:rPr>
          <w:rFonts w:cs="Times New Roman"/>
        </w:rPr>
        <w:t>uni</w:t>
      </w:r>
      <w:proofErr w:type="spellEnd"/>
      <w:r w:rsidRPr="004B6539">
        <w:rPr>
          <w:rFonts w:cs="Times New Roman"/>
        </w:rPr>
        <w:t xml:space="preserve">- modal learning whereby it uses only numerical characteristics, or sequential transaction data, and consequently, ignores the dual discriminatory capabilities [5]. Second, despite its growing popularity, temporal </w:t>
      </w:r>
      <w:proofErr w:type="spellStart"/>
      <w:r w:rsidRPr="004B6539">
        <w:rPr>
          <w:rFonts w:cs="Times New Roman"/>
        </w:rPr>
        <w:t>modeling</w:t>
      </w:r>
      <w:proofErr w:type="spellEnd"/>
      <w:r w:rsidRPr="004B6539">
        <w:rPr>
          <w:rFonts w:cs="Times New Roman"/>
        </w:rPr>
        <w:t xml:space="preserve"> models are mostly based on LSTM architectures and lack adequate justification of their complexity to adequate performance improvements. Third, little focus has been given on the optimization of the minority class recall of fraud detectors, which is essential in risk mitigation of financial risks but is usually dwarfed by the ge</w:t>
      </w:r>
      <w:r>
        <w:rPr>
          <w:rFonts w:cs="Times New Roman"/>
        </w:rPr>
        <w:t>neral measures of accuracy [6].</w:t>
      </w:r>
      <w:r w:rsidRPr="004B6539">
        <w:rPr>
          <w:rFonts w:cs="Times New Roman"/>
        </w:rPr>
        <w:t xml:space="preserve">To overcome these shortcomings, this study will construct a multimodal process of fraud detection that combines numerical and time-based transaction characteristics across one predictive model. The paper also examines how the Gated Recurrent Unit (GRU) architecture can be suitable in </w:t>
      </w:r>
      <w:proofErr w:type="spellStart"/>
      <w:r w:rsidRPr="004B6539">
        <w:rPr>
          <w:rFonts w:cs="Times New Roman"/>
        </w:rPr>
        <w:t>modeling</w:t>
      </w:r>
      <w:proofErr w:type="spellEnd"/>
      <w:r w:rsidRPr="004B6539">
        <w:rPr>
          <w:rFonts w:cs="Times New Roman"/>
        </w:rPr>
        <w:t xml:space="preserve"> temporal features. GRU networks have a simplified gating mechanism than LSTM, leading to fewer parameters, lower training t</w:t>
      </w:r>
      <w:r>
        <w:rPr>
          <w:rFonts w:cs="Times New Roman"/>
        </w:rPr>
        <w:t>ime, and lower computation [7].</w:t>
      </w:r>
    </w:p>
    <w:p w14:paraId="40C49F90" w14:textId="62F6F81E" w:rsidR="004B6539" w:rsidRPr="004B6539" w:rsidRDefault="004B6539" w:rsidP="004B6539">
      <w:pPr>
        <w:jc w:val="both"/>
        <w:rPr>
          <w:rFonts w:cs="Times New Roman"/>
          <w:b/>
          <w:i/>
        </w:rPr>
      </w:pPr>
      <w:r w:rsidRPr="004B6539">
        <w:rPr>
          <w:rFonts w:cs="Times New Roman"/>
          <w:b/>
          <w:i/>
        </w:rPr>
        <w:t>D. Contributions of the Paper</w:t>
      </w:r>
    </w:p>
    <w:p w14:paraId="39A66014" w14:textId="402598DB" w:rsidR="004B6539" w:rsidRPr="004B6539" w:rsidRDefault="004B6539" w:rsidP="004B6539">
      <w:pPr>
        <w:jc w:val="both"/>
        <w:rPr>
          <w:rFonts w:cs="Times New Roman"/>
        </w:rPr>
      </w:pPr>
      <w:r>
        <w:rPr>
          <w:rFonts w:cs="Times New Roman"/>
        </w:rPr>
        <w:t xml:space="preserve">   </w:t>
      </w:r>
      <w:r w:rsidRPr="004B6539">
        <w:rPr>
          <w:rFonts w:cs="Times New Roman"/>
        </w:rPr>
        <w:t>This paper has contributed significantly, t</w:t>
      </w:r>
      <w:r>
        <w:rPr>
          <w:rFonts w:cs="Times New Roman"/>
        </w:rPr>
        <w:t>he key points of which include:</w:t>
      </w:r>
    </w:p>
    <w:p w14:paraId="0302CD0E" w14:textId="486176C5" w:rsidR="004B6539" w:rsidRPr="004B6539" w:rsidRDefault="004B6539" w:rsidP="004B6539">
      <w:pPr>
        <w:pStyle w:val="ListParagraph"/>
        <w:numPr>
          <w:ilvl w:val="0"/>
          <w:numId w:val="30"/>
        </w:numPr>
        <w:jc w:val="both"/>
        <w:rPr>
          <w:rFonts w:cs="Times New Roman"/>
        </w:rPr>
      </w:pPr>
      <w:r w:rsidRPr="004B6539">
        <w:rPr>
          <w:rFonts w:cs="Times New Roman"/>
          <w:b/>
        </w:rPr>
        <w:t>Multimodal Feature Fusion</w:t>
      </w:r>
      <w:r w:rsidRPr="004B6539">
        <w:rPr>
          <w:rFonts w:cs="Times New Roman"/>
        </w:rPr>
        <w:t xml:space="preserve">: A single integration framework is suggested, which combines both numerical transaction features and </w:t>
      </w:r>
      <w:proofErr w:type="spellStart"/>
      <w:r w:rsidRPr="004B6539">
        <w:rPr>
          <w:rFonts w:cs="Times New Roman"/>
        </w:rPr>
        <w:t>behavioral</w:t>
      </w:r>
      <w:proofErr w:type="spellEnd"/>
      <w:r w:rsidRPr="004B6539">
        <w:rPr>
          <w:rFonts w:cs="Times New Roman"/>
        </w:rPr>
        <w:t xml:space="preserve"> characteristics of time, providing the complete mapping of cardholder </w:t>
      </w:r>
      <w:proofErr w:type="spellStart"/>
      <w:r w:rsidRPr="004B6539">
        <w:rPr>
          <w:rFonts w:cs="Times New Roman"/>
        </w:rPr>
        <w:t>behavior</w:t>
      </w:r>
      <w:proofErr w:type="spellEnd"/>
      <w:r w:rsidRPr="004B6539">
        <w:rPr>
          <w:rFonts w:cs="Times New Roman"/>
        </w:rPr>
        <w:t>.</w:t>
      </w:r>
    </w:p>
    <w:p w14:paraId="005419A6" w14:textId="1747048F" w:rsidR="004B6539" w:rsidRPr="004B6539" w:rsidRDefault="004B6539" w:rsidP="004B6539">
      <w:pPr>
        <w:pStyle w:val="ListParagraph"/>
        <w:numPr>
          <w:ilvl w:val="0"/>
          <w:numId w:val="30"/>
        </w:numPr>
        <w:jc w:val="both"/>
        <w:rPr>
          <w:rFonts w:cs="Times New Roman"/>
        </w:rPr>
      </w:pPr>
      <w:r w:rsidRPr="004B6539">
        <w:rPr>
          <w:rFonts w:cs="Times New Roman"/>
          <w:b/>
        </w:rPr>
        <w:t xml:space="preserve">Efficient Temporal </w:t>
      </w:r>
      <w:proofErr w:type="spellStart"/>
      <w:r w:rsidRPr="004B6539">
        <w:rPr>
          <w:rFonts w:cs="Times New Roman"/>
          <w:b/>
        </w:rPr>
        <w:t>Modeling</w:t>
      </w:r>
      <w:proofErr w:type="spellEnd"/>
      <w:r w:rsidRPr="004B6539">
        <w:rPr>
          <w:rFonts w:cs="Times New Roman"/>
          <w:b/>
        </w:rPr>
        <w:t>:</w:t>
      </w:r>
      <w:r w:rsidRPr="004B6539">
        <w:rPr>
          <w:rFonts w:cs="Times New Roman"/>
        </w:rPr>
        <w:t xml:space="preserve"> GRU-based sequence learning module is used to model the temporal dependencies that is computationally efficient when compared to LSTM-based models.</w:t>
      </w:r>
    </w:p>
    <w:p w14:paraId="0D4A9960" w14:textId="38BA8149" w:rsidR="004B6539" w:rsidRPr="004B6539" w:rsidRDefault="004B6539" w:rsidP="004B6539">
      <w:pPr>
        <w:pStyle w:val="ListParagraph"/>
        <w:numPr>
          <w:ilvl w:val="0"/>
          <w:numId w:val="30"/>
        </w:numPr>
        <w:jc w:val="both"/>
        <w:rPr>
          <w:rFonts w:cs="Times New Roman"/>
        </w:rPr>
      </w:pPr>
      <w:r w:rsidRPr="004B6539">
        <w:rPr>
          <w:rFonts w:cs="Times New Roman"/>
          <w:b/>
        </w:rPr>
        <w:t>Greater Fraud Detection Performance:</w:t>
      </w:r>
      <w:r w:rsidRPr="004B6539">
        <w:rPr>
          <w:rFonts w:cs="Times New Roman"/>
        </w:rPr>
        <w:t xml:space="preserve"> The proposed framework has shown better performance on both the traditional machine learning and single-modal baselines, especially when the minority of the fraud is in question on both the recall and the AUC.</w:t>
      </w:r>
    </w:p>
    <w:p w14:paraId="209D25D0" w14:textId="4452A460" w:rsidR="004B6539" w:rsidRPr="004B6539" w:rsidRDefault="004B6539" w:rsidP="004B6539">
      <w:pPr>
        <w:pStyle w:val="ListParagraph"/>
        <w:numPr>
          <w:ilvl w:val="0"/>
          <w:numId w:val="30"/>
        </w:numPr>
        <w:jc w:val="both"/>
        <w:rPr>
          <w:rFonts w:cs="Times New Roman"/>
        </w:rPr>
      </w:pPr>
      <w:r w:rsidRPr="004B6539">
        <w:rPr>
          <w:rFonts w:cs="Times New Roman"/>
          <w:b/>
        </w:rPr>
        <w:t>Practical Applicability</w:t>
      </w:r>
      <w:r w:rsidRPr="004B6539">
        <w:rPr>
          <w:rFonts w:cs="Times New Roman"/>
        </w:rPr>
        <w:t>: The model architecture can be configured to be deployed in real time and this is why it is applicable in the current system of fraud checking in financial institutions.</w:t>
      </w:r>
    </w:p>
    <w:p w14:paraId="07D764B0" w14:textId="044A7E61" w:rsidR="00620A69" w:rsidRPr="004B6539" w:rsidRDefault="004B6539" w:rsidP="00066D20">
      <w:pPr>
        <w:jc w:val="both"/>
        <w:rPr>
          <w:rFonts w:cs="Times New Roman"/>
        </w:rPr>
      </w:pPr>
      <w:r>
        <w:rPr>
          <w:rFonts w:cs="Times New Roman"/>
        </w:rPr>
        <w:t xml:space="preserve">    </w:t>
      </w:r>
      <w:r w:rsidRPr="004B6539">
        <w:rPr>
          <w:rFonts w:cs="Times New Roman"/>
        </w:rPr>
        <w:t>The rest of this paper will be structured in the following way. Section II is a review of the related work in credit cards fraud detection. Section III gives the suggested multimodal approach. Section IV indicates the experimental design and assessment variables. Section V talks about results and comparison analysis, and Section VI brings the paper to its end with the future research direction.</w:t>
      </w:r>
    </w:p>
    <w:p w14:paraId="14414969" w14:textId="45A65E95" w:rsidR="007F5384" w:rsidRPr="00066D20" w:rsidRDefault="00066D20" w:rsidP="00066D20">
      <w:pPr>
        <w:pStyle w:val="ListParagraph"/>
        <w:numPr>
          <w:ilvl w:val="0"/>
          <w:numId w:val="19"/>
        </w:numPr>
        <w:jc w:val="both"/>
        <w:rPr>
          <w:rFonts w:cs="Times New Roman"/>
          <w:b/>
          <w:bCs/>
        </w:rPr>
      </w:pPr>
      <w:r>
        <w:rPr>
          <w:rFonts w:cs="Times New Roman"/>
          <w:b/>
          <w:bCs/>
        </w:rPr>
        <w:t>LITERATURE  REVIEW</w:t>
      </w:r>
    </w:p>
    <w:p w14:paraId="502C876F" w14:textId="732FE949" w:rsidR="001D040C" w:rsidRPr="001D040C" w:rsidRDefault="001D040C" w:rsidP="001D040C">
      <w:pPr>
        <w:jc w:val="both"/>
        <w:rPr>
          <w:rFonts w:cs="Times New Roman"/>
        </w:rPr>
      </w:pPr>
      <w:r w:rsidRPr="001D040C">
        <w:rPr>
          <w:rFonts w:cs="Times New Roman"/>
        </w:rPr>
        <w:t xml:space="preserve">Early research in credit card fraud detection primarily relied on traditional machine learning techniques applied to engineered numerical features. Logistic Regression (LR) and Support Vector Machines (SVM) were widely adopted due to their interpretability and stable performance under high-dimensional data conditions. </w:t>
      </w:r>
      <w:proofErr w:type="spellStart"/>
      <w:r w:rsidRPr="001D040C">
        <w:rPr>
          <w:rFonts w:cs="Times New Roman"/>
        </w:rPr>
        <w:t>Whitrow</w:t>
      </w:r>
      <w:proofErr w:type="spellEnd"/>
      <w:r w:rsidRPr="001D040C">
        <w:rPr>
          <w:rFonts w:cs="Times New Roman"/>
        </w:rPr>
        <w:t xml:space="preserve"> et al. [8] demonstrated that transaction aggregation techniques combined with LR improved classification performance, though the approach remained dependent on handcrafted features. Bahnsen et al. [11] introduced cost-sensitive learning strategies to address class imbalance, highlighting the importance of minimizing misclassification costs in fraud detection. Similarly, Random Forest-based models showed robustness against noise and non-linear relationships; however, these approaches relied mainly on static transaction attributes and lacked explicit </w:t>
      </w:r>
      <w:proofErr w:type="spellStart"/>
      <w:r w:rsidRPr="001D040C">
        <w:rPr>
          <w:rFonts w:cs="Times New Roman"/>
        </w:rPr>
        <w:t>modeling</w:t>
      </w:r>
      <w:proofErr w:type="spellEnd"/>
      <w:r w:rsidRPr="001D040C">
        <w:rPr>
          <w:rFonts w:cs="Times New Roman"/>
        </w:rPr>
        <w:t xml:space="preserve"> o</w:t>
      </w:r>
      <w:r>
        <w:rPr>
          <w:rFonts w:cs="Times New Roman"/>
        </w:rPr>
        <w:t xml:space="preserve">f temporal </w:t>
      </w:r>
      <w:proofErr w:type="spellStart"/>
      <w:r>
        <w:rPr>
          <w:rFonts w:cs="Times New Roman"/>
        </w:rPr>
        <w:t>behavioral</w:t>
      </w:r>
      <w:proofErr w:type="spellEnd"/>
      <w:r>
        <w:rPr>
          <w:rFonts w:cs="Times New Roman"/>
        </w:rPr>
        <w:t xml:space="preserve"> </w:t>
      </w:r>
      <w:proofErr w:type="spellStart"/>
      <w:r>
        <w:rPr>
          <w:rFonts w:cs="Times New Roman"/>
        </w:rPr>
        <w:t>patterns.</w:t>
      </w:r>
      <w:r w:rsidRPr="001D040C">
        <w:rPr>
          <w:rFonts w:cs="Times New Roman"/>
        </w:rPr>
        <w:t>With</w:t>
      </w:r>
      <w:proofErr w:type="spellEnd"/>
      <w:r w:rsidRPr="001D040C">
        <w:rPr>
          <w:rFonts w:cs="Times New Roman"/>
        </w:rPr>
        <w:t xml:space="preserve"> the advancement of deep learning, researchers began exploring neural network-based architectures for improved representation learning. Early neural network models were investigated for fraud detection, showing performance gains over linear classifiers [19]. More recent studies evaluated convolutional and recurrent neural networks to automatically learn complex feature interactions from transaction data [12]. Long Short-Term Memory (LSTM) networks have been extensively applied for sequential </w:t>
      </w:r>
      <w:proofErr w:type="spellStart"/>
      <w:r w:rsidRPr="001D040C">
        <w:rPr>
          <w:rFonts w:cs="Times New Roman"/>
        </w:rPr>
        <w:t>modeling</w:t>
      </w:r>
      <w:proofErr w:type="spellEnd"/>
      <w:r w:rsidRPr="001D040C">
        <w:rPr>
          <w:rFonts w:cs="Times New Roman"/>
        </w:rPr>
        <w:t xml:space="preserve"> of transaction histories, demonstrating improved recall by capturing long-term dependencies in spending </w:t>
      </w:r>
      <w:proofErr w:type="spellStart"/>
      <w:r w:rsidRPr="001D040C">
        <w:rPr>
          <w:rFonts w:cs="Times New Roman"/>
        </w:rPr>
        <w:t>behavior</w:t>
      </w:r>
      <w:proofErr w:type="spellEnd"/>
      <w:r w:rsidRPr="001D040C">
        <w:rPr>
          <w:rFonts w:cs="Times New Roman"/>
        </w:rPr>
        <w:t xml:space="preserve"> [15]. Despite these benefits, LSTM-based systems introduce higher computational complexity and parameter overhead, limiting their suitability for real-time deployment in large-scale financial systems.</w:t>
      </w:r>
    </w:p>
    <w:p w14:paraId="57547B2C" w14:textId="77777777" w:rsidR="001D040C" w:rsidRPr="001D040C" w:rsidRDefault="001D040C" w:rsidP="001D040C">
      <w:pPr>
        <w:jc w:val="both"/>
        <w:rPr>
          <w:rFonts w:cs="Times New Roman"/>
        </w:rPr>
      </w:pPr>
    </w:p>
    <w:p w14:paraId="5B386381" w14:textId="5D2764E2" w:rsidR="00395004" w:rsidRPr="001D040C" w:rsidRDefault="001D040C" w:rsidP="001D040C">
      <w:pPr>
        <w:jc w:val="both"/>
        <w:rPr>
          <w:rFonts w:cs="Times New Roman"/>
        </w:rPr>
      </w:pPr>
      <w:r w:rsidRPr="001D040C">
        <w:rPr>
          <w:rFonts w:cs="Times New Roman"/>
        </w:rPr>
        <w:lastRenderedPageBreak/>
        <w:t xml:space="preserve">Recent research trends emphasize hybrid and multimodal learning approaches that combine heterogeneous data sources. </w:t>
      </w:r>
      <w:proofErr w:type="spellStart"/>
      <w:r w:rsidRPr="001D040C">
        <w:rPr>
          <w:rFonts w:cs="Times New Roman"/>
        </w:rPr>
        <w:t>Carcillo</w:t>
      </w:r>
      <w:proofErr w:type="spellEnd"/>
      <w:r w:rsidRPr="001D040C">
        <w:rPr>
          <w:rFonts w:cs="Times New Roman"/>
        </w:rPr>
        <w:t xml:space="preserve"> et al. [16] highlighted the effectiveness of integrating transactional and aggregated </w:t>
      </w:r>
      <w:proofErr w:type="spellStart"/>
      <w:r w:rsidRPr="001D040C">
        <w:rPr>
          <w:rFonts w:cs="Times New Roman"/>
        </w:rPr>
        <w:t>behavioral</w:t>
      </w:r>
      <w:proofErr w:type="spellEnd"/>
      <w:r w:rsidRPr="001D040C">
        <w:rPr>
          <w:rFonts w:cs="Times New Roman"/>
        </w:rPr>
        <w:t xml:space="preserve"> features to enhance fraud detection under extreme class imbalance. Dal </w:t>
      </w:r>
      <w:proofErr w:type="spellStart"/>
      <w:r w:rsidRPr="001D040C">
        <w:rPr>
          <w:rFonts w:cs="Times New Roman"/>
        </w:rPr>
        <w:t>Pozzolo</w:t>
      </w:r>
      <w:proofErr w:type="spellEnd"/>
      <w:r w:rsidRPr="001D040C">
        <w:rPr>
          <w:rFonts w:cs="Times New Roman"/>
        </w:rPr>
        <w:t xml:space="preserve"> et al. [14] further stressed the importance of temporal validation and concept drift adaptation in streaming fraud environments. Although these works acknowledge the significance of temporal information, most existing systems either rely heavily on static engineered features or adopt computationally intensive recurrent architectures. Limited studies explore </w:t>
      </w:r>
      <w:r w:rsidRPr="001D040C">
        <w:rPr>
          <w:rFonts w:cs="Times New Roman"/>
        </w:rPr>
        <w:t>lightweight recurrent models such as GRU within a unified multi</w:t>
      </w:r>
      <w:r>
        <w:rPr>
          <w:rFonts w:cs="Times New Roman"/>
        </w:rPr>
        <w:t xml:space="preserve">modal feature fusion framework. </w:t>
      </w:r>
      <w:r w:rsidRPr="001D040C">
        <w:rPr>
          <w:rFonts w:cs="Times New Roman"/>
        </w:rPr>
        <w:t xml:space="preserve">Overall, the literature reveals three major gaps: (1) overreliance on static numerical features without fully leveraging sequential </w:t>
      </w:r>
      <w:proofErr w:type="spellStart"/>
      <w:r w:rsidRPr="001D040C">
        <w:rPr>
          <w:rFonts w:cs="Times New Roman"/>
        </w:rPr>
        <w:t>behavioral</w:t>
      </w:r>
      <w:proofErr w:type="spellEnd"/>
      <w:r w:rsidRPr="001D040C">
        <w:rPr>
          <w:rFonts w:cs="Times New Roman"/>
        </w:rPr>
        <w:t xml:space="preserve"> dynamics, (2) predominant dependence on complex LSTM architectures without evaluating computationally efficient alternatives, and (3) insufficient emphasis on optimizing minority-class recall under severe class imbalance. These limitations motivate the development of a unified multimodal framework that integrates numerical and temporal features using a computationally efficient GRU-based architecture.</w:t>
      </w:r>
    </w:p>
    <w:p w14:paraId="582EF5A7" w14:textId="77777777" w:rsidR="00E61E3E" w:rsidRDefault="00E61E3E" w:rsidP="00E61E3E">
      <w:pPr>
        <w:jc w:val="both"/>
        <w:rPr>
          <w:rFonts w:cs="Times New Roman"/>
          <w:b/>
          <w:bCs/>
          <w:sz w:val="16"/>
          <w:lang w:val="en-US"/>
        </w:rPr>
        <w:sectPr w:rsidR="00E61E3E" w:rsidSect="00066D20">
          <w:type w:val="continuous"/>
          <w:pgSz w:w="11906" w:h="16838"/>
          <w:pgMar w:top="1440" w:right="1440" w:bottom="1440" w:left="1440" w:header="708" w:footer="708" w:gutter="0"/>
          <w:cols w:num="2" w:space="708"/>
          <w:docGrid w:linePitch="360"/>
        </w:sectPr>
      </w:pPr>
    </w:p>
    <w:p w14:paraId="20ACA149" w14:textId="21937832" w:rsidR="002F545A" w:rsidRPr="002F545A" w:rsidRDefault="00620A69" w:rsidP="002F545A">
      <w:pPr>
        <w:pStyle w:val="Heading3"/>
        <w:rPr>
          <w:color w:val="auto"/>
          <w:sz w:val="16"/>
        </w:rPr>
      </w:pPr>
      <w:r w:rsidRPr="004F7110">
        <w:rPr>
          <w:b/>
          <w:color w:val="auto"/>
          <w:sz w:val="16"/>
        </w:rPr>
        <w:t>Table 1:</w:t>
      </w:r>
      <w:r w:rsidRPr="004F7110">
        <w:rPr>
          <w:color w:val="auto"/>
          <w:sz w:val="16"/>
        </w:rPr>
        <w:t xml:space="preserve"> </w:t>
      </w:r>
      <w:r w:rsidR="00395004" w:rsidRPr="00395004">
        <w:rPr>
          <w:color w:val="auto"/>
          <w:sz w:val="16"/>
        </w:rPr>
        <w:t>Summary of Existing Cre</w:t>
      </w:r>
      <w:r w:rsidR="002F545A">
        <w:rPr>
          <w:color w:val="auto"/>
          <w:sz w:val="16"/>
        </w:rPr>
        <w:t>dit Card Fraud Detection Studie</w:t>
      </w:r>
      <w:r w:rsidR="001D040C">
        <w:rPr>
          <w:color w:val="auto"/>
          <w:sz w:val="16"/>
        </w:rPr>
        <w:t>s</w:t>
      </w:r>
    </w:p>
    <w:tbl>
      <w:tblPr>
        <w:tblStyle w:val="TableGrid"/>
        <w:tblW w:w="9196" w:type="dxa"/>
        <w:tblLook w:val="04A0" w:firstRow="1" w:lastRow="0" w:firstColumn="1" w:lastColumn="0" w:noHBand="0" w:noVBand="1"/>
      </w:tblPr>
      <w:tblGrid>
        <w:gridCol w:w="1891"/>
        <w:gridCol w:w="638"/>
        <w:gridCol w:w="1898"/>
        <w:gridCol w:w="2128"/>
        <w:gridCol w:w="2641"/>
      </w:tblGrid>
      <w:tr w:rsidR="002F545A" w:rsidRPr="002F545A" w14:paraId="2CA7C9D8" w14:textId="77777777" w:rsidTr="002F545A">
        <w:tc>
          <w:tcPr>
            <w:tcW w:w="0" w:type="auto"/>
            <w:hideMark/>
          </w:tcPr>
          <w:p w14:paraId="19B43ED2" w14:textId="77777777" w:rsidR="002F545A" w:rsidRPr="002F545A" w:rsidRDefault="002F545A" w:rsidP="002F545A">
            <w:pPr>
              <w:jc w:val="center"/>
              <w:rPr>
                <w:rFonts w:eastAsia="Times New Roman" w:cs="Times New Roman"/>
                <w:b/>
                <w:bCs/>
                <w:kern w:val="0"/>
                <w:szCs w:val="18"/>
                <w:lang w:val="en-US"/>
                <w14:ligatures w14:val="none"/>
              </w:rPr>
            </w:pPr>
            <w:r w:rsidRPr="002F545A">
              <w:rPr>
                <w:rFonts w:eastAsia="Times New Roman" w:cs="Times New Roman"/>
                <w:b/>
                <w:bCs/>
                <w:kern w:val="0"/>
                <w:szCs w:val="18"/>
                <w:lang w:val="en-US"/>
                <w14:ligatures w14:val="none"/>
              </w:rPr>
              <w:t>Author(s)</w:t>
            </w:r>
          </w:p>
        </w:tc>
        <w:tc>
          <w:tcPr>
            <w:tcW w:w="617" w:type="dxa"/>
            <w:hideMark/>
          </w:tcPr>
          <w:p w14:paraId="32DAB4D7" w14:textId="77777777" w:rsidR="002F545A" w:rsidRPr="002F545A" w:rsidRDefault="002F545A" w:rsidP="002F545A">
            <w:pPr>
              <w:jc w:val="center"/>
              <w:rPr>
                <w:rFonts w:eastAsia="Times New Roman" w:cs="Times New Roman"/>
                <w:b/>
                <w:bCs/>
                <w:kern w:val="0"/>
                <w:szCs w:val="18"/>
                <w:lang w:val="en-US"/>
                <w14:ligatures w14:val="none"/>
              </w:rPr>
            </w:pPr>
            <w:r w:rsidRPr="002F545A">
              <w:rPr>
                <w:rFonts w:eastAsia="Times New Roman" w:cs="Times New Roman"/>
                <w:b/>
                <w:bCs/>
                <w:kern w:val="0"/>
                <w:szCs w:val="18"/>
                <w:lang w:val="en-US"/>
                <w14:ligatures w14:val="none"/>
              </w:rPr>
              <w:t>Year</w:t>
            </w:r>
          </w:p>
        </w:tc>
        <w:tc>
          <w:tcPr>
            <w:tcW w:w="0" w:type="auto"/>
            <w:hideMark/>
          </w:tcPr>
          <w:p w14:paraId="0B585893" w14:textId="77777777" w:rsidR="002F545A" w:rsidRPr="002F545A" w:rsidRDefault="002F545A" w:rsidP="002F545A">
            <w:pPr>
              <w:jc w:val="center"/>
              <w:rPr>
                <w:rFonts w:eastAsia="Times New Roman" w:cs="Times New Roman"/>
                <w:b/>
                <w:bCs/>
                <w:kern w:val="0"/>
                <w:szCs w:val="18"/>
                <w:lang w:val="en-US"/>
                <w14:ligatures w14:val="none"/>
              </w:rPr>
            </w:pPr>
            <w:r w:rsidRPr="002F545A">
              <w:rPr>
                <w:rFonts w:eastAsia="Times New Roman" w:cs="Times New Roman"/>
                <w:b/>
                <w:bCs/>
                <w:kern w:val="0"/>
                <w:szCs w:val="18"/>
                <w:lang w:val="en-US"/>
                <w14:ligatures w14:val="none"/>
              </w:rPr>
              <w:t>Dataset</w:t>
            </w:r>
          </w:p>
        </w:tc>
        <w:tc>
          <w:tcPr>
            <w:tcW w:w="0" w:type="auto"/>
            <w:hideMark/>
          </w:tcPr>
          <w:p w14:paraId="574AC948" w14:textId="77777777" w:rsidR="002F545A" w:rsidRPr="002F545A" w:rsidRDefault="002F545A" w:rsidP="002F545A">
            <w:pPr>
              <w:jc w:val="center"/>
              <w:rPr>
                <w:rFonts w:eastAsia="Times New Roman" w:cs="Times New Roman"/>
                <w:b/>
                <w:bCs/>
                <w:kern w:val="0"/>
                <w:szCs w:val="18"/>
                <w:lang w:val="en-US"/>
                <w14:ligatures w14:val="none"/>
              </w:rPr>
            </w:pPr>
            <w:r w:rsidRPr="002F545A">
              <w:rPr>
                <w:rFonts w:eastAsia="Times New Roman" w:cs="Times New Roman"/>
                <w:b/>
                <w:bCs/>
                <w:kern w:val="0"/>
                <w:szCs w:val="18"/>
                <w:lang w:val="en-US"/>
                <w14:ligatures w14:val="none"/>
              </w:rPr>
              <w:t>Method Used</w:t>
            </w:r>
          </w:p>
        </w:tc>
        <w:tc>
          <w:tcPr>
            <w:tcW w:w="0" w:type="auto"/>
            <w:hideMark/>
          </w:tcPr>
          <w:p w14:paraId="6B18ACBD" w14:textId="77777777" w:rsidR="002F545A" w:rsidRPr="002F545A" w:rsidRDefault="002F545A" w:rsidP="002F545A">
            <w:pPr>
              <w:jc w:val="center"/>
              <w:rPr>
                <w:rFonts w:eastAsia="Times New Roman" w:cs="Times New Roman"/>
                <w:b/>
                <w:bCs/>
                <w:kern w:val="0"/>
                <w:szCs w:val="18"/>
                <w:lang w:val="en-US"/>
                <w14:ligatures w14:val="none"/>
              </w:rPr>
            </w:pPr>
            <w:r w:rsidRPr="002F545A">
              <w:rPr>
                <w:rFonts w:eastAsia="Times New Roman" w:cs="Times New Roman"/>
                <w:b/>
                <w:bCs/>
                <w:kern w:val="0"/>
                <w:szCs w:val="18"/>
                <w:lang w:val="en-US"/>
                <w14:ligatures w14:val="none"/>
              </w:rPr>
              <w:t>Key Limitation</w:t>
            </w:r>
          </w:p>
        </w:tc>
      </w:tr>
      <w:tr w:rsidR="002F545A" w:rsidRPr="002F545A" w14:paraId="3EAC817B" w14:textId="77777777" w:rsidTr="002F545A">
        <w:tc>
          <w:tcPr>
            <w:tcW w:w="0" w:type="auto"/>
            <w:hideMark/>
          </w:tcPr>
          <w:p w14:paraId="3BF72E9F" w14:textId="77777777" w:rsidR="002F545A" w:rsidRPr="002F545A" w:rsidRDefault="002F545A" w:rsidP="002F545A">
            <w:pPr>
              <w:rPr>
                <w:rFonts w:eastAsia="Times New Roman" w:cs="Times New Roman"/>
                <w:kern w:val="0"/>
                <w:szCs w:val="18"/>
                <w:lang w:val="en-US"/>
                <w14:ligatures w14:val="none"/>
              </w:rPr>
            </w:pPr>
            <w:proofErr w:type="spellStart"/>
            <w:r w:rsidRPr="002F545A">
              <w:rPr>
                <w:rFonts w:eastAsia="Times New Roman" w:cs="Times New Roman"/>
                <w:kern w:val="0"/>
                <w:szCs w:val="18"/>
                <w:lang w:val="en-US"/>
                <w14:ligatures w14:val="none"/>
              </w:rPr>
              <w:t>Whitrow</w:t>
            </w:r>
            <w:proofErr w:type="spellEnd"/>
            <w:r w:rsidRPr="002F545A">
              <w:rPr>
                <w:rFonts w:eastAsia="Times New Roman" w:cs="Times New Roman"/>
                <w:kern w:val="0"/>
                <w:szCs w:val="18"/>
                <w:lang w:val="en-US"/>
                <w14:ligatures w14:val="none"/>
              </w:rPr>
              <w:t xml:space="preserve"> et al.</w:t>
            </w:r>
          </w:p>
        </w:tc>
        <w:tc>
          <w:tcPr>
            <w:tcW w:w="617" w:type="dxa"/>
            <w:hideMark/>
          </w:tcPr>
          <w:p w14:paraId="14C46AB9"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2009</w:t>
            </w:r>
          </w:p>
        </w:tc>
        <w:tc>
          <w:tcPr>
            <w:tcW w:w="0" w:type="auto"/>
            <w:hideMark/>
          </w:tcPr>
          <w:p w14:paraId="4E3EF055"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European card data</w:t>
            </w:r>
          </w:p>
        </w:tc>
        <w:tc>
          <w:tcPr>
            <w:tcW w:w="0" w:type="auto"/>
            <w:hideMark/>
          </w:tcPr>
          <w:p w14:paraId="5F96BE66"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LR with aggregation</w:t>
            </w:r>
          </w:p>
        </w:tc>
        <w:tc>
          <w:tcPr>
            <w:tcW w:w="0" w:type="auto"/>
            <w:hideMark/>
          </w:tcPr>
          <w:p w14:paraId="351340DF"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No temporal sequence modeling</w:t>
            </w:r>
          </w:p>
        </w:tc>
      </w:tr>
      <w:tr w:rsidR="002F545A" w:rsidRPr="002F545A" w14:paraId="113F1A55" w14:textId="77777777" w:rsidTr="002F545A">
        <w:tc>
          <w:tcPr>
            <w:tcW w:w="0" w:type="auto"/>
            <w:hideMark/>
          </w:tcPr>
          <w:p w14:paraId="7AF016AF"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Bahnsen et al.</w:t>
            </w:r>
          </w:p>
        </w:tc>
        <w:tc>
          <w:tcPr>
            <w:tcW w:w="617" w:type="dxa"/>
            <w:hideMark/>
          </w:tcPr>
          <w:p w14:paraId="67A330F5"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2013</w:t>
            </w:r>
          </w:p>
        </w:tc>
        <w:tc>
          <w:tcPr>
            <w:tcW w:w="0" w:type="auto"/>
            <w:hideMark/>
          </w:tcPr>
          <w:p w14:paraId="7A9A0ABB"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Real bank data</w:t>
            </w:r>
          </w:p>
        </w:tc>
        <w:tc>
          <w:tcPr>
            <w:tcW w:w="0" w:type="auto"/>
            <w:hideMark/>
          </w:tcPr>
          <w:p w14:paraId="029A9F13"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Cost-sensitive SVM</w:t>
            </w:r>
          </w:p>
        </w:tc>
        <w:tc>
          <w:tcPr>
            <w:tcW w:w="0" w:type="auto"/>
            <w:hideMark/>
          </w:tcPr>
          <w:p w14:paraId="00D54830"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Scalability issues</w:t>
            </w:r>
          </w:p>
        </w:tc>
      </w:tr>
      <w:tr w:rsidR="002F545A" w:rsidRPr="002F545A" w14:paraId="28759D36" w14:textId="77777777" w:rsidTr="002F545A">
        <w:tc>
          <w:tcPr>
            <w:tcW w:w="0" w:type="auto"/>
            <w:hideMark/>
          </w:tcPr>
          <w:p w14:paraId="3CE1DE87"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 xml:space="preserve">Dal </w:t>
            </w:r>
            <w:proofErr w:type="spellStart"/>
            <w:r w:rsidRPr="002F545A">
              <w:rPr>
                <w:rFonts w:eastAsia="Times New Roman" w:cs="Times New Roman"/>
                <w:kern w:val="0"/>
                <w:szCs w:val="18"/>
                <w:lang w:val="en-US"/>
                <w14:ligatures w14:val="none"/>
              </w:rPr>
              <w:t>Pozzolo</w:t>
            </w:r>
            <w:proofErr w:type="spellEnd"/>
            <w:r w:rsidRPr="002F545A">
              <w:rPr>
                <w:rFonts w:eastAsia="Times New Roman" w:cs="Times New Roman"/>
                <w:kern w:val="0"/>
                <w:szCs w:val="18"/>
                <w:lang w:val="en-US"/>
                <w14:ligatures w14:val="none"/>
              </w:rPr>
              <w:t xml:space="preserve"> et al.</w:t>
            </w:r>
          </w:p>
        </w:tc>
        <w:tc>
          <w:tcPr>
            <w:tcW w:w="617" w:type="dxa"/>
            <w:hideMark/>
          </w:tcPr>
          <w:p w14:paraId="4022BBD6"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2015</w:t>
            </w:r>
          </w:p>
        </w:tc>
        <w:tc>
          <w:tcPr>
            <w:tcW w:w="0" w:type="auto"/>
            <w:hideMark/>
          </w:tcPr>
          <w:p w14:paraId="0F8CE826"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European transactions</w:t>
            </w:r>
          </w:p>
        </w:tc>
        <w:tc>
          <w:tcPr>
            <w:tcW w:w="0" w:type="auto"/>
            <w:hideMark/>
          </w:tcPr>
          <w:p w14:paraId="2BB2A065"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Random Forest</w:t>
            </w:r>
          </w:p>
        </w:tc>
        <w:tc>
          <w:tcPr>
            <w:tcW w:w="0" w:type="auto"/>
            <w:hideMark/>
          </w:tcPr>
          <w:p w14:paraId="7EC00B12"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Static feature dependence</w:t>
            </w:r>
          </w:p>
        </w:tc>
      </w:tr>
      <w:tr w:rsidR="002F545A" w:rsidRPr="002F545A" w14:paraId="0BA25C64" w14:textId="77777777" w:rsidTr="002F545A">
        <w:tc>
          <w:tcPr>
            <w:tcW w:w="0" w:type="auto"/>
            <w:hideMark/>
          </w:tcPr>
          <w:p w14:paraId="431CFB35"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Juszczak et al.</w:t>
            </w:r>
          </w:p>
        </w:tc>
        <w:tc>
          <w:tcPr>
            <w:tcW w:w="617" w:type="dxa"/>
            <w:hideMark/>
          </w:tcPr>
          <w:p w14:paraId="49DDEAE2"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2008</w:t>
            </w:r>
          </w:p>
        </w:tc>
        <w:tc>
          <w:tcPr>
            <w:tcW w:w="0" w:type="auto"/>
            <w:hideMark/>
          </w:tcPr>
          <w:p w14:paraId="6188B6A4"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Proprietary dataset</w:t>
            </w:r>
          </w:p>
        </w:tc>
        <w:tc>
          <w:tcPr>
            <w:tcW w:w="0" w:type="auto"/>
            <w:hideMark/>
          </w:tcPr>
          <w:p w14:paraId="54D3A9E9"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Neural Networks</w:t>
            </w:r>
          </w:p>
        </w:tc>
        <w:tc>
          <w:tcPr>
            <w:tcW w:w="0" w:type="auto"/>
            <w:hideMark/>
          </w:tcPr>
          <w:p w14:paraId="572A44E8"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Shallow architecture</w:t>
            </w:r>
          </w:p>
        </w:tc>
      </w:tr>
      <w:tr w:rsidR="002F545A" w:rsidRPr="002F545A" w14:paraId="7434B2D6" w14:textId="77777777" w:rsidTr="002F545A">
        <w:tc>
          <w:tcPr>
            <w:tcW w:w="0" w:type="auto"/>
            <w:hideMark/>
          </w:tcPr>
          <w:p w14:paraId="6EBF0F37"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Fiore et al.</w:t>
            </w:r>
          </w:p>
        </w:tc>
        <w:tc>
          <w:tcPr>
            <w:tcW w:w="617" w:type="dxa"/>
            <w:hideMark/>
          </w:tcPr>
          <w:p w14:paraId="32B7953C"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2019</w:t>
            </w:r>
          </w:p>
        </w:tc>
        <w:tc>
          <w:tcPr>
            <w:tcW w:w="0" w:type="auto"/>
            <w:hideMark/>
          </w:tcPr>
          <w:p w14:paraId="47E4FA22"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Real-world datasets</w:t>
            </w:r>
          </w:p>
        </w:tc>
        <w:tc>
          <w:tcPr>
            <w:tcW w:w="0" w:type="auto"/>
            <w:hideMark/>
          </w:tcPr>
          <w:p w14:paraId="365CD44D"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CNN, RNN, LSTM</w:t>
            </w:r>
          </w:p>
        </w:tc>
        <w:tc>
          <w:tcPr>
            <w:tcW w:w="0" w:type="auto"/>
            <w:hideMark/>
          </w:tcPr>
          <w:p w14:paraId="224961AB"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High computational cost</w:t>
            </w:r>
          </w:p>
        </w:tc>
      </w:tr>
      <w:tr w:rsidR="002F545A" w:rsidRPr="002F545A" w14:paraId="049A5526" w14:textId="77777777" w:rsidTr="002F545A">
        <w:tc>
          <w:tcPr>
            <w:tcW w:w="0" w:type="auto"/>
            <w:hideMark/>
          </w:tcPr>
          <w:p w14:paraId="24BDB427"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 xml:space="preserve">Dal </w:t>
            </w:r>
            <w:proofErr w:type="spellStart"/>
            <w:r w:rsidRPr="002F545A">
              <w:rPr>
                <w:rFonts w:eastAsia="Times New Roman" w:cs="Times New Roman"/>
                <w:kern w:val="0"/>
                <w:szCs w:val="18"/>
                <w:lang w:val="en-US"/>
                <w14:ligatures w14:val="none"/>
              </w:rPr>
              <w:t>Pozzolo</w:t>
            </w:r>
            <w:proofErr w:type="spellEnd"/>
            <w:r w:rsidRPr="002F545A">
              <w:rPr>
                <w:rFonts w:eastAsia="Times New Roman" w:cs="Times New Roman"/>
                <w:kern w:val="0"/>
                <w:szCs w:val="18"/>
                <w:lang w:val="en-US"/>
                <w14:ligatures w14:val="none"/>
              </w:rPr>
              <w:t xml:space="preserve"> et al.</w:t>
            </w:r>
          </w:p>
        </w:tc>
        <w:tc>
          <w:tcPr>
            <w:tcW w:w="617" w:type="dxa"/>
            <w:hideMark/>
          </w:tcPr>
          <w:p w14:paraId="1CB5121D"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2017</w:t>
            </w:r>
          </w:p>
        </w:tc>
        <w:tc>
          <w:tcPr>
            <w:tcW w:w="0" w:type="auto"/>
            <w:hideMark/>
          </w:tcPr>
          <w:p w14:paraId="6984A31F"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Streaming transactions</w:t>
            </w:r>
          </w:p>
        </w:tc>
        <w:tc>
          <w:tcPr>
            <w:tcW w:w="0" w:type="auto"/>
            <w:hideMark/>
          </w:tcPr>
          <w:p w14:paraId="2072CC22"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Drift-aware models</w:t>
            </w:r>
          </w:p>
        </w:tc>
        <w:tc>
          <w:tcPr>
            <w:tcW w:w="0" w:type="auto"/>
            <w:hideMark/>
          </w:tcPr>
          <w:p w14:paraId="6F0DEF18"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Limited deep learning integration</w:t>
            </w:r>
          </w:p>
        </w:tc>
      </w:tr>
      <w:tr w:rsidR="002F545A" w:rsidRPr="002F545A" w14:paraId="57F5663E" w14:textId="77777777" w:rsidTr="002F545A">
        <w:tc>
          <w:tcPr>
            <w:tcW w:w="0" w:type="auto"/>
            <w:hideMark/>
          </w:tcPr>
          <w:p w14:paraId="2FC135CC"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Roy et al.</w:t>
            </w:r>
          </w:p>
        </w:tc>
        <w:tc>
          <w:tcPr>
            <w:tcW w:w="617" w:type="dxa"/>
            <w:hideMark/>
          </w:tcPr>
          <w:p w14:paraId="2239A648"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2018</w:t>
            </w:r>
          </w:p>
        </w:tc>
        <w:tc>
          <w:tcPr>
            <w:tcW w:w="0" w:type="auto"/>
            <w:hideMark/>
          </w:tcPr>
          <w:p w14:paraId="18ACE376"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Bank transaction data</w:t>
            </w:r>
          </w:p>
        </w:tc>
        <w:tc>
          <w:tcPr>
            <w:tcW w:w="0" w:type="auto"/>
            <w:hideMark/>
          </w:tcPr>
          <w:p w14:paraId="3B9EEE66"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LSTM</w:t>
            </w:r>
          </w:p>
        </w:tc>
        <w:tc>
          <w:tcPr>
            <w:tcW w:w="0" w:type="auto"/>
            <w:hideMark/>
          </w:tcPr>
          <w:p w14:paraId="5B2C924C"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Model complexity</w:t>
            </w:r>
          </w:p>
        </w:tc>
      </w:tr>
      <w:tr w:rsidR="002F545A" w:rsidRPr="002F545A" w14:paraId="69E3F1F5" w14:textId="77777777" w:rsidTr="002F545A">
        <w:tc>
          <w:tcPr>
            <w:tcW w:w="0" w:type="auto"/>
            <w:hideMark/>
          </w:tcPr>
          <w:p w14:paraId="7C60434B" w14:textId="77777777" w:rsidR="002F545A" w:rsidRPr="002F545A" w:rsidRDefault="002F545A" w:rsidP="002F545A">
            <w:pPr>
              <w:rPr>
                <w:rFonts w:eastAsia="Times New Roman" w:cs="Times New Roman"/>
                <w:kern w:val="0"/>
                <w:szCs w:val="18"/>
                <w:lang w:val="en-US"/>
                <w14:ligatures w14:val="none"/>
              </w:rPr>
            </w:pPr>
            <w:proofErr w:type="spellStart"/>
            <w:r w:rsidRPr="002F545A">
              <w:rPr>
                <w:rFonts w:eastAsia="Times New Roman" w:cs="Times New Roman"/>
                <w:kern w:val="0"/>
                <w:szCs w:val="18"/>
                <w:lang w:val="en-US"/>
                <w14:ligatures w14:val="none"/>
              </w:rPr>
              <w:t>Carcillo</w:t>
            </w:r>
            <w:proofErr w:type="spellEnd"/>
            <w:r w:rsidRPr="002F545A">
              <w:rPr>
                <w:rFonts w:eastAsia="Times New Roman" w:cs="Times New Roman"/>
                <w:kern w:val="0"/>
                <w:szCs w:val="18"/>
                <w:lang w:val="en-US"/>
                <w14:ligatures w14:val="none"/>
              </w:rPr>
              <w:t xml:space="preserve"> et al.</w:t>
            </w:r>
          </w:p>
        </w:tc>
        <w:tc>
          <w:tcPr>
            <w:tcW w:w="617" w:type="dxa"/>
            <w:hideMark/>
          </w:tcPr>
          <w:p w14:paraId="14028E3B"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2021</w:t>
            </w:r>
          </w:p>
        </w:tc>
        <w:tc>
          <w:tcPr>
            <w:tcW w:w="0" w:type="auto"/>
            <w:hideMark/>
          </w:tcPr>
          <w:p w14:paraId="41173C2F"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Public fraud datasets</w:t>
            </w:r>
          </w:p>
        </w:tc>
        <w:tc>
          <w:tcPr>
            <w:tcW w:w="0" w:type="auto"/>
            <w:hideMark/>
          </w:tcPr>
          <w:p w14:paraId="336CAD3E"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Feature engineering + ML</w:t>
            </w:r>
          </w:p>
        </w:tc>
        <w:tc>
          <w:tcPr>
            <w:tcW w:w="0" w:type="auto"/>
            <w:hideMark/>
          </w:tcPr>
          <w:p w14:paraId="6B3EF904"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No unified multimodal model</w:t>
            </w:r>
          </w:p>
        </w:tc>
      </w:tr>
      <w:tr w:rsidR="002F545A" w:rsidRPr="002F545A" w14:paraId="283D7B7F" w14:textId="77777777" w:rsidTr="002F545A">
        <w:tc>
          <w:tcPr>
            <w:tcW w:w="0" w:type="auto"/>
            <w:hideMark/>
          </w:tcPr>
          <w:p w14:paraId="68C6263C"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Kaggle Benchmarks</w:t>
            </w:r>
          </w:p>
        </w:tc>
        <w:tc>
          <w:tcPr>
            <w:tcW w:w="617" w:type="dxa"/>
            <w:hideMark/>
          </w:tcPr>
          <w:p w14:paraId="14B5AAA9"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2019</w:t>
            </w:r>
          </w:p>
        </w:tc>
        <w:tc>
          <w:tcPr>
            <w:tcW w:w="0" w:type="auto"/>
            <w:hideMark/>
          </w:tcPr>
          <w:p w14:paraId="1860C739"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Kaggle CCFD dataset</w:t>
            </w:r>
          </w:p>
        </w:tc>
        <w:tc>
          <w:tcPr>
            <w:tcW w:w="0" w:type="auto"/>
            <w:hideMark/>
          </w:tcPr>
          <w:p w14:paraId="53C7A787"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LSTM-based DL</w:t>
            </w:r>
          </w:p>
        </w:tc>
        <w:tc>
          <w:tcPr>
            <w:tcW w:w="0" w:type="auto"/>
            <w:hideMark/>
          </w:tcPr>
          <w:p w14:paraId="2D72CD5F"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Resource intensive</w:t>
            </w:r>
          </w:p>
        </w:tc>
      </w:tr>
      <w:tr w:rsidR="002F545A" w:rsidRPr="002F545A" w14:paraId="55DCA925" w14:textId="77777777" w:rsidTr="002F545A">
        <w:tc>
          <w:tcPr>
            <w:tcW w:w="0" w:type="auto"/>
            <w:hideMark/>
          </w:tcPr>
          <w:p w14:paraId="59B783A3"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Recent Hybrid Studies</w:t>
            </w:r>
          </w:p>
        </w:tc>
        <w:tc>
          <w:tcPr>
            <w:tcW w:w="617" w:type="dxa"/>
            <w:hideMark/>
          </w:tcPr>
          <w:p w14:paraId="7041EF82"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2022</w:t>
            </w:r>
          </w:p>
        </w:tc>
        <w:tc>
          <w:tcPr>
            <w:tcW w:w="0" w:type="auto"/>
            <w:hideMark/>
          </w:tcPr>
          <w:p w14:paraId="2C8E52A0"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Mixed datasets</w:t>
            </w:r>
          </w:p>
        </w:tc>
        <w:tc>
          <w:tcPr>
            <w:tcW w:w="0" w:type="auto"/>
            <w:hideMark/>
          </w:tcPr>
          <w:p w14:paraId="6B049C77"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Multimodal DL</w:t>
            </w:r>
          </w:p>
        </w:tc>
        <w:tc>
          <w:tcPr>
            <w:tcW w:w="0" w:type="auto"/>
            <w:hideMark/>
          </w:tcPr>
          <w:p w14:paraId="2AF360FE" w14:textId="77777777" w:rsidR="002F545A" w:rsidRPr="002F545A" w:rsidRDefault="002F545A" w:rsidP="002F545A">
            <w:pPr>
              <w:rPr>
                <w:rFonts w:eastAsia="Times New Roman" w:cs="Times New Roman"/>
                <w:kern w:val="0"/>
                <w:szCs w:val="18"/>
                <w:lang w:val="en-US"/>
                <w14:ligatures w14:val="none"/>
              </w:rPr>
            </w:pPr>
            <w:r w:rsidRPr="002F545A">
              <w:rPr>
                <w:rFonts w:eastAsia="Times New Roman" w:cs="Times New Roman"/>
                <w:kern w:val="0"/>
                <w:szCs w:val="18"/>
                <w:lang w:val="en-US"/>
                <w14:ligatures w14:val="none"/>
              </w:rPr>
              <w:t>Lack of GRU-based efficiency</w:t>
            </w:r>
          </w:p>
        </w:tc>
      </w:tr>
    </w:tbl>
    <w:p w14:paraId="4B25CBA8" w14:textId="77777777" w:rsidR="002F545A" w:rsidRDefault="002F545A" w:rsidP="002F545A">
      <w:pPr>
        <w:sectPr w:rsidR="002F545A" w:rsidSect="00E61E3E">
          <w:type w:val="continuous"/>
          <w:pgSz w:w="11906" w:h="16838"/>
          <w:pgMar w:top="1440" w:right="1440" w:bottom="1440" w:left="1440" w:header="708" w:footer="708" w:gutter="0"/>
          <w:cols w:space="708"/>
          <w:docGrid w:linePitch="360"/>
        </w:sectPr>
      </w:pPr>
    </w:p>
    <w:p w14:paraId="627AE231" w14:textId="1D215C25" w:rsidR="00E138EF" w:rsidRPr="004F7110" w:rsidRDefault="002F545A" w:rsidP="00BC01BA">
      <w:pPr>
        <w:pStyle w:val="ListParagraph"/>
        <w:numPr>
          <w:ilvl w:val="0"/>
          <w:numId w:val="19"/>
        </w:numPr>
        <w:jc w:val="center"/>
        <w:rPr>
          <w:rFonts w:cs="Times New Roman"/>
          <w:b/>
          <w:bCs/>
          <w:szCs w:val="20"/>
        </w:rPr>
      </w:pPr>
      <w:r>
        <w:rPr>
          <w:rFonts w:cs="Times New Roman"/>
          <w:b/>
          <w:bCs/>
          <w:szCs w:val="20"/>
        </w:rPr>
        <w:t xml:space="preserve">PROPOSED </w:t>
      </w:r>
      <w:r w:rsidR="0092496B" w:rsidRPr="004F7110">
        <w:rPr>
          <w:rFonts w:cs="Times New Roman"/>
          <w:b/>
          <w:bCs/>
          <w:szCs w:val="20"/>
        </w:rPr>
        <w:t>METHODOLGY</w:t>
      </w:r>
    </w:p>
    <w:p w14:paraId="7632C5B3" w14:textId="70DC2D07" w:rsidR="002F545A" w:rsidRPr="002F545A" w:rsidRDefault="002F545A" w:rsidP="002F545A">
      <w:pPr>
        <w:jc w:val="both"/>
        <w:rPr>
          <w:rFonts w:cs="Times New Roman"/>
          <w:szCs w:val="20"/>
          <w:lang w:val="en-US"/>
        </w:rPr>
      </w:pPr>
      <w:r w:rsidRPr="002F545A">
        <w:rPr>
          <w:rFonts w:cs="Times New Roman"/>
          <w:szCs w:val="20"/>
          <w:lang w:val="en-US"/>
        </w:rPr>
        <w:t>Here, the proposed multimodal machine learning framework on credit card fraud detection will be designed and implemented. The architecture is designed to collectively leverage both some static numerical values and dynamic temporal transaction dynamics at the same time being computationally efficient enough to implement in real-time. A brief description of the architecture is then proceeded by a description of data preprocessing, feature extraction, temporal modeling, feature fusion and the ult</w:t>
      </w:r>
      <w:r>
        <w:rPr>
          <w:rFonts w:cs="Times New Roman"/>
          <w:szCs w:val="20"/>
          <w:lang w:val="en-US"/>
        </w:rPr>
        <w:t>imate classification procedure.</w:t>
      </w:r>
    </w:p>
    <w:p w14:paraId="25A8C322" w14:textId="42AB3C21" w:rsidR="002F545A" w:rsidRPr="002F545A" w:rsidRDefault="002F545A" w:rsidP="002F545A">
      <w:pPr>
        <w:jc w:val="both"/>
        <w:rPr>
          <w:rFonts w:cs="Times New Roman"/>
          <w:b/>
          <w:i/>
          <w:szCs w:val="20"/>
          <w:lang w:val="en-US"/>
        </w:rPr>
      </w:pPr>
      <w:r w:rsidRPr="002F545A">
        <w:rPr>
          <w:rFonts w:cs="Times New Roman"/>
          <w:b/>
          <w:i/>
          <w:szCs w:val="20"/>
          <w:lang w:val="en-US"/>
        </w:rPr>
        <w:t>A. System Architecture The gene</w:t>
      </w:r>
      <w:r>
        <w:rPr>
          <w:rFonts w:cs="Times New Roman"/>
          <w:b/>
          <w:i/>
          <w:szCs w:val="20"/>
          <w:lang w:val="en-US"/>
        </w:rPr>
        <w:t>ral architecture of the system.</w:t>
      </w:r>
    </w:p>
    <w:p w14:paraId="164D48F1" w14:textId="05ABE701" w:rsidR="002F545A" w:rsidRPr="002F545A" w:rsidRDefault="002F545A" w:rsidP="002F545A">
      <w:pPr>
        <w:jc w:val="both"/>
        <w:rPr>
          <w:rFonts w:cs="Times New Roman"/>
          <w:szCs w:val="20"/>
          <w:lang w:val="en-US"/>
        </w:rPr>
      </w:pPr>
      <w:r>
        <w:rPr>
          <w:rFonts w:cs="Times New Roman"/>
          <w:b/>
          <w:i/>
          <w:szCs w:val="20"/>
          <w:lang w:val="en-US"/>
        </w:rPr>
        <w:t xml:space="preserve">      </w:t>
      </w:r>
      <w:r w:rsidRPr="002F545A">
        <w:rPr>
          <w:rFonts w:cs="Times New Roman"/>
          <w:szCs w:val="20"/>
          <w:lang w:val="en-US"/>
        </w:rPr>
        <w:t>The proposed framework uses end-to-end multimodal learning structure, which incorporates numerical and temporal transaction characteristics into the same prediction pipe</w:t>
      </w:r>
      <w:r w:rsidR="001D040C">
        <w:rPr>
          <w:rFonts w:cs="Times New Roman"/>
          <w:szCs w:val="20"/>
          <w:lang w:val="en-US"/>
        </w:rPr>
        <w:t xml:space="preserve">line. Fig. 1 shows the </w:t>
      </w:r>
      <w:r w:rsidRPr="002F545A">
        <w:rPr>
          <w:rFonts w:cs="Times New Roman"/>
          <w:szCs w:val="20"/>
          <w:lang w:val="en-US"/>
        </w:rPr>
        <w:t xml:space="preserve">general flow of the system. General structure of the suggested multimodal fraud detection </w:t>
      </w:r>
      <w:proofErr w:type="spellStart"/>
      <w:r w:rsidRPr="002F545A">
        <w:rPr>
          <w:rFonts w:cs="Times New Roman"/>
          <w:szCs w:val="20"/>
          <w:lang w:val="en-US"/>
        </w:rPr>
        <w:t>system.Data</w:t>
      </w:r>
      <w:proofErr w:type="spellEnd"/>
      <w:r w:rsidRPr="002F545A">
        <w:rPr>
          <w:rFonts w:cs="Times New Roman"/>
          <w:szCs w:val="20"/>
          <w:lang w:val="en-US"/>
        </w:rPr>
        <w:t xml:space="preserve"> consistency and data quality Preprocessing is done </w:t>
      </w:r>
      <w:r w:rsidRPr="002F545A">
        <w:rPr>
          <w:rFonts w:cs="Times New Roman"/>
          <w:szCs w:val="20"/>
          <w:lang w:val="en-US"/>
        </w:rPr>
        <w:t>first to raw transaction records to guarantee data consistency. The filtered data is then separated into two parallel streams of data extraction. In the former stream, the transaction-level characteristics in the form of static numerical attributes are obtained. The second stream, the transaction histories are arranged into a sequential order to record the temporal relationship in cardholder behavior. The Gated Recurrent Unit (GRU) network is used to learn temporal features, but it is an efficient model</w:t>
      </w:r>
      <w:r w:rsidR="001D040C">
        <w:rPr>
          <w:rFonts w:cs="Times New Roman"/>
          <w:szCs w:val="20"/>
          <w:lang w:val="en-US"/>
        </w:rPr>
        <w:t xml:space="preserve"> of sequential spending </w:t>
      </w:r>
      <w:proofErr w:type="spellStart"/>
      <w:r w:rsidR="001D040C">
        <w:rPr>
          <w:rFonts w:cs="Times New Roman"/>
          <w:szCs w:val="20"/>
          <w:lang w:val="en-US"/>
        </w:rPr>
        <w:t>pattern.</w:t>
      </w:r>
      <w:r w:rsidRPr="002F545A">
        <w:rPr>
          <w:rFonts w:cs="Times New Roman"/>
          <w:szCs w:val="20"/>
          <w:lang w:val="en-US"/>
        </w:rPr>
        <w:t>The</w:t>
      </w:r>
      <w:proofErr w:type="spellEnd"/>
      <w:r w:rsidRPr="002F545A">
        <w:rPr>
          <w:rFonts w:cs="Times New Roman"/>
          <w:szCs w:val="20"/>
          <w:lang w:val="en-US"/>
        </w:rPr>
        <w:t xml:space="preserve"> results of both streams are then combined to create an extensive multimodal depiction of every transaction. This composite feature representation is sent through a classification layer which approximates the probability of a transaction being a fraud. The architecture will be geared to provide a balance between accuracy of detection and low inference latency, which is applicable in the operat</w:t>
      </w:r>
      <w:r>
        <w:rPr>
          <w:rFonts w:cs="Times New Roman"/>
          <w:szCs w:val="20"/>
          <w:lang w:val="en-US"/>
        </w:rPr>
        <w:t>ional fraud monitoring systems.</w:t>
      </w:r>
    </w:p>
    <w:p w14:paraId="15186541" w14:textId="77777777" w:rsidR="002F545A" w:rsidRPr="002F545A" w:rsidRDefault="002F545A" w:rsidP="002F545A">
      <w:pPr>
        <w:jc w:val="both"/>
        <w:rPr>
          <w:rFonts w:cs="Times New Roman"/>
          <w:b/>
          <w:bCs/>
          <w:i/>
          <w:szCs w:val="20"/>
          <w:lang w:val="en-US"/>
        </w:rPr>
      </w:pPr>
      <w:r w:rsidRPr="002F545A">
        <w:rPr>
          <w:rFonts w:cs="Times New Roman"/>
          <w:b/>
          <w:bCs/>
          <w:i/>
          <w:szCs w:val="20"/>
          <w:lang w:val="en-US"/>
        </w:rPr>
        <w:t>B. Dataset Description and Preprocessing</w:t>
      </w:r>
    </w:p>
    <w:p w14:paraId="367E8D7E" w14:textId="4894FC7E" w:rsidR="002F545A" w:rsidRPr="002F545A" w:rsidRDefault="002F545A" w:rsidP="002F545A">
      <w:pPr>
        <w:jc w:val="both"/>
        <w:rPr>
          <w:rFonts w:cs="Times New Roman"/>
          <w:szCs w:val="20"/>
          <w:lang w:val="en-US"/>
        </w:rPr>
      </w:pPr>
      <w:r w:rsidRPr="002F545A">
        <w:rPr>
          <w:rFonts w:cs="Times New Roman"/>
          <w:szCs w:val="20"/>
          <w:lang w:val="en-US"/>
        </w:rPr>
        <w:lastRenderedPageBreak/>
        <w:t xml:space="preserve">    The data on credit card transactions usually consists of anonymized information about specific payment transactions. All transactions involve numerical values like transaction value, account-related variables, details of merchants and a binary variable of fraud or legitimate actions. The high level of imbalance in classes is the distinguishing feature of such datasets, and the proportion of fraudulent transactions in the total number is very low.</w:t>
      </w:r>
    </w:p>
    <w:p w14:paraId="23D8B46F" w14:textId="2BCEF40F" w:rsidR="002F545A" w:rsidRDefault="002F545A" w:rsidP="002F545A">
      <w:pPr>
        <w:jc w:val="both"/>
        <w:rPr>
          <w:rFonts w:cs="Times New Roman"/>
          <w:szCs w:val="20"/>
          <w:lang w:val="en-US"/>
        </w:rPr>
      </w:pPr>
      <w:r w:rsidRPr="002F545A">
        <w:rPr>
          <w:rFonts w:cs="Times New Roman"/>
          <w:szCs w:val="20"/>
          <w:lang w:val="en-US"/>
        </w:rPr>
        <w:t xml:space="preserve">     The preprocessing phase starts with data cleaning, i.e., the elimination of duplicate data, processing of missing or inconsistent values. Continuous numerical variables are scaled using min max in order to make sure they can be trained by the model steadily, whereas the categorical variables are transformed into numerical ones where necessary. In order to overcome class imbalance, controlled methods of sampling are used during training to minimize biases in the majority </w:t>
      </w:r>
      <w:proofErr w:type="spellStart"/>
      <w:r w:rsidRPr="002F545A">
        <w:rPr>
          <w:rFonts w:cs="Times New Roman"/>
          <w:szCs w:val="20"/>
          <w:lang w:val="en-US"/>
        </w:rPr>
        <w:t>class.A</w:t>
      </w:r>
      <w:proofErr w:type="spellEnd"/>
      <w:r w:rsidRPr="002F545A">
        <w:rPr>
          <w:rFonts w:cs="Times New Roman"/>
          <w:szCs w:val="20"/>
          <w:lang w:val="en-US"/>
        </w:rPr>
        <w:t xml:space="preserve"> stratified split is used to divide the dataset into training and testing samples to maintain the same fraud ratio in partitions. Table I presents a summary of the dataset characteristics and is consistent with popular benchmark datasets reported in previous fraud detection research [17], [18].</w:t>
      </w:r>
    </w:p>
    <w:p w14:paraId="3D75BCEA" w14:textId="21F4B6DD" w:rsidR="002F545A" w:rsidRDefault="008F7FFB" w:rsidP="008F7FFB">
      <w:pPr>
        <w:jc w:val="center"/>
        <w:rPr>
          <w:rFonts w:cs="Times New Roman"/>
          <w:szCs w:val="20"/>
          <w:lang w:val="en-US"/>
        </w:rPr>
      </w:pPr>
      <w:r>
        <w:rPr>
          <w:rFonts w:cs="Times New Roman"/>
          <w:noProof/>
          <w:szCs w:val="20"/>
          <w:lang w:val="en-US"/>
        </w:rPr>
        <w:drawing>
          <wp:inline distT="0" distB="0" distL="0" distR="0" wp14:anchorId="06FDE817" wp14:editId="108F3780">
            <wp:extent cx="1914525" cy="2999653"/>
            <wp:effectExtent l="0" t="0" r="0" b="0"/>
            <wp:docPr id="2" name="Picture 2" descr="C:\Users\Kapoor\Downloads\graphviz (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poor\Downloads\graphviz (6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2999653"/>
                    </a:xfrm>
                    <a:prstGeom prst="rect">
                      <a:avLst/>
                    </a:prstGeom>
                    <a:noFill/>
                    <a:ln>
                      <a:noFill/>
                    </a:ln>
                  </pic:spPr>
                </pic:pic>
              </a:graphicData>
            </a:graphic>
          </wp:inline>
        </w:drawing>
      </w:r>
    </w:p>
    <w:p w14:paraId="155BCB74" w14:textId="25F09912" w:rsidR="005E047E" w:rsidRPr="001D040C" w:rsidRDefault="008F7FFB" w:rsidP="008F7FFB">
      <w:pPr>
        <w:jc w:val="center"/>
        <w:rPr>
          <w:rFonts w:cs="Times New Roman"/>
          <w:sz w:val="16"/>
          <w:szCs w:val="20"/>
        </w:rPr>
      </w:pPr>
      <w:r w:rsidRPr="005E047E">
        <w:rPr>
          <w:rFonts w:cs="Times New Roman"/>
          <w:b/>
          <w:bCs/>
          <w:sz w:val="16"/>
          <w:szCs w:val="20"/>
        </w:rPr>
        <w:t xml:space="preserve">Fig. 1. </w:t>
      </w:r>
      <w:r w:rsidRPr="005E047E">
        <w:rPr>
          <w:rFonts w:cs="Times New Roman"/>
          <w:bCs/>
          <w:sz w:val="16"/>
          <w:szCs w:val="20"/>
        </w:rPr>
        <w:t>Overall architecture of the proposed multimodal fraud detection framework</w:t>
      </w:r>
      <w:r w:rsidRPr="005E047E">
        <w:rPr>
          <w:rFonts w:cs="Times New Roman"/>
          <w:sz w:val="16"/>
          <w:szCs w:val="20"/>
        </w:rPr>
        <w:t>.</w:t>
      </w:r>
    </w:p>
    <w:p w14:paraId="61CD7189" w14:textId="77777777" w:rsidR="008F7FFB" w:rsidRPr="005E047E" w:rsidRDefault="008F7FFB" w:rsidP="008F7FFB">
      <w:pPr>
        <w:jc w:val="both"/>
        <w:rPr>
          <w:rFonts w:cs="Times New Roman"/>
          <w:sz w:val="16"/>
          <w:szCs w:val="20"/>
          <w:lang w:val="en-US"/>
        </w:rPr>
      </w:pPr>
      <w:r w:rsidRPr="005E047E">
        <w:rPr>
          <w:rFonts w:cs="Times New Roman"/>
          <w:b/>
          <w:bCs/>
          <w:sz w:val="16"/>
          <w:szCs w:val="20"/>
          <w:lang w:val="en-US"/>
        </w:rPr>
        <w:t xml:space="preserve">Table I. </w:t>
      </w:r>
      <w:r w:rsidRPr="005E047E">
        <w:rPr>
          <w:rFonts w:cs="Times New Roman"/>
          <w:bCs/>
          <w:sz w:val="16"/>
          <w:szCs w:val="20"/>
          <w:lang w:val="en-US"/>
        </w:rPr>
        <w:t>Summary of Dataset Characteristics</w:t>
      </w:r>
    </w:p>
    <w:tbl>
      <w:tblPr>
        <w:tblStyle w:val="TableGrid"/>
        <w:tblW w:w="0" w:type="auto"/>
        <w:tblLook w:val="04A0" w:firstRow="1" w:lastRow="0" w:firstColumn="1" w:lastColumn="0" w:noHBand="0" w:noVBand="1"/>
      </w:tblPr>
      <w:tblGrid>
        <w:gridCol w:w="1714"/>
        <w:gridCol w:w="2334"/>
      </w:tblGrid>
      <w:tr w:rsidR="008F7FFB" w:rsidRPr="005E047E" w14:paraId="252314BD" w14:textId="77777777" w:rsidTr="005E047E">
        <w:tc>
          <w:tcPr>
            <w:tcW w:w="0" w:type="auto"/>
            <w:hideMark/>
          </w:tcPr>
          <w:p w14:paraId="2189914D" w14:textId="77777777" w:rsidR="008F7FFB" w:rsidRPr="005E047E" w:rsidRDefault="008F7FFB" w:rsidP="008F7FFB">
            <w:pPr>
              <w:spacing w:after="160" w:line="259" w:lineRule="auto"/>
              <w:jc w:val="both"/>
              <w:rPr>
                <w:rFonts w:cs="Times New Roman"/>
                <w:b/>
                <w:bCs/>
                <w:sz w:val="16"/>
                <w:szCs w:val="20"/>
                <w:lang w:val="en-US"/>
              </w:rPr>
            </w:pPr>
            <w:r w:rsidRPr="005E047E">
              <w:rPr>
                <w:rFonts w:cs="Times New Roman"/>
                <w:b/>
                <w:bCs/>
                <w:sz w:val="16"/>
                <w:szCs w:val="20"/>
                <w:lang w:val="en-US"/>
              </w:rPr>
              <w:t>Attribute</w:t>
            </w:r>
          </w:p>
        </w:tc>
        <w:tc>
          <w:tcPr>
            <w:tcW w:w="0" w:type="auto"/>
            <w:hideMark/>
          </w:tcPr>
          <w:p w14:paraId="35980C78" w14:textId="77777777" w:rsidR="008F7FFB" w:rsidRPr="005E047E" w:rsidRDefault="008F7FFB" w:rsidP="008F7FFB">
            <w:pPr>
              <w:spacing w:after="160" w:line="259" w:lineRule="auto"/>
              <w:jc w:val="both"/>
              <w:rPr>
                <w:rFonts w:cs="Times New Roman"/>
                <w:b/>
                <w:bCs/>
                <w:sz w:val="16"/>
                <w:szCs w:val="20"/>
                <w:lang w:val="en-US"/>
              </w:rPr>
            </w:pPr>
            <w:r w:rsidRPr="005E047E">
              <w:rPr>
                <w:rFonts w:cs="Times New Roman"/>
                <w:b/>
                <w:bCs/>
                <w:sz w:val="16"/>
                <w:szCs w:val="20"/>
                <w:lang w:val="en-US"/>
              </w:rPr>
              <w:t>Description</w:t>
            </w:r>
          </w:p>
        </w:tc>
      </w:tr>
      <w:tr w:rsidR="008F7FFB" w:rsidRPr="005E047E" w14:paraId="11CCED1D" w14:textId="77777777" w:rsidTr="005E047E">
        <w:tc>
          <w:tcPr>
            <w:tcW w:w="0" w:type="auto"/>
            <w:hideMark/>
          </w:tcPr>
          <w:p w14:paraId="4DDF5287"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Total transactions</w:t>
            </w:r>
          </w:p>
        </w:tc>
        <w:tc>
          <w:tcPr>
            <w:tcW w:w="0" w:type="auto"/>
            <w:hideMark/>
          </w:tcPr>
          <w:p w14:paraId="0B6DE3E8"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284,807</w:t>
            </w:r>
          </w:p>
        </w:tc>
      </w:tr>
      <w:tr w:rsidR="008F7FFB" w:rsidRPr="005E047E" w14:paraId="630C9100" w14:textId="77777777" w:rsidTr="005E047E">
        <w:tc>
          <w:tcPr>
            <w:tcW w:w="0" w:type="auto"/>
            <w:hideMark/>
          </w:tcPr>
          <w:p w14:paraId="7DB11CFD"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Fraudulent transactions</w:t>
            </w:r>
          </w:p>
        </w:tc>
        <w:tc>
          <w:tcPr>
            <w:tcW w:w="0" w:type="auto"/>
            <w:hideMark/>
          </w:tcPr>
          <w:p w14:paraId="0EB2239A"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492</w:t>
            </w:r>
          </w:p>
        </w:tc>
      </w:tr>
      <w:tr w:rsidR="008F7FFB" w:rsidRPr="005E047E" w14:paraId="7D21C611" w14:textId="77777777" w:rsidTr="005E047E">
        <w:tc>
          <w:tcPr>
            <w:tcW w:w="0" w:type="auto"/>
            <w:hideMark/>
          </w:tcPr>
          <w:p w14:paraId="7423A6D5"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Fraud ratio (%)</w:t>
            </w:r>
          </w:p>
        </w:tc>
        <w:tc>
          <w:tcPr>
            <w:tcW w:w="0" w:type="auto"/>
            <w:hideMark/>
          </w:tcPr>
          <w:p w14:paraId="16C4208F"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0.172</w:t>
            </w:r>
          </w:p>
        </w:tc>
      </w:tr>
      <w:tr w:rsidR="008F7FFB" w:rsidRPr="005E047E" w14:paraId="7C45974C" w14:textId="77777777" w:rsidTr="005E047E">
        <w:tc>
          <w:tcPr>
            <w:tcW w:w="0" w:type="auto"/>
            <w:hideMark/>
          </w:tcPr>
          <w:p w14:paraId="13B87C41"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Numerical features</w:t>
            </w:r>
          </w:p>
        </w:tc>
        <w:tc>
          <w:tcPr>
            <w:tcW w:w="0" w:type="auto"/>
            <w:hideMark/>
          </w:tcPr>
          <w:p w14:paraId="278389AE"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28</w:t>
            </w:r>
          </w:p>
        </w:tc>
      </w:tr>
      <w:tr w:rsidR="008F7FFB" w:rsidRPr="005E047E" w14:paraId="79F1E555" w14:textId="77777777" w:rsidTr="005E047E">
        <w:tc>
          <w:tcPr>
            <w:tcW w:w="0" w:type="auto"/>
            <w:hideMark/>
          </w:tcPr>
          <w:p w14:paraId="14CA3C91"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Temporal attributes</w:t>
            </w:r>
          </w:p>
        </w:tc>
        <w:tc>
          <w:tcPr>
            <w:tcW w:w="0" w:type="auto"/>
            <w:hideMark/>
          </w:tcPr>
          <w:p w14:paraId="2D824731"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Transaction time, sequence order</w:t>
            </w:r>
          </w:p>
        </w:tc>
      </w:tr>
      <w:tr w:rsidR="008F7FFB" w:rsidRPr="005E047E" w14:paraId="2EC0BB9D" w14:textId="77777777" w:rsidTr="005E047E">
        <w:tc>
          <w:tcPr>
            <w:tcW w:w="0" w:type="auto"/>
            <w:hideMark/>
          </w:tcPr>
          <w:p w14:paraId="4FF7F978"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Train–test split</w:t>
            </w:r>
          </w:p>
        </w:tc>
        <w:tc>
          <w:tcPr>
            <w:tcW w:w="0" w:type="auto"/>
            <w:hideMark/>
          </w:tcPr>
          <w:p w14:paraId="772A59B7" w14:textId="77777777" w:rsidR="008F7FFB" w:rsidRPr="005E047E" w:rsidRDefault="008F7FFB" w:rsidP="008F7FFB">
            <w:pPr>
              <w:spacing w:after="160" w:line="259" w:lineRule="auto"/>
              <w:jc w:val="both"/>
              <w:rPr>
                <w:rFonts w:cs="Times New Roman"/>
                <w:sz w:val="16"/>
                <w:szCs w:val="20"/>
                <w:lang w:val="en-US"/>
              </w:rPr>
            </w:pPr>
            <w:r w:rsidRPr="005E047E">
              <w:rPr>
                <w:rFonts w:cs="Times New Roman"/>
                <w:sz w:val="16"/>
                <w:szCs w:val="20"/>
                <w:lang w:val="en-US"/>
              </w:rPr>
              <w:t>70% / 30%</w:t>
            </w:r>
          </w:p>
        </w:tc>
      </w:tr>
    </w:tbl>
    <w:p w14:paraId="653E0EB4" w14:textId="77777777" w:rsidR="005E047E" w:rsidRPr="005E047E" w:rsidRDefault="005E047E" w:rsidP="005E047E">
      <w:pPr>
        <w:jc w:val="both"/>
        <w:rPr>
          <w:rFonts w:cs="Times New Roman"/>
          <w:b/>
          <w:bCs/>
          <w:i/>
          <w:szCs w:val="20"/>
          <w:lang w:val="en-US"/>
        </w:rPr>
      </w:pPr>
      <w:r w:rsidRPr="005E047E">
        <w:rPr>
          <w:rFonts w:cs="Times New Roman"/>
          <w:b/>
          <w:bCs/>
          <w:i/>
          <w:szCs w:val="20"/>
          <w:lang w:val="en-US"/>
        </w:rPr>
        <w:t>C. Numerical Feature Extraction</w:t>
      </w:r>
    </w:p>
    <w:p w14:paraId="7D8904A6" w14:textId="1A2CFD1E" w:rsidR="005E047E" w:rsidRDefault="005E047E" w:rsidP="005E047E">
      <w:pPr>
        <w:jc w:val="both"/>
        <w:rPr>
          <w:rFonts w:cs="Times New Roman"/>
          <w:szCs w:val="20"/>
          <w:lang w:val="en-US"/>
        </w:rPr>
      </w:pPr>
      <w:r>
        <w:rPr>
          <w:rFonts w:cs="Times New Roman"/>
          <w:szCs w:val="20"/>
          <w:lang w:val="en-US"/>
        </w:rPr>
        <w:t xml:space="preserve">     </w:t>
      </w:r>
      <w:r w:rsidRPr="005E047E">
        <w:rPr>
          <w:rFonts w:cs="Times New Roman"/>
          <w:szCs w:val="20"/>
          <w:lang w:val="en-US"/>
        </w:rPr>
        <w:t>Numbers feature gives crucial data concerning a specific transaction and still constitutes a fundamental part of the fraud detection system. These attributes represent the static attributes that describe the magnitude of transactions, frequency attributes and account statistics. These can be the amount of transaction, normalized spending scores, merchant risk indicator</w:t>
      </w:r>
      <w:r>
        <w:rPr>
          <w:rFonts w:cs="Times New Roman"/>
          <w:szCs w:val="20"/>
          <w:lang w:val="en-US"/>
        </w:rPr>
        <w:t xml:space="preserve">s and aggregated usage </w:t>
      </w:r>
      <w:proofErr w:type="spellStart"/>
      <w:r>
        <w:rPr>
          <w:rFonts w:cs="Times New Roman"/>
          <w:szCs w:val="20"/>
          <w:lang w:val="en-US"/>
        </w:rPr>
        <w:t>metrics.</w:t>
      </w:r>
      <w:r w:rsidRPr="005E047E">
        <w:rPr>
          <w:rFonts w:cs="Times New Roman"/>
          <w:szCs w:val="20"/>
          <w:lang w:val="en-US"/>
        </w:rPr>
        <w:t>Numerical</w:t>
      </w:r>
      <w:proofErr w:type="spellEnd"/>
      <w:r w:rsidRPr="005E047E">
        <w:rPr>
          <w:rFonts w:cs="Times New Roman"/>
          <w:szCs w:val="20"/>
          <w:lang w:val="en-US"/>
        </w:rPr>
        <w:t xml:space="preserve"> attributes are good in detecting blaring anomalies but not effective when applied independently. Frauds usually replicate valid spending pattern at transaction level hence it is hard to differentiate fraud using only static values. This means that numerical characteristics have to be supplemented by time to be able to recor</w:t>
      </w:r>
      <w:r>
        <w:rPr>
          <w:rFonts w:cs="Times New Roman"/>
          <w:szCs w:val="20"/>
          <w:lang w:val="en-US"/>
        </w:rPr>
        <w:t xml:space="preserve">d changing behavioral </w:t>
      </w:r>
      <w:proofErr w:type="spellStart"/>
      <w:r>
        <w:rPr>
          <w:rFonts w:cs="Times New Roman"/>
          <w:szCs w:val="20"/>
          <w:lang w:val="en-US"/>
        </w:rPr>
        <w:t>patterns.</w:t>
      </w:r>
      <w:r w:rsidRPr="005E047E">
        <w:rPr>
          <w:rFonts w:cs="Times New Roman"/>
          <w:szCs w:val="20"/>
          <w:lang w:val="en-US"/>
        </w:rPr>
        <w:t>The</w:t>
      </w:r>
      <w:proofErr w:type="spellEnd"/>
      <w:r w:rsidRPr="005E047E">
        <w:rPr>
          <w:rFonts w:cs="Times New Roman"/>
          <w:szCs w:val="20"/>
          <w:lang w:val="en-US"/>
        </w:rPr>
        <w:t xml:space="preserve"> numerical characteristics in the present study have been summarized in Table II which is consistent with those feature categories that are usually reported in established fraud detection datasets [17]-[19].</w:t>
      </w:r>
    </w:p>
    <w:p w14:paraId="55E7BED8" w14:textId="77777777" w:rsidR="005E047E" w:rsidRPr="005E047E" w:rsidRDefault="005E047E" w:rsidP="005E047E">
      <w:pPr>
        <w:jc w:val="both"/>
        <w:rPr>
          <w:rFonts w:cs="Times New Roman"/>
          <w:sz w:val="16"/>
          <w:szCs w:val="20"/>
          <w:lang w:val="en-US"/>
        </w:rPr>
      </w:pPr>
      <w:r w:rsidRPr="005E047E">
        <w:rPr>
          <w:rFonts w:cs="Times New Roman"/>
          <w:b/>
          <w:bCs/>
          <w:sz w:val="16"/>
          <w:szCs w:val="20"/>
          <w:lang w:val="en-US"/>
        </w:rPr>
        <w:t>Table II</w:t>
      </w:r>
      <w:r w:rsidRPr="005E047E">
        <w:rPr>
          <w:rFonts w:cs="Times New Roman"/>
          <w:bCs/>
          <w:sz w:val="16"/>
          <w:szCs w:val="20"/>
          <w:lang w:val="en-US"/>
        </w:rPr>
        <w:t>. Description of Numerical Transaction Features</w:t>
      </w:r>
    </w:p>
    <w:tbl>
      <w:tblPr>
        <w:tblStyle w:val="TableGrid"/>
        <w:tblW w:w="0" w:type="auto"/>
        <w:tblLook w:val="04A0" w:firstRow="1" w:lastRow="0" w:firstColumn="1" w:lastColumn="0" w:noHBand="0" w:noVBand="1"/>
      </w:tblPr>
      <w:tblGrid>
        <w:gridCol w:w="1733"/>
        <w:gridCol w:w="2642"/>
      </w:tblGrid>
      <w:tr w:rsidR="005E047E" w:rsidRPr="005E047E" w14:paraId="02896204" w14:textId="77777777" w:rsidTr="005E047E">
        <w:tc>
          <w:tcPr>
            <w:tcW w:w="0" w:type="auto"/>
            <w:hideMark/>
          </w:tcPr>
          <w:p w14:paraId="36913E3C" w14:textId="77777777" w:rsidR="005E047E" w:rsidRPr="005E047E" w:rsidRDefault="005E047E" w:rsidP="005E047E">
            <w:pPr>
              <w:spacing w:after="160" w:line="259" w:lineRule="auto"/>
              <w:jc w:val="both"/>
              <w:rPr>
                <w:rFonts w:cs="Times New Roman"/>
                <w:b/>
                <w:bCs/>
                <w:sz w:val="16"/>
                <w:szCs w:val="20"/>
                <w:lang w:val="en-US"/>
              </w:rPr>
            </w:pPr>
            <w:r w:rsidRPr="005E047E">
              <w:rPr>
                <w:rFonts w:cs="Times New Roman"/>
                <w:b/>
                <w:bCs/>
                <w:sz w:val="16"/>
                <w:szCs w:val="20"/>
                <w:lang w:val="en-US"/>
              </w:rPr>
              <w:t>Feature Name</w:t>
            </w:r>
          </w:p>
        </w:tc>
        <w:tc>
          <w:tcPr>
            <w:tcW w:w="0" w:type="auto"/>
            <w:hideMark/>
          </w:tcPr>
          <w:p w14:paraId="7D0D4E7F" w14:textId="77777777" w:rsidR="005E047E" w:rsidRPr="005E047E" w:rsidRDefault="005E047E" w:rsidP="005E047E">
            <w:pPr>
              <w:spacing w:after="160" w:line="259" w:lineRule="auto"/>
              <w:jc w:val="both"/>
              <w:rPr>
                <w:rFonts w:cs="Times New Roman"/>
                <w:b/>
                <w:bCs/>
                <w:sz w:val="16"/>
                <w:szCs w:val="20"/>
                <w:lang w:val="en-US"/>
              </w:rPr>
            </w:pPr>
            <w:r w:rsidRPr="005E047E">
              <w:rPr>
                <w:rFonts w:cs="Times New Roman"/>
                <w:b/>
                <w:bCs/>
                <w:sz w:val="16"/>
                <w:szCs w:val="20"/>
                <w:lang w:val="en-US"/>
              </w:rPr>
              <w:t>Description</w:t>
            </w:r>
          </w:p>
        </w:tc>
      </w:tr>
      <w:tr w:rsidR="005E047E" w:rsidRPr="005E047E" w14:paraId="2BE07C50" w14:textId="77777777" w:rsidTr="005E047E">
        <w:tc>
          <w:tcPr>
            <w:tcW w:w="0" w:type="auto"/>
            <w:hideMark/>
          </w:tcPr>
          <w:p w14:paraId="6B81DAF0"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Transaction Amount</w:t>
            </w:r>
          </w:p>
        </w:tc>
        <w:tc>
          <w:tcPr>
            <w:tcW w:w="0" w:type="auto"/>
            <w:hideMark/>
          </w:tcPr>
          <w:p w14:paraId="6FB91ED3"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Monetary value of the transaction</w:t>
            </w:r>
          </w:p>
        </w:tc>
      </w:tr>
      <w:tr w:rsidR="005E047E" w:rsidRPr="005E047E" w14:paraId="54269EA7" w14:textId="77777777" w:rsidTr="005E047E">
        <w:tc>
          <w:tcPr>
            <w:tcW w:w="0" w:type="auto"/>
            <w:hideMark/>
          </w:tcPr>
          <w:p w14:paraId="5E0DE60C"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Merchant Category Score</w:t>
            </w:r>
          </w:p>
        </w:tc>
        <w:tc>
          <w:tcPr>
            <w:tcW w:w="0" w:type="auto"/>
            <w:hideMark/>
          </w:tcPr>
          <w:p w14:paraId="563F4428"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Encoded merchant risk indicator</w:t>
            </w:r>
          </w:p>
        </w:tc>
      </w:tr>
      <w:tr w:rsidR="005E047E" w:rsidRPr="005E047E" w14:paraId="63A1A2EE" w14:textId="77777777" w:rsidTr="005E047E">
        <w:tc>
          <w:tcPr>
            <w:tcW w:w="0" w:type="auto"/>
            <w:hideMark/>
          </w:tcPr>
          <w:p w14:paraId="68A14AA0"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Account Balance Ratio</w:t>
            </w:r>
          </w:p>
        </w:tc>
        <w:tc>
          <w:tcPr>
            <w:tcW w:w="0" w:type="auto"/>
            <w:hideMark/>
          </w:tcPr>
          <w:p w14:paraId="0EB8D3CA"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Transaction amount relative to account balance</w:t>
            </w:r>
          </w:p>
        </w:tc>
      </w:tr>
      <w:tr w:rsidR="005E047E" w:rsidRPr="005E047E" w14:paraId="26C61336" w14:textId="77777777" w:rsidTr="005E047E">
        <w:tc>
          <w:tcPr>
            <w:tcW w:w="0" w:type="auto"/>
            <w:hideMark/>
          </w:tcPr>
          <w:p w14:paraId="4AF4674A"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Transaction Velocity</w:t>
            </w:r>
          </w:p>
        </w:tc>
        <w:tc>
          <w:tcPr>
            <w:tcW w:w="0" w:type="auto"/>
            <w:hideMark/>
          </w:tcPr>
          <w:p w14:paraId="1D2B7221"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Frequency of recent transactions</w:t>
            </w:r>
          </w:p>
        </w:tc>
      </w:tr>
      <w:tr w:rsidR="005E047E" w:rsidRPr="005E047E" w14:paraId="4C1D2B10" w14:textId="77777777" w:rsidTr="005E047E">
        <w:tc>
          <w:tcPr>
            <w:tcW w:w="0" w:type="auto"/>
            <w:hideMark/>
          </w:tcPr>
          <w:p w14:paraId="17DBD370"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Aggregated Spending Score</w:t>
            </w:r>
          </w:p>
        </w:tc>
        <w:tc>
          <w:tcPr>
            <w:tcW w:w="0" w:type="auto"/>
            <w:hideMark/>
          </w:tcPr>
          <w:p w14:paraId="674B3AD7"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Short-term spending intensity</w:t>
            </w:r>
          </w:p>
        </w:tc>
      </w:tr>
      <w:tr w:rsidR="005E047E" w:rsidRPr="005E047E" w14:paraId="489BC297" w14:textId="77777777" w:rsidTr="005E047E">
        <w:tc>
          <w:tcPr>
            <w:tcW w:w="0" w:type="auto"/>
            <w:hideMark/>
          </w:tcPr>
          <w:p w14:paraId="1609E04E"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Risk Indicator</w:t>
            </w:r>
          </w:p>
        </w:tc>
        <w:tc>
          <w:tcPr>
            <w:tcW w:w="0" w:type="auto"/>
            <w:hideMark/>
          </w:tcPr>
          <w:p w14:paraId="13EEBB7F" w14:textId="77777777" w:rsidR="005E047E" w:rsidRPr="005E047E" w:rsidRDefault="005E047E" w:rsidP="005E047E">
            <w:pPr>
              <w:spacing w:after="160" w:line="259" w:lineRule="auto"/>
              <w:jc w:val="both"/>
              <w:rPr>
                <w:rFonts w:cs="Times New Roman"/>
                <w:sz w:val="16"/>
                <w:szCs w:val="20"/>
                <w:lang w:val="en-US"/>
              </w:rPr>
            </w:pPr>
            <w:r w:rsidRPr="005E047E">
              <w:rPr>
                <w:rFonts w:cs="Times New Roman"/>
                <w:sz w:val="16"/>
                <w:szCs w:val="20"/>
                <w:lang w:val="en-US"/>
              </w:rPr>
              <w:t>Historical fraud likelihood score</w:t>
            </w:r>
          </w:p>
        </w:tc>
      </w:tr>
    </w:tbl>
    <w:p w14:paraId="43E4863E" w14:textId="77777777" w:rsidR="005E047E" w:rsidRPr="005E047E" w:rsidRDefault="005E047E" w:rsidP="005E047E">
      <w:pPr>
        <w:jc w:val="both"/>
        <w:rPr>
          <w:rFonts w:cs="Times New Roman"/>
          <w:b/>
          <w:bCs/>
          <w:i/>
          <w:szCs w:val="20"/>
          <w:lang w:val="en-US"/>
        </w:rPr>
      </w:pPr>
      <w:r w:rsidRPr="005E047E">
        <w:rPr>
          <w:rFonts w:cs="Times New Roman"/>
          <w:b/>
          <w:bCs/>
          <w:i/>
          <w:szCs w:val="20"/>
          <w:lang w:val="en-US"/>
        </w:rPr>
        <w:t>D. Temporal Feature Modeling Using GRU</w:t>
      </w:r>
    </w:p>
    <w:p w14:paraId="701583CC" w14:textId="0CCAE6B4" w:rsidR="005E047E" w:rsidRDefault="005E047E" w:rsidP="005E047E">
      <w:pPr>
        <w:jc w:val="both"/>
        <w:rPr>
          <w:rFonts w:cs="Times New Roman"/>
          <w:szCs w:val="20"/>
          <w:lang w:val="en-US"/>
        </w:rPr>
      </w:pPr>
      <w:r>
        <w:rPr>
          <w:rFonts w:cs="Times New Roman"/>
          <w:szCs w:val="20"/>
          <w:lang w:val="en-US"/>
        </w:rPr>
        <w:t xml:space="preserve">       </w:t>
      </w:r>
      <w:r w:rsidRPr="005E047E">
        <w:rPr>
          <w:rFonts w:cs="Times New Roman"/>
          <w:szCs w:val="20"/>
          <w:lang w:val="en-US"/>
        </w:rPr>
        <w:t>In order to achieve sequential dependencies of transaction behavior, transactions are sequenced in time data per cardholder. These sequences are behavioral patterns including the regularity of spending, the interval between transactions, and sudden non-use of the habitual pattern. Such temporal dynamics are important to model in order to detect fraud that is presented in terms of abnormal sequences of transactions as opposed to in</w:t>
      </w:r>
      <w:r>
        <w:rPr>
          <w:rFonts w:cs="Times New Roman"/>
          <w:szCs w:val="20"/>
          <w:lang w:val="en-US"/>
        </w:rPr>
        <w:t xml:space="preserve">dividual events.      </w:t>
      </w:r>
      <w:r w:rsidRPr="005E047E">
        <w:rPr>
          <w:rFonts w:cs="Times New Roman"/>
          <w:szCs w:val="20"/>
          <w:lang w:val="en-US"/>
        </w:rPr>
        <w:t xml:space="preserve">The structure proposed has a temporal modeling network based on Gated Recurrent Unit (GRU) network as shown in Fig. 2. </w:t>
      </w:r>
      <w:r w:rsidRPr="005E047E">
        <w:rPr>
          <w:rFonts w:cs="Times New Roman"/>
          <w:szCs w:val="20"/>
          <w:lang w:val="en-US"/>
        </w:rPr>
        <w:lastRenderedPageBreak/>
        <w:t>GRU based temporal modeling structure of transaction sequences. GRU networks make use of update and reset gates to control information flow between time steps so that long and short-term dependencies can be learned with</w:t>
      </w:r>
      <w:r>
        <w:rPr>
          <w:rFonts w:cs="Times New Roman"/>
          <w:szCs w:val="20"/>
          <w:lang w:val="en-US"/>
        </w:rPr>
        <w:t xml:space="preserve"> less architectural </w:t>
      </w:r>
      <w:proofErr w:type="spellStart"/>
      <w:r>
        <w:rPr>
          <w:rFonts w:cs="Times New Roman"/>
          <w:szCs w:val="20"/>
          <w:lang w:val="en-US"/>
        </w:rPr>
        <w:t>complexity.</w:t>
      </w:r>
      <w:r w:rsidRPr="005E047E">
        <w:rPr>
          <w:rFonts w:cs="Times New Roman"/>
          <w:szCs w:val="20"/>
          <w:lang w:val="en-US"/>
        </w:rPr>
        <w:t>GRU</w:t>
      </w:r>
      <w:proofErr w:type="spellEnd"/>
      <w:r w:rsidRPr="005E047E">
        <w:rPr>
          <w:rFonts w:cs="Times New Roman"/>
          <w:szCs w:val="20"/>
          <w:lang w:val="en-US"/>
        </w:rPr>
        <w:t xml:space="preserve"> has lower trainable parameters and converges more quickly than more complicated recurrent architectures yet has competitive representational capacity. The latter properties ensure that GRU is especially applicable to large financial input data and instant inference settings. GRU takes in sequence of transaction and generates a small feature in temporal forms, summarizing the behavioral </w:t>
      </w:r>
      <w:r>
        <w:rPr>
          <w:rFonts w:cs="Times New Roman"/>
          <w:szCs w:val="20"/>
          <w:lang w:val="en-US"/>
        </w:rPr>
        <w:t>trends used in detecting fraud.</w:t>
      </w:r>
    </w:p>
    <w:p w14:paraId="507DCBFB" w14:textId="139A1126" w:rsidR="005E047E" w:rsidRDefault="005E047E" w:rsidP="005E047E">
      <w:pPr>
        <w:jc w:val="both"/>
        <w:rPr>
          <w:rFonts w:cs="Times New Roman"/>
          <w:szCs w:val="20"/>
          <w:lang w:val="en-US"/>
        </w:rPr>
      </w:pPr>
      <w:r>
        <w:rPr>
          <w:rFonts w:cs="Times New Roman"/>
          <w:noProof/>
          <w:szCs w:val="20"/>
          <w:lang w:val="en-US"/>
        </w:rPr>
        <w:drawing>
          <wp:inline distT="0" distB="0" distL="0" distR="0" wp14:anchorId="439ECA71" wp14:editId="5D2C9D44">
            <wp:extent cx="2638425" cy="3286125"/>
            <wp:effectExtent l="0" t="0" r="9525" b="9525"/>
            <wp:docPr id="3" name="Picture 3" descr="C:\Users\Kapoor\Downloads\graphviz (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poor\Downloads\graphviz (6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3286125"/>
                    </a:xfrm>
                    <a:prstGeom prst="rect">
                      <a:avLst/>
                    </a:prstGeom>
                    <a:noFill/>
                    <a:ln>
                      <a:noFill/>
                    </a:ln>
                  </pic:spPr>
                </pic:pic>
              </a:graphicData>
            </a:graphic>
          </wp:inline>
        </w:drawing>
      </w:r>
    </w:p>
    <w:p w14:paraId="64606426" w14:textId="1890914F" w:rsidR="005E047E" w:rsidRPr="005E047E" w:rsidRDefault="005E047E" w:rsidP="005E047E">
      <w:pPr>
        <w:jc w:val="center"/>
        <w:rPr>
          <w:rFonts w:cs="Times New Roman"/>
          <w:sz w:val="16"/>
          <w:szCs w:val="20"/>
          <w:lang w:val="en-US"/>
        </w:rPr>
      </w:pPr>
      <w:r w:rsidRPr="005E047E">
        <w:rPr>
          <w:rFonts w:cs="Times New Roman"/>
          <w:b/>
          <w:bCs/>
          <w:sz w:val="16"/>
          <w:szCs w:val="20"/>
        </w:rPr>
        <w:t xml:space="preserve">Fig. 2. </w:t>
      </w:r>
      <w:r w:rsidRPr="005E047E">
        <w:rPr>
          <w:rFonts w:cs="Times New Roman"/>
          <w:bCs/>
          <w:sz w:val="16"/>
          <w:szCs w:val="20"/>
        </w:rPr>
        <w:t xml:space="preserve">GRU-based temporal </w:t>
      </w:r>
      <w:proofErr w:type="spellStart"/>
      <w:r w:rsidRPr="005E047E">
        <w:rPr>
          <w:rFonts w:cs="Times New Roman"/>
          <w:bCs/>
          <w:sz w:val="16"/>
          <w:szCs w:val="20"/>
        </w:rPr>
        <w:t>modeling</w:t>
      </w:r>
      <w:proofErr w:type="spellEnd"/>
      <w:r w:rsidRPr="005E047E">
        <w:rPr>
          <w:rFonts w:cs="Times New Roman"/>
          <w:bCs/>
          <w:sz w:val="16"/>
          <w:szCs w:val="20"/>
        </w:rPr>
        <w:t xml:space="preserve"> architecture for transaction sequences</w:t>
      </w:r>
      <w:r w:rsidRPr="005E047E">
        <w:rPr>
          <w:rFonts w:cs="Times New Roman"/>
          <w:sz w:val="16"/>
          <w:szCs w:val="20"/>
        </w:rPr>
        <w:t>.</w:t>
      </w:r>
    </w:p>
    <w:p w14:paraId="0DF21951" w14:textId="27AA6482" w:rsidR="005E047E" w:rsidRPr="005E047E" w:rsidRDefault="005E047E" w:rsidP="005E047E">
      <w:pPr>
        <w:jc w:val="both"/>
        <w:rPr>
          <w:rFonts w:cs="Times New Roman"/>
          <w:b/>
          <w:i/>
          <w:szCs w:val="20"/>
          <w:lang w:val="en-US"/>
        </w:rPr>
      </w:pPr>
      <w:r w:rsidRPr="005E047E">
        <w:rPr>
          <w:rFonts w:cs="Times New Roman"/>
          <w:b/>
          <w:i/>
          <w:szCs w:val="20"/>
          <w:lang w:val="en-US"/>
        </w:rPr>
        <w:t xml:space="preserve">E. Multimodal Fusion </w:t>
      </w:r>
      <w:r>
        <w:rPr>
          <w:rFonts w:cs="Times New Roman"/>
          <w:b/>
          <w:i/>
          <w:szCs w:val="20"/>
          <w:lang w:val="en-US"/>
        </w:rPr>
        <w:t>and Classification of Features.</w:t>
      </w:r>
    </w:p>
    <w:p w14:paraId="7D98DBA8" w14:textId="40C31014" w:rsidR="005E047E" w:rsidRDefault="005E047E" w:rsidP="002F545A">
      <w:pPr>
        <w:jc w:val="both"/>
        <w:rPr>
          <w:rFonts w:cs="Times New Roman"/>
          <w:szCs w:val="20"/>
          <w:lang w:val="en-US"/>
        </w:rPr>
      </w:pPr>
      <w:r>
        <w:rPr>
          <w:rFonts w:cs="Times New Roman"/>
          <w:szCs w:val="20"/>
          <w:lang w:val="en-US"/>
        </w:rPr>
        <w:t xml:space="preserve">     </w:t>
      </w:r>
      <w:r w:rsidRPr="005E047E">
        <w:rPr>
          <w:rFonts w:cs="Times New Roman"/>
          <w:szCs w:val="20"/>
          <w:lang w:val="en-US"/>
        </w:rPr>
        <w:t>The stage of multimodal feature fusion combines the non-temporal numerical characteristics with the temporal representations obtained with the GRU to create a single feature vector. The fusion of features is done by concatenating the vectors and the normalization process is done to balance the contribution of both modalities. The combination of this representation gives both an instantaneous transaction representation and a histor</w:t>
      </w:r>
      <w:r>
        <w:rPr>
          <w:rFonts w:cs="Times New Roman"/>
          <w:szCs w:val="20"/>
          <w:lang w:val="en-US"/>
        </w:rPr>
        <w:t xml:space="preserve">ical behavioral </w:t>
      </w:r>
      <w:proofErr w:type="spellStart"/>
      <w:r>
        <w:rPr>
          <w:rFonts w:cs="Times New Roman"/>
          <w:szCs w:val="20"/>
          <w:lang w:val="en-US"/>
        </w:rPr>
        <w:t>representation.</w:t>
      </w:r>
      <w:r w:rsidRPr="005E047E">
        <w:rPr>
          <w:rFonts w:cs="Times New Roman"/>
          <w:szCs w:val="20"/>
          <w:lang w:val="en-US"/>
        </w:rPr>
        <w:t>The</w:t>
      </w:r>
      <w:proofErr w:type="spellEnd"/>
      <w:r w:rsidRPr="005E047E">
        <w:rPr>
          <w:rFonts w:cs="Times New Roman"/>
          <w:szCs w:val="20"/>
          <w:lang w:val="en-US"/>
        </w:rPr>
        <w:t xml:space="preserve"> combined features are then transferred to a fully linked classification layer, then a sigmoid activation is applied in order to obtain a probabilistic score of a fraud. A threshold </w:t>
      </w:r>
      <w:r w:rsidRPr="005E047E">
        <w:rPr>
          <w:rFonts w:cs="Times New Roman"/>
          <w:szCs w:val="20"/>
          <w:lang w:val="en-US"/>
        </w:rPr>
        <w:t xml:space="preserve">measure is used to determine whether a transaction is fraudulent or not. The classification design is a recall and robustness-oriented classification design that has </w:t>
      </w:r>
      <w:r>
        <w:rPr>
          <w:rFonts w:cs="Times New Roman"/>
          <w:szCs w:val="20"/>
          <w:lang w:val="en-US"/>
        </w:rPr>
        <w:t xml:space="preserve">minimal computational </w:t>
      </w:r>
      <w:proofErr w:type="spellStart"/>
      <w:r>
        <w:rPr>
          <w:rFonts w:cs="Times New Roman"/>
          <w:szCs w:val="20"/>
          <w:lang w:val="en-US"/>
        </w:rPr>
        <w:t>overhead.</w:t>
      </w:r>
      <w:r w:rsidRPr="005E047E">
        <w:rPr>
          <w:rFonts w:cs="Times New Roman"/>
          <w:szCs w:val="20"/>
          <w:lang w:val="en-US"/>
        </w:rPr>
        <w:t>The</w:t>
      </w:r>
      <w:proofErr w:type="spellEnd"/>
      <w:r w:rsidRPr="005E047E">
        <w:rPr>
          <w:rFonts w:cs="Times New Roman"/>
          <w:szCs w:val="20"/>
          <w:lang w:val="en-US"/>
        </w:rPr>
        <w:t xml:space="preserve"> fusion and classification modules have a modular structure, which allows scalability, as well as automatic integration with real-time transaction processing pipelines to respond promptly to suspicious activities.</w:t>
      </w:r>
    </w:p>
    <w:p w14:paraId="4E5CF6F4" w14:textId="77777777" w:rsidR="005E047E" w:rsidRPr="005E047E" w:rsidRDefault="005E047E" w:rsidP="005E047E">
      <w:pPr>
        <w:jc w:val="both"/>
        <w:rPr>
          <w:rFonts w:cs="Times New Roman"/>
          <w:b/>
          <w:bCs/>
          <w:i/>
          <w:szCs w:val="20"/>
          <w:lang w:val="en-US"/>
        </w:rPr>
      </w:pPr>
      <w:r w:rsidRPr="005E047E">
        <w:rPr>
          <w:rFonts w:cs="Times New Roman"/>
          <w:b/>
          <w:bCs/>
          <w:i/>
          <w:szCs w:val="20"/>
          <w:lang w:val="en-US"/>
        </w:rPr>
        <w:t>F. Algorithm Description</w:t>
      </w:r>
    </w:p>
    <w:p w14:paraId="5F7AC99A" w14:textId="328816A7" w:rsidR="005E047E" w:rsidRPr="005E047E" w:rsidRDefault="005E047E" w:rsidP="005E047E">
      <w:pPr>
        <w:jc w:val="both"/>
        <w:rPr>
          <w:rFonts w:cs="Times New Roman"/>
          <w:szCs w:val="20"/>
          <w:lang w:val="en-US"/>
        </w:rPr>
      </w:pPr>
      <w:r>
        <w:rPr>
          <w:rFonts w:cs="Times New Roman"/>
          <w:b/>
          <w:bCs/>
          <w:noProof/>
          <w:szCs w:val="20"/>
          <w:lang w:val="en-US"/>
        </w:rPr>
        <mc:AlternateContent>
          <mc:Choice Requires="wps">
            <w:drawing>
              <wp:anchor distT="0" distB="0" distL="114300" distR="114300" simplePos="0" relativeHeight="251659264" behindDoc="0" locked="0" layoutInCell="1" allowOverlap="1" wp14:anchorId="29D9CE79" wp14:editId="14067AEB">
                <wp:simplePos x="0" y="0"/>
                <wp:positionH relativeFrom="column">
                  <wp:posOffset>14605</wp:posOffset>
                </wp:positionH>
                <wp:positionV relativeFrom="paragraph">
                  <wp:posOffset>367030</wp:posOffset>
                </wp:positionV>
                <wp:extent cx="2733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C432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8.9pt" to="216.4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" strokecolor="black [3200]" strokeweight="1.5pt">
                <v:stroke joinstyle="miter"/>
              </v:line>
            </w:pict>
          </mc:Fallback>
        </mc:AlternateContent>
      </w:r>
      <w:r w:rsidRPr="005E047E">
        <w:rPr>
          <w:rFonts w:cs="Times New Roman"/>
          <w:b/>
          <w:bCs/>
          <w:szCs w:val="20"/>
          <w:lang w:val="en-US"/>
        </w:rPr>
        <w:t xml:space="preserve">Algorithm 1: </w:t>
      </w:r>
      <w:r w:rsidRPr="005E047E">
        <w:rPr>
          <w:rFonts w:cs="Times New Roman"/>
          <w:bCs/>
          <w:szCs w:val="20"/>
          <w:lang w:val="en-US"/>
        </w:rPr>
        <w:t>Multimodal Credit Card Fraud Detection Using GRU</w:t>
      </w:r>
    </w:p>
    <w:p w14:paraId="3FE5EBD7" w14:textId="77777777" w:rsidR="005E047E" w:rsidRPr="005E047E" w:rsidRDefault="005E047E" w:rsidP="005E047E">
      <w:pPr>
        <w:jc w:val="both"/>
        <w:rPr>
          <w:rFonts w:cs="Times New Roman"/>
          <w:sz w:val="16"/>
          <w:szCs w:val="20"/>
          <w:lang w:val="en-US"/>
        </w:rPr>
      </w:pPr>
      <w:r w:rsidRPr="005E047E">
        <w:rPr>
          <w:rFonts w:cs="Times New Roman"/>
          <w:b/>
          <w:bCs/>
          <w:sz w:val="16"/>
          <w:szCs w:val="20"/>
          <w:lang w:val="en-US"/>
        </w:rPr>
        <w:t>Input:</w:t>
      </w:r>
      <w:r w:rsidRPr="005E047E">
        <w:rPr>
          <w:rFonts w:cs="Times New Roman"/>
          <w:sz w:val="16"/>
          <w:szCs w:val="20"/>
          <w:lang w:val="en-US"/>
        </w:rPr>
        <w:br/>
        <w:t>Transaction dataset with numerical attributes and time-ordered transaction sequences</w:t>
      </w:r>
    </w:p>
    <w:p w14:paraId="72956DA5" w14:textId="77777777" w:rsidR="005E047E" w:rsidRPr="005E047E" w:rsidRDefault="005E047E" w:rsidP="005E047E">
      <w:pPr>
        <w:jc w:val="both"/>
        <w:rPr>
          <w:rFonts w:cs="Times New Roman"/>
          <w:sz w:val="16"/>
          <w:szCs w:val="20"/>
          <w:lang w:val="en-US"/>
        </w:rPr>
      </w:pPr>
      <w:r w:rsidRPr="005E047E">
        <w:rPr>
          <w:rFonts w:cs="Times New Roman"/>
          <w:b/>
          <w:bCs/>
          <w:sz w:val="16"/>
          <w:szCs w:val="20"/>
          <w:lang w:val="en-US"/>
        </w:rPr>
        <w:t>Output:</w:t>
      </w:r>
      <w:r w:rsidRPr="005E047E">
        <w:rPr>
          <w:rFonts w:cs="Times New Roman"/>
          <w:sz w:val="16"/>
          <w:szCs w:val="20"/>
          <w:lang w:val="en-US"/>
        </w:rPr>
        <w:br/>
        <w:t>Fraud classification label for each transaction</w:t>
      </w:r>
    </w:p>
    <w:p w14:paraId="699C4B46" w14:textId="77777777" w:rsidR="005E047E" w:rsidRPr="005E047E" w:rsidRDefault="005E047E" w:rsidP="005E047E">
      <w:pPr>
        <w:jc w:val="both"/>
        <w:rPr>
          <w:rFonts w:cs="Times New Roman"/>
          <w:sz w:val="16"/>
          <w:szCs w:val="20"/>
          <w:lang w:val="en-US"/>
        </w:rPr>
      </w:pPr>
      <w:r w:rsidRPr="005E047E">
        <w:rPr>
          <w:rFonts w:cs="Times New Roman"/>
          <w:b/>
          <w:bCs/>
          <w:sz w:val="16"/>
          <w:szCs w:val="20"/>
          <w:lang w:val="en-US"/>
        </w:rPr>
        <w:t>Steps:</w:t>
      </w:r>
    </w:p>
    <w:p w14:paraId="2C00B1D8" w14:textId="77777777" w:rsidR="005E047E" w:rsidRPr="005E047E" w:rsidRDefault="005E047E" w:rsidP="005E047E">
      <w:pPr>
        <w:numPr>
          <w:ilvl w:val="0"/>
          <w:numId w:val="31"/>
        </w:numPr>
        <w:jc w:val="both"/>
        <w:rPr>
          <w:rFonts w:cs="Times New Roman"/>
          <w:sz w:val="16"/>
          <w:szCs w:val="20"/>
          <w:lang w:val="en-US"/>
        </w:rPr>
      </w:pPr>
      <w:r w:rsidRPr="005E047E">
        <w:rPr>
          <w:rFonts w:cs="Times New Roman"/>
          <w:sz w:val="16"/>
          <w:szCs w:val="20"/>
          <w:lang w:val="en-US"/>
        </w:rPr>
        <w:t>Input raw transaction data and perform preprocessing (cleaning, normalization, encoding).</w:t>
      </w:r>
    </w:p>
    <w:p w14:paraId="31B37726" w14:textId="77777777" w:rsidR="005E047E" w:rsidRPr="005E047E" w:rsidRDefault="005E047E" w:rsidP="005E047E">
      <w:pPr>
        <w:numPr>
          <w:ilvl w:val="0"/>
          <w:numId w:val="31"/>
        </w:numPr>
        <w:jc w:val="both"/>
        <w:rPr>
          <w:rFonts w:cs="Times New Roman"/>
          <w:sz w:val="16"/>
          <w:szCs w:val="20"/>
          <w:lang w:val="en-US"/>
        </w:rPr>
      </w:pPr>
      <w:r w:rsidRPr="005E047E">
        <w:rPr>
          <w:rFonts w:cs="Times New Roman"/>
          <w:sz w:val="16"/>
          <w:szCs w:val="20"/>
          <w:lang w:val="en-US"/>
        </w:rPr>
        <w:t>Extract static numerical features for each transaction.</w:t>
      </w:r>
    </w:p>
    <w:p w14:paraId="4CEEB1D0" w14:textId="77777777" w:rsidR="005E047E" w:rsidRPr="005E047E" w:rsidRDefault="005E047E" w:rsidP="005E047E">
      <w:pPr>
        <w:numPr>
          <w:ilvl w:val="0"/>
          <w:numId w:val="31"/>
        </w:numPr>
        <w:jc w:val="both"/>
        <w:rPr>
          <w:rFonts w:cs="Times New Roman"/>
          <w:sz w:val="16"/>
          <w:szCs w:val="20"/>
          <w:lang w:val="en-US"/>
        </w:rPr>
      </w:pPr>
      <w:r w:rsidRPr="005E047E">
        <w:rPr>
          <w:rFonts w:cs="Times New Roman"/>
          <w:sz w:val="16"/>
          <w:szCs w:val="20"/>
          <w:lang w:val="en-US"/>
        </w:rPr>
        <w:t>Organize transactions into chronological sequences per cardholder.</w:t>
      </w:r>
    </w:p>
    <w:p w14:paraId="7C285D90" w14:textId="77777777" w:rsidR="005E047E" w:rsidRPr="005E047E" w:rsidRDefault="005E047E" w:rsidP="005E047E">
      <w:pPr>
        <w:numPr>
          <w:ilvl w:val="0"/>
          <w:numId w:val="31"/>
        </w:numPr>
        <w:jc w:val="both"/>
        <w:rPr>
          <w:rFonts w:cs="Times New Roman"/>
          <w:sz w:val="16"/>
          <w:szCs w:val="20"/>
          <w:lang w:val="en-US"/>
        </w:rPr>
      </w:pPr>
      <w:r w:rsidRPr="005E047E">
        <w:rPr>
          <w:rFonts w:cs="Times New Roman"/>
          <w:sz w:val="16"/>
          <w:szCs w:val="20"/>
          <w:lang w:val="en-US"/>
        </w:rPr>
        <w:t>Feed transaction sequences into the GRU network to learn temporal representations.</w:t>
      </w:r>
    </w:p>
    <w:p w14:paraId="339A57D2" w14:textId="77777777" w:rsidR="005E047E" w:rsidRPr="005E047E" w:rsidRDefault="005E047E" w:rsidP="005E047E">
      <w:pPr>
        <w:numPr>
          <w:ilvl w:val="0"/>
          <w:numId w:val="31"/>
        </w:numPr>
        <w:jc w:val="both"/>
        <w:rPr>
          <w:rFonts w:cs="Times New Roman"/>
          <w:sz w:val="16"/>
          <w:szCs w:val="20"/>
          <w:lang w:val="en-US"/>
        </w:rPr>
      </w:pPr>
      <w:r w:rsidRPr="005E047E">
        <w:rPr>
          <w:rFonts w:cs="Times New Roman"/>
          <w:sz w:val="16"/>
          <w:szCs w:val="20"/>
          <w:lang w:val="en-US"/>
        </w:rPr>
        <w:t>Concatenate numerical and temporal feature vectors to form a multimodal representation.</w:t>
      </w:r>
    </w:p>
    <w:p w14:paraId="4327EC87" w14:textId="1D223041" w:rsidR="005E047E" w:rsidRPr="005E047E" w:rsidRDefault="005E047E" w:rsidP="005E047E">
      <w:pPr>
        <w:numPr>
          <w:ilvl w:val="0"/>
          <w:numId w:val="31"/>
        </w:numPr>
        <w:jc w:val="both"/>
        <w:rPr>
          <w:rFonts w:cs="Times New Roman"/>
          <w:sz w:val="16"/>
          <w:szCs w:val="20"/>
          <w:lang w:val="en-US"/>
        </w:rPr>
      </w:pPr>
      <w:r w:rsidRPr="005E047E">
        <w:rPr>
          <w:rFonts w:cs="Times New Roman"/>
          <w:sz w:val="16"/>
          <w:szCs w:val="20"/>
          <w:lang w:val="en-US"/>
        </w:rPr>
        <w:t>Apply the classification layer to compute fraud probability scores.</w:t>
      </w:r>
      <w:r w:rsidRPr="005E047E">
        <w:rPr>
          <w:rFonts w:cs="Times New Roman"/>
          <w:b/>
          <w:bCs/>
          <w:noProof/>
          <w:szCs w:val="20"/>
          <w:lang w:val="en-US"/>
        </w:rPr>
        <w:t xml:space="preserve"> </w:t>
      </w:r>
    </w:p>
    <w:p w14:paraId="341A6C58" w14:textId="214B7A5C" w:rsidR="00994E3A" w:rsidRDefault="005E047E" w:rsidP="00994E3A">
      <w:pPr>
        <w:numPr>
          <w:ilvl w:val="0"/>
          <w:numId w:val="31"/>
        </w:numPr>
        <w:jc w:val="both"/>
        <w:rPr>
          <w:rFonts w:cs="Times New Roman"/>
          <w:sz w:val="16"/>
          <w:szCs w:val="20"/>
          <w:lang w:val="en-US"/>
        </w:rPr>
      </w:pPr>
      <w:r>
        <w:rPr>
          <w:rFonts w:cs="Times New Roman"/>
          <w:b/>
          <w:bCs/>
          <w:noProof/>
          <w:szCs w:val="20"/>
          <w:lang w:val="en-US"/>
        </w:rPr>
        <mc:AlternateContent>
          <mc:Choice Requires="wps">
            <w:drawing>
              <wp:anchor distT="0" distB="0" distL="114300" distR="114300" simplePos="0" relativeHeight="251661312" behindDoc="0" locked="0" layoutInCell="1" allowOverlap="1" wp14:anchorId="4CC65570" wp14:editId="37AED9B7">
                <wp:simplePos x="0" y="0"/>
                <wp:positionH relativeFrom="column">
                  <wp:posOffset>90805</wp:posOffset>
                </wp:positionH>
                <wp:positionV relativeFrom="paragraph">
                  <wp:posOffset>340360</wp:posOffset>
                </wp:positionV>
                <wp:extent cx="27336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E1C9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6.8pt" to="222.4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" strokecolor="black [3200]" strokeweight="1.5pt">
                <v:stroke joinstyle="miter"/>
              </v:line>
            </w:pict>
          </mc:Fallback>
        </mc:AlternateContent>
      </w:r>
      <w:r w:rsidRPr="005E047E">
        <w:rPr>
          <w:rFonts w:cs="Times New Roman"/>
          <w:sz w:val="16"/>
          <w:szCs w:val="20"/>
          <w:lang w:val="en-US"/>
        </w:rPr>
        <w:t>Assign fraud or legitimate labels based on the decision threshold.</w:t>
      </w:r>
    </w:p>
    <w:p w14:paraId="47F8034B" w14:textId="77777777" w:rsidR="00994E3A" w:rsidRPr="00994E3A" w:rsidRDefault="00994E3A" w:rsidP="00994E3A">
      <w:pPr>
        <w:ind w:left="720"/>
        <w:jc w:val="both"/>
        <w:rPr>
          <w:rFonts w:cs="Times New Roman"/>
          <w:sz w:val="16"/>
          <w:szCs w:val="20"/>
          <w:lang w:val="en-US"/>
        </w:rPr>
      </w:pPr>
    </w:p>
    <w:p w14:paraId="4ABF46E9" w14:textId="02A214AC" w:rsidR="0015462A" w:rsidRDefault="005E047E" w:rsidP="0015462A">
      <w:pPr>
        <w:pStyle w:val="Heading3"/>
        <w:numPr>
          <w:ilvl w:val="0"/>
          <w:numId w:val="19"/>
        </w:numPr>
        <w:rPr>
          <w:rStyle w:val="Strong"/>
          <w:bCs w:val="0"/>
          <w:color w:val="auto"/>
          <w:sz w:val="20"/>
        </w:rPr>
      </w:pPr>
      <w:r>
        <w:rPr>
          <w:rStyle w:val="Strong"/>
          <w:bCs w:val="0"/>
          <w:color w:val="auto"/>
          <w:sz w:val="20"/>
        </w:rPr>
        <w:t>EXPRERIMENTAL SETUP</w:t>
      </w:r>
    </w:p>
    <w:p w14:paraId="52B6DBEB" w14:textId="0FA56200" w:rsidR="00DD364A" w:rsidRPr="00DD364A" w:rsidRDefault="00DD364A" w:rsidP="00DD364A">
      <w:pPr>
        <w:jc w:val="both"/>
        <w:rPr>
          <w:rStyle w:val="Strong"/>
          <w:rFonts w:eastAsiaTheme="majorEastAsia" w:cstheme="majorBidi"/>
          <w:b w:val="0"/>
          <w:bCs w:val="0"/>
          <w:iCs/>
        </w:rPr>
      </w:pPr>
      <w:r>
        <w:rPr>
          <w:rStyle w:val="Strong"/>
          <w:rFonts w:eastAsiaTheme="majorEastAsia" w:cstheme="majorBidi"/>
          <w:b w:val="0"/>
          <w:bCs w:val="0"/>
          <w:iCs/>
        </w:rPr>
        <w:t xml:space="preserve">    </w:t>
      </w:r>
      <w:r w:rsidRPr="00DD364A">
        <w:rPr>
          <w:rStyle w:val="Strong"/>
          <w:rFonts w:eastAsiaTheme="majorEastAsia" w:cstheme="majorBidi"/>
          <w:b w:val="0"/>
          <w:bCs w:val="0"/>
          <w:iCs/>
        </w:rPr>
        <w:t>It covers the description of the dataset, configuration of the experiments, evaluation metrics and the models of the baseline to evaluate the proposed multimodal fraud detection framework. The experimental design is in accordance with the accepted experimental procedures in credit card fraud research to also provide fairness, reproducibility, and comparability with t</w:t>
      </w:r>
      <w:r>
        <w:rPr>
          <w:rStyle w:val="Strong"/>
          <w:rFonts w:eastAsiaTheme="majorEastAsia" w:cstheme="majorBidi"/>
          <w:b w:val="0"/>
          <w:bCs w:val="0"/>
          <w:iCs/>
        </w:rPr>
        <w:t>he already existing literature.</w:t>
      </w:r>
    </w:p>
    <w:p w14:paraId="7623B456" w14:textId="285E884C" w:rsidR="00DD364A" w:rsidRPr="00DD364A" w:rsidRDefault="00DD364A" w:rsidP="00DD364A">
      <w:pPr>
        <w:jc w:val="both"/>
        <w:rPr>
          <w:rStyle w:val="Strong"/>
          <w:rFonts w:eastAsiaTheme="majorEastAsia" w:cstheme="majorBidi"/>
          <w:bCs w:val="0"/>
          <w:i/>
          <w:iCs/>
        </w:rPr>
      </w:pPr>
      <w:r>
        <w:rPr>
          <w:rStyle w:val="Strong"/>
          <w:rFonts w:eastAsiaTheme="majorEastAsia" w:cstheme="majorBidi"/>
          <w:bCs w:val="0"/>
          <w:i/>
          <w:iCs/>
        </w:rPr>
        <w:t>A. Dataset Description</w:t>
      </w:r>
    </w:p>
    <w:p w14:paraId="70E1D201" w14:textId="5F014A3A" w:rsidR="00D26C29" w:rsidRPr="00DD364A" w:rsidRDefault="00DD364A" w:rsidP="001D040C">
      <w:pPr>
        <w:jc w:val="both"/>
        <w:rPr>
          <w:rFonts w:cs="Times New Roman"/>
          <w:b/>
          <w:sz w:val="16"/>
          <w:lang w:val="en-US"/>
        </w:rPr>
      </w:pPr>
      <w:r>
        <w:rPr>
          <w:rStyle w:val="Strong"/>
          <w:rFonts w:eastAsiaTheme="majorEastAsia" w:cstheme="majorBidi"/>
          <w:b w:val="0"/>
          <w:bCs w:val="0"/>
          <w:iCs/>
        </w:rPr>
        <w:t xml:space="preserve">    </w:t>
      </w:r>
      <w:r w:rsidRPr="00DD364A">
        <w:rPr>
          <w:rStyle w:val="Strong"/>
          <w:rFonts w:eastAsiaTheme="majorEastAsia" w:cstheme="majorBidi"/>
          <w:b w:val="0"/>
          <w:bCs w:val="0"/>
          <w:iCs/>
        </w:rPr>
        <w:t xml:space="preserve">The experimental assessment is done on a popular benchmark credit card transaction dataset which has been broadly applied in the fraud detection literature to test machine learning and deep learning models [20], [21]. The dataset contains transaction-level numerical attributes as </w:t>
      </w:r>
      <w:r w:rsidRPr="00DD364A">
        <w:rPr>
          <w:rStyle w:val="Strong"/>
          <w:rFonts w:eastAsiaTheme="majorEastAsia" w:cstheme="majorBidi"/>
          <w:b w:val="0"/>
          <w:bCs w:val="0"/>
          <w:iCs/>
        </w:rPr>
        <w:lastRenderedPageBreak/>
        <w:t>well as temporal data to enable one to place the transactions in chronological order on a case by case basis. These attributes render it appropriate in the analysis of multimodal methods combining the static and temporal features. The Table III provides a detailed summary of the dataset characteristics that are consistent with dataset descriptions provided in previous benchmark studies [20], [21].</w:t>
      </w:r>
    </w:p>
    <w:p w14:paraId="45070A13" w14:textId="77777777" w:rsidR="00DD364A" w:rsidRPr="00DD364A" w:rsidRDefault="00DD364A" w:rsidP="00DD364A">
      <w:pPr>
        <w:jc w:val="both"/>
        <w:rPr>
          <w:rFonts w:cs="Times New Roman"/>
          <w:sz w:val="16"/>
          <w:lang w:val="en-US"/>
        </w:rPr>
      </w:pPr>
      <w:r w:rsidRPr="00DD364A">
        <w:rPr>
          <w:rFonts w:cs="Times New Roman"/>
          <w:b/>
          <w:bCs/>
          <w:sz w:val="16"/>
          <w:lang w:val="en-US"/>
        </w:rPr>
        <w:t xml:space="preserve">Table III. </w:t>
      </w:r>
      <w:r w:rsidRPr="00DD364A">
        <w:rPr>
          <w:rFonts w:cs="Times New Roman"/>
          <w:bCs/>
          <w:sz w:val="16"/>
          <w:lang w:val="en-US"/>
        </w:rPr>
        <w:t>Dataset Overview and Characteristics</w:t>
      </w:r>
    </w:p>
    <w:tbl>
      <w:tblPr>
        <w:tblStyle w:val="TableGrid"/>
        <w:tblW w:w="0" w:type="auto"/>
        <w:tblLook w:val="04A0" w:firstRow="1" w:lastRow="0" w:firstColumn="1" w:lastColumn="0" w:noHBand="0" w:noVBand="1"/>
      </w:tblPr>
      <w:tblGrid>
        <w:gridCol w:w="2384"/>
        <w:gridCol w:w="1991"/>
      </w:tblGrid>
      <w:tr w:rsidR="00DD364A" w:rsidRPr="00DD364A" w14:paraId="13637599" w14:textId="77777777" w:rsidTr="00DD364A">
        <w:tc>
          <w:tcPr>
            <w:tcW w:w="0" w:type="auto"/>
            <w:hideMark/>
          </w:tcPr>
          <w:p w14:paraId="3A1A66E0" w14:textId="77777777" w:rsidR="00DD364A" w:rsidRPr="00DD364A" w:rsidRDefault="00DD364A" w:rsidP="00DD364A">
            <w:pPr>
              <w:spacing w:after="160" w:line="259" w:lineRule="auto"/>
              <w:rPr>
                <w:rFonts w:cs="Times New Roman"/>
                <w:b/>
                <w:bCs/>
                <w:sz w:val="16"/>
                <w:lang w:val="en-US"/>
              </w:rPr>
            </w:pPr>
            <w:r w:rsidRPr="00DD364A">
              <w:rPr>
                <w:rFonts w:cs="Times New Roman"/>
                <w:b/>
                <w:bCs/>
                <w:sz w:val="16"/>
                <w:lang w:val="en-US"/>
              </w:rPr>
              <w:t>Attribute</w:t>
            </w:r>
          </w:p>
        </w:tc>
        <w:tc>
          <w:tcPr>
            <w:tcW w:w="0" w:type="auto"/>
            <w:hideMark/>
          </w:tcPr>
          <w:p w14:paraId="21E96F67" w14:textId="77777777" w:rsidR="00DD364A" w:rsidRPr="00DD364A" w:rsidRDefault="00DD364A" w:rsidP="00DD364A">
            <w:pPr>
              <w:spacing w:after="160" w:line="259" w:lineRule="auto"/>
              <w:rPr>
                <w:rFonts w:cs="Times New Roman"/>
                <w:b/>
                <w:bCs/>
                <w:sz w:val="16"/>
                <w:lang w:val="en-US"/>
              </w:rPr>
            </w:pPr>
            <w:r w:rsidRPr="00DD364A">
              <w:rPr>
                <w:rFonts w:cs="Times New Roman"/>
                <w:b/>
                <w:bCs/>
                <w:sz w:val="16"/>
                <w:lang w:val="en-US"/>
              </w:rPr>
              <w:t>Value</w:t>
            </w:r>
          </w:p>
        </w:tc>
      </w:tr>
      <w:tr w:rsidR="00DD364A" w:rsidRPr="00DD364A" w14:paraId="45C73043" w14:textId="77777777" w:rsidTr="00DD364A">
        <w:tc>
          <w:tcPr>
            <w:tcW w:w="0" w:type="auto"/>
            <w:hideMark/>
          </w:tcPr>
          <w:p w14:paraId="69A32461"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Total number of transactions</w:t>
            </w:r>
          </w:p>
        </w:tc>
        <w:tc>
          <w:tcPr>
            <w:tcW w:w="0" w:type="auto"/>
            <w:hideMark/>
          </w:tcPr>
          <w:p w14:paraId="32B7871D"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284,807</w:t>
            </w:r>
          </w:p>
        </w:tc>
      </w:tr>
      <w:tr w:rsidR="00DD364A" w:rsidRPr="00DD364A" w14:paraId="2FF99AFE" w14:textId="77777777" w:rsidTr="00DD364A">
        <w:tc>
          <w:tcPr>
            <w:tcW w:w="0" w:type="auto"/>
            <w:hideMark/>
          </w:tcPr>
          <w:p w14:paraId="0593542F"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Number of fraudulent transactions</w:t>
            </w:r>
          </w:p>
        </w:tc>
        <w:tc>
          <w:tcPr>
            <w:tcW w:w="0" w:type="auto"/>
            <w:hideMark/>
          </w:tcPr>
          <w:p w14:paraId="00113A63"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492</w:t>
            </w:r>
          </w:p>
        </w:tc>
      </w:tr>
      <w:tr w:rsidR="00DD364A" w:rsidRPr="00DD364A" w14:paraId="1FE1D40E" w14:textId="77777777" w:rsidTr="00DD364A">
        <w:tc>
          <w:tcPr>
            <w:tcW w:w="0" w:type="auto"/>
            <w:hideMark/>
          </w:tcPr>
          <w:p w14:paraId="15BBD081"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Fraud percentage (%)</w:t>
            </w:r>
          </w:p>
        </w:tc>
        <w:tc>
          <w:tcPr>
            <w:tcW w:w="0" w:type="auto"/>
            <w:hideMark/>
          </w:tcPr>
          <w:p w14:paraId="613A97E3"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0.172</w:t>
            </w:r>
          </w:p>
        </w:tc>
      </w:tr>
      <w:tr w:rsidR="00DD364A" w:rsidRPr="00DD364A" w14:paraId="4B10A283" w14:textId="77777777" w:rsidTr="00DD364A">
        <w:tc>
          <w:tcPr>
            <w:tcW w:w="0" w:type="auto"/>
            <w:hideMark/>
          </w:tcPr>
          <w:p w14:paraId="3590E8D7"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Number of features</w:t>
            </w:r>
          </w:p>
        </w:tc>
        <w:tc>
          <w:tcPr>
            <w:tcW w:w="0" w:type="auto"/>
            <w:hideMark/>
          </w:tcPr>
          <w:p w14:paraId="13414C16"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30 (including label)</w:t>
            </w:r>
          </w:p>
        </w:tc>
      </w:tr>
      <w:tr w:rsidR="00DD364A" w:rsidRPr="00DD364A" w14:paraId="40E37801" w14:textId="77777777" w:rsidTr="00DD364A">
        <w:tc>
          <w:tcPr>
            <w:tcW w:w="0" w:type="auto"/>
            <w:hideMark/>
          </w:tcPr>
          <w:p w14:paraId="5837501C"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Data source</w:t>
            </w:r>
          </w:p>
        </w:tc>
        <w:tc>
          <w:tcPr>
            <w:tcW w:w="0" w:type="auto"/>
            <w:hideMark/>
          </w:tcPr>
          <w:p w14:paraId="5D0917D0" w14:textId="77777777" w:rsidR="00DD364A" w:rsidRPr="00DD364A" w:rsidRDefault="00DD364A" w:rsidP="00DD364A">
            <w:pPr>
              <w:spacing w:after="160" w:line="259" w:lineRule="auto"/>
              <w:rPr>
                <w:rFonts w:cs="Times New Roman"/>
                <w:sz w:val="16"/>
                <w:lang w:val="en-US"/>
              </w:rPr>
            </w:pPr>
            <w:r w:rsidRPr="00DD364A">
              <w:rPr>
                <w:rFonts w:cs="Times New Roman"/>
                <w:sz w:val="16"/>
                <w:lang w:val="en-US"/>
              </w:rPr>
              <w:t>Public benchmark credit car</w:t>
            </w:r>
          </w:p>
        </w:tc>
      </w:tr>
    </w:tbl>
    <w:p w14:paraId="61A2F6E8" w14:textId="5A9E3907" w:rsidR="00DD364A" w:rsidRPr="00DD364A" w:rsidRDefault="00DD364A" w:rsidP="00DD364A">
      <w:pPr>
        <w:jc w:val="both"/>
        <w:rPr>
          <w:rFonts w:cs="Times New Roman"/>
          <w:b/>
          <w:i/>
          <w:lang w:val="en-US"/>
        </w:rPr>
      </w:pPr>
      <w:r w:rsidRPr="00DD364A">
        <w:rPr>
          <w:rFonts w:cs="Times New Roman"/>
          <w:b/>
          <w:i/>
          <w:lang w:val="en-US"/>
        </w:rPr>
        <w:t>B. Experimental Arrangement.</w:t>
      </w:r>
    </w:p>
    <w:p w14:paraId="56A7B357" w14:textId="6F0317B1" w:rsidR="00DD364A" w:rsidRPr="00DD364A" w:rsidRDefault="001D040C" w:rsidP="00DD364A">
      <w:pPr>
        <w:jc w:val="both"/>
        <w:rPr>
          <w:rFonts w:cs="Times New Roman"/>
          <w:lang w:val="en-US"/>
        </w:rPr>
      </w:pPr>
      <w:r>
        <w:rPr>
          <w:rFonts w:cs="Times New Roman"/>
          <w:lang w:val="en-US"/>
        </w:rPr>
        <w:t xml:space="preserve">     </w:t>
      </w:r>
      <w:r w:rsidR="00DD364A" w:rsidRPr="00DD364A">
        <w:rPr>
          <w:rFonts w:cs="Times New Roman"/>
          <w:lang w:val="en-US"/>
        </w:rPr>
        <w:t>Hyperparameters like learning rate, batch size and training epochs are chosen according to general practices that are reported in the literature instead of tuning based on the specifics of the dataset to prevent overfitting [22].</w:t>
      </w:r>
    </w:p>
    <w:p w14:paraId="55605E6C" w14:textId="77777777" w:rsidR="00DD364A" w:rsidRPr="00DD364A" w:rsidRDefault="00DD364A" w:rsidP="00DD364A">
      <w:pPr>
        <w:jc w:val="both"/>
        <w:rPr>
          <w:rFonts w:cs="Times New Roman"/>
          <w:sz w:val="16"/>
          <w:lang w:val="en-US"/>
        </w:rPr>
      </w:pPr>
      <w:r w:rsidRPr="00DD364A">
        <w:rPr>
          <w:rFonts w:cs="Times New Roman"/>
          <w:b/>
          <w:bCs/>
          <w:sz w:val="16"/>
          <w:lang w:val="en-US"/>
        </w:rPr>
        <w:t xml:space="preserve">Table IV. </w:t>
      </w:r>
      <w:r w:rsidRPr="00DD364A">
        <w:rPr>
          <w:rFonts w:cs="Times New Roman"/>
          <w:bCs/>
          <w:sz w:val="16"/>
          <w:lang w:val="en-US"/>
        </w:rPr>
        <w:t>Experimental Configuration Details</w:t>
      </w:r>
    </w:p>
    <w:tbl>
      <w:tblPr>
        <w:tblStyle w:val="TableGrid"/>
        <w:tblW w:w="0" w:type="auto"/>
        <w:tblLook w:val="04A0" w:firstRow="1" w:lastRow="0" w:firstColumn="1" w:lastColumn="0" w:noHBand="0" w:noVBand="1"/>
      </w:tblPr>
      <w:tblGrid>
        <w:gridCol w:w="1714"/>
        <w:gridCol w:w="2011"/>
      </w:tblGrid>
      <w:tr w:rsidR="00DD364A" w:rsidRPr="00DD364A" w14:paraId="54F94AF3" w14:textId="77777777" w:rsidTr="00DD364A">
        <w:tc>
          <w:tcPr>
            <w:tcW w:w="0" w:type="auto"/>
            <w:hideMark/>
          </w:tcPr>
          <w:p w14:paraId="6D133105"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Parameter</w:t>
            </w:r>
          </w:p>
        </w:tc>
        <w:tc>
          <w:tcPr>
            <w:tcW w:w="0" w:type="auto"/>
            <w:hideMark/>
          </w:tcPr>
          <w:p w14:paraId="144C7A37"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Value / Description</w:t>
            </w:r>
          </w:p>
        </w:tc>
      </w:tr>
      <w:tr w:rsidR="00DD364A" w:rsidRPr="00DD364A" w14:paraId="1AFD493D" w14:textId="77777777" w:rsidTr="00DD364A">
        <w:tc>
          <w:tcPr>
            <w:tcW w:w="0" w:type="auto"/>
            <w:hideMark/>
          </w:tcPr>
          <w:p w14:paraId="7ABD243D"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Processor</w:t>
            </w:r>
          </w:p>
        </w:tc>
        <w:tc>
          <w:tcPr>
            <w:tcW w:w="0" w:type="auto"/>
            <w:hideMark/>
          </w:tcPr>
          <w:p w14:paraId="452441CE"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Multi-core CPU</w:t>
            </w:r>
          </w:p>
        </w:tc>
      </w:tr>
      <w:tr w:rsidR="00DD364A" w:rsidRPr="00DD364A" w14:paraId="5E2A0E52" w14:textId="77777777" w:rsidTr="00DD364A">
        <w:tc>
          <w:tcPr>
            <w:tcW w:w="0" w:type="auto"/>
            <w:hideMark/>
          </w:tcPr>
          <w:p w14:paraId="01EF74FE"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Memory</w:t>
            </w:r>
          </w:p>
        </w:tc>
        <w:tc>
          <w:tcPr>
            <w:tcW w:w="0" w:type="auto"/>
            <w:hideMark/>
          </w:tcPr>
          <w:p w14:paraId="5A67E0DB"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16 GB RAM</w:t>
            </w:r>
          </w:p>
        </w:tc>
      </w:tr>
      <w:tr w:rsidR="00DD364A" w:rsidRPr="00DD364A" w14:paraId="720A58EE" w14:textId="77777777" w:rsidTr="00DD364A">
        <w:tc>
          <w:tcPr>
            <w:tcW w:w="0" w:type="auto"/>
            <w:hideMark/>
          </w:tcPr>
          <w:p w14:paraId="0E744BB0"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Programming language</w:t>
            </w:r>
          </w:p>
        </w:tc>
        <w:tc>
          <w:tcPr>
            <w:tcW w:w="0" w:type="auto"/>
            <w:hideMark/>
          </w:tcPr>
          <w:p w14:paraId="1E8867FF"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Python</w:t>
            </w:r>
          </w:p>
        </w:tc>
      </w:tr>
      <w:tr w:rsidR="00DD364A" w:rsidRPr="00DD364A" w14:paraId="4DFD6761" w14:textId="77777777" w:rsidTr="00DD364A">
        <w:tc>
          <w:tcPr>
            <w:tcW w:w="0" w:type="auto"/>
            <w:hideMark/>
          </w:tcPr>
          <w:p w14:paraId="1202A49D"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ML/DL framework</w:t>
            </w:r>
          </w:p>
        </w:tc>
        <w:tc>
          <w:tcPr>
            <w:tcW w:w="0" w:type="auto"/>
            <w:hideMark/>
          </w:tcPr>
          <w:p w14:paraId="0A71E225"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 xml:space="preserve">TensorFlow / </w:t>
            </w:r>
            <w:proofErr w:type="spellStart"/>
            <w:r w:rsidRPr="00DD364A">
              <w:rPr>
                <w:rFonts w:cs="Times New Roman"/>
                <w:sz w:val="16"/>
                <w:lang w:val="en-US"/>
              </w:rPr>
              <w:t>PyTorch</w:t>
            </w:r>
            <w:proofErr w:type="spellEnd"/>
          </w:p>
        </w:tc>
      </w:tr>
      <w:tr w:rsidR="00DD364A" w:rsidRPr="00DD364A" w14:paraId="13D10754" w14:textId="77777777" w:rsidTr="00DD364A">
        <w:tc>
          <w:tcPr>
            <w:tcW w:w="0" w:type="auto"/>
            <w:hideMark/>
          </w:tcPr>
          <w:p w14:paraId="0D73C816"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Training strategy</w:t>
            </w:r>
          </w:p>
        </w:tc>
        <w:tc>
          <w:tcPr>
            <w:tcW w:w="0" w:type="auto"/>
            <w:hideMark/>
          </w:tcPr>
          <w:p w14:paraId="2DCFB149"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Mini-batch gradient descent</w:t>
            </w:r>
          </w:p>
        </w:tc>
      </w:tr>
      <w:tr w:rsidR="00DD364A" w:rsidRPr="00DD364A" w14:paraId="628B8501" w14:textId="77777777" w:rsidTr="00DD364A">
        <w:tc>
          <w:tcPr>
            <w:tcW w:w="0" w:type="auto"/>
            <w:hideMark/>
          </w:tcPr>
          <w:p w14:paraId="5512D1C5"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Operating system</w:t>
            </w:r>
          </w:p>
        </w:tc>
        <w:tc>
          <w:tcPr>
            <w:tcW w:w="0" w:type="auto"/>
            <w:hideMark/>
          </w:tcPr>
          <w:p w14:paraId="4E064B81"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Linux-based environment</w:t>
            </w:r>
          </w:p>
        </w:tc>
      </w:tr>
    </w:tbl>
    <w:p w14:paraId="7A223732" w14:textId="77777777" w:rsidR="00DD364A" w:rsidRDefault="00DD364A" w:rsidP="00DD364A">
      <w:pPr>
        <w:jc w:val="both"/>
        <w:rPr>
          <w:rFonts w:cs="Times New Roman"/>
          <w:b/>
          <w:bCs/>
          <w:i/>
          <w:lang w:val="en-US"/>
        </w:rPr>
      </w:pPr>
      <w:r w:rsidRPr="00DD364A">
        <w:rPr>
          <w:rFonts w:cs="Times New Roman"/>
          <w:b/>
          <w:bCs/>
          <w:i/>
          <w:lang w:val="en-US"/>
        </w:rPr>
        <w:t>C. Evaluation Metrics</w:t>
      </w:r>
    </w:p>
    <w:p w14:paraId="6F3F19C7" w14:textId="62CCDA28" w:rsidR="001D040C" w:rsidRPr="00DD364A" w:rsidRDefault="00DD364A" w:rsidP="00DD364A">
      <w:pPr>
        <w:jc w:val="both"/>
        <w:rPr>
          <w:rFonts w:cs="Times New Roman"/>
          <w:lang w:val="en-US"/>
        </w:rPr>
      </w:pPr>
      <w:r>
        <w:rPr>
          <w:rFonts w:cs="Times New Roman"/>
          <w:b/>
          <w:bCs/>
          <w:lang w:val="en-US"/>
        </w:rPr>
        <w:t xml:space="preserve">   </w:t>
      </w:r>
      <w:r w:rsidRPr="00DD364A">
        <w:rPr>
          <w:rFonts w:cs="Times New Roman"/>
          <w:b/>
          <w:bCs/>
          <w:lang w:val="en-US"/>
        </w:rPr>
        <w:t>Recall</w:t>
      </w:r>
      <w:r w:rsidRPr="00DD364A">
        <w:rPr>
          <w:rFonts w:cs="Times New Roman"/>
          <w:lang w:val="en-US"/>
        </w:rPr>
        <w:t xml:space="preserve"> is emphasized as a critical metric, as it measures the ability of the model to correctly identify fraudulent transactions, which is essential for minimizing financial losses. </w:t>
      </w:r>
      <w:r w:rsidRPr="00DD364A">
        <w:rPr>
          <w:rFonts w:cs="Times New Roman"/>
          <w:b/>
          <w:bCs/>
          <w:lang w:val="en-US"/>
        </w:rPr>
        <w:t>Precision</w:t>
      </w:r>
      <w:r w:rsidRPr="00DD364A">
        <w:rPr>
          <w:rFonts w:cs="Times New Roman"/>
          <w:lang w:val="en-US"/>
        </w:rPr>
        <w:t xml:space="preserve"> reflects the reliability of fraud predictions and helps reduce false alarms. The </w:t>
      </w:r>
      <w:r w:rsidRPr="00DD364A">
        <w:rPr>
          <w:rFonts w:cs="Times New Roman"/>
          <w:b/>
          <w:bCs/>
          <w:lang w:val="en-US"/>
        </w:rPr>
        <w:t>F1-score</w:t>
      </w:r>
      <w:r w:rsidRPr="00DD364A">
        <w:rPr>
          <w:rFonts w:cs="Times New Roman"/>
          <w:lang w:val="en-US"/>
        </w:rPr>
        <w:t xml:space="preserve"> provides a balanced measure by combining precision and recall, while the </w:t>
      </w:r>
      <w:r w:rsidRPr="00DD364A">
        <w:rPr>
          <w:rFonts w:cs="Times New Roman"/>
          <w:b/>
          <w:bCs/>
          <w:lang w:val="en-US"/>
        </w:rPr>
        <w:t>Area Under the Receiver Operating Characteristic Curve (AUC)</w:t>
      </w:r>
      <w:r w:rsidRPr="00DD364A">
        <w:rPr>
          <w:rFonts w:cs="Times New Roman"/>
          <w:lang w:val="en-US"/>
        </w:rPr>
        <w:t xml:space="preserve"> evaluates the model’s discriminative capability across varying decision </w:t>
      </w:r>
      <w:proofErr w:type="spellStart"/>
      <w:r w:rsidRPr="00DD364A">
        <w:rPr>
          <w:rFonts w:cs="Times New Roman"/>
          <w:lang w:val="en-US"/>
        </w:rPr>
        <w:t>thresholds.These</w:t>
      </w:r>
      <w:proofErr w:type="spellEnd"/>
      <w:r w:rsidRPr="00DD364A">
        <w:rPr>
          <w:rFonts w:cs="Times New Roman"/>
          <w:lang w:val="en-US"/>
        </w:rPr>
        <w:t xml:space="preserve"> metrics are widely recognized as standard evaluation criteria in fraud detection research and are consistently recommended in prior studies [23], [24]. The </w:t>
      </w:r>
      <w:r w:rsidRPr="00DD364A">
        <w:rPr>
          <w:rFonts w:cs="Times New Roman"/>
          <w:lang w:val="en-US"/>
        </w:rPr>
        <w:t xml:space="preserve">definitions and significance of each metric are summarized in </w:t>
      </w:r>
      <w:r w:rsidRPr="00DD364A">
        <w:rPr>
          <w:rFonts w:cs="Times New Roman"/>
          <w:b/>
          <w:bCs/>
          <w:lang w:val="en-US"/>
        </w:rPr>
        <w:t>Table V</w:t>
      </w:r>
      <w:r w:rsidRPr="00DD364A">
        <w:rPr>
          <w:rFonts w:cs="Times New Roman"/>
          <w:lang w:val="en-US"/>
        </w:rPr>
        <w:t>.</w:t>
      </w:r>
    </w:p>
    <w:p w14:paraId="7792D8BF" w14:textId="77777777" w:rsidR="00DD364A" w:rsidRPr="00DD364A" w:rsidRDefault="00DD364A" w:rsidP="00DD364A">
      <w:pPr>
        <w:jc w:val="both"/>
        <w:rPr>
          <w:rFonts w:cs="Times New Roman"/>
          <w:sz w:val="16"/>
          <w:lang w:val="en-US"/>
        </w:rPr>
      </w:pPr>
      <w:r w:rsidRPr="00DD364A">
        <w:rPr>
          <w:rFonts w:cs="Times New Roman"/>
          <w:b/>
          <w:bCs/>
          <w:sz w:val="16"/>
          <w:lang w:val="en-US"/>
        </w:rPr>
        <w:t xml:space="preserve">Table V. </w:t>
      </w:r>
      <w:r w:rsidRPr="00DD364A">
        <w:rPr>
          <w:rFonts w:cs="Times New Roman"/>
          <w:bCs/>
          <w:sz w:val="16"/>
          <w:lang w:val="en-US"/>
        </w:rPr>
        <w:t>Performance Evaluation Metrics</w:t>
      </w:r>
    </w:p>
    <w:tbl>
      <w:tblPr>
        <w:tblStyle w:val="TableGrid"/>
        <w:tblW w:w="0" w:type="auto"/>
        <w:tblLook w:val="04A0" w:firstRow="1" w:lastRow="0" w:firstColumn="1" w:lastColumn="0" w:noHBand="0" w:noVBand="1"/>
      </w:tblPr>
      <w:tblGrid>
        <w:gridCol w:w="829"/>
        <w:gridCol w:w="1886"/>
        <w:gridCol w:w="1660"/>
      </w:tblGrid>
      <w:tr w:rsidR="00DD364A" w:rsidRPr="00DD364A" w14:paraId="0A4B06BC" w14:textId="77777777" w:rsidTr="00DD364A">
        <w:tc>
          <w:tcPr>
            <w:tcW w:w="0" w:type="auto"/>
            <w:hideMark/>
          </w:tcPr>
          <w:p w14:paraId="57921C75"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Metric</w:t>
            </w:r>
          </w:p>
        </w:tc>
        <w:tc>
          <w:tcPr>
            <w:tcW w:w="0" w:type="auto"/>
            <w:hideMark/>
          </w:tcPr>
          <w:p w14:paraId="1B5AA520"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Definition</w:t>
            </w:r>
          </w:p>
        </w:tc>
        <w:tc>
          <w:tcPr>
            <w:tcW w:w="0" w:type="auto"/>
            <w:hideMark/>
          </w:tcPr>
          <w:p w14:paraId="7F7D7052"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Significance</w:t>
            </w:r>
          </w:p>
        </w:tc>
      </w:tr>
      <w:tr w:rsidR="00DD364A" w:rsidRPr="00DD364A" w14:paraId="2AFAEE13" w14:textId="77777777" w:rsidTr="00DD364A">
        <w:tc>
          <w:tcPr>
            <w:tcW w:w="0" w:type="auto"/>
            <w:hideMark/>
          </w:tcPr>
          <w:p w14:paraId="7B4E0108"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Accuracy</w:t>
            </w:r>
          </w:p>
        </w:tc>
        <w:tc>
          <w:tcPr>
            <w:tcW w:w="0" w:type="auto"/>
            <w:hideMark/>
          </w:tcPr>
          <w:p w14:paraId="7A8A8C95"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Overall classification correctness</w:t>
            </w:r>
          </w:p>
        </w:tc>
        <w:tc>
          <w:tcPr>
            <w:tcW w:w="0" w:type="auto"/>
            <w:hideMark/>
          </w:tcPr>
          <w:p w14:paraId="304039EC"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Insufficient under class imbalance</w:t>
            </w:r>
          </w:p>
        </w:tc>
      </w:tr>
      <w:tr w:rsidR="00DD364A" w:rsidRPr="00DD364A" w14:paraId="54D24AF6" w14:textId="77777777" w:rsidTr="00DD364A">
        <w:tc>
          <w:tcPr>
            <w:tcW w:w="0" w:type="auto"/>
            <w:hideMark/>
          </w:tcPr>
          <w:p w14:paraId="778C127C"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Precision</w:t>
            </w:r>
          </w:p>
        </w:tc>
        <w:tc>
          <w:tcPr>
            <w:tcW w:w="0" w:type="auto"/>
            <w:hideMark/>
          </w:tcPr>
          <w:p w14:paraId="53AE191B"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Correct fraud predictions over total predicted fraud</w:t>
            </w:r>
          </w:p>
        </w:tc>
        <w:tc>
          <w:tcPr>
            <w:tcW w:w="0" w:type="auto"/>
            <w:hideMark/>
          </w:tcPr>
          <w:p w14:paraId="5905F69A"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Reduces false positives</w:t>
            </w:r>
          </w:p>
        </w:tc>
      </w:tr>
      <w:tr w:rsidR="00DD364A" w:rsidRPr="00DD364A" w14:paraId="6938CBCF" w14:textId="77777777" w:rsidTr="00DD364A">
        <w:tc>
          <w:tcPr>
            <w:tcW w:w="0" w:type="auto"/>
            <w:hideMark/>
          </w:tcPr>
          <w:p w14:paraId="2292911E"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Recall</w:t>
            </w:r>
          </w:p>
        </w:tc>
        <w:tc>
          <w:tcPr>
            <w:tcW w:w="0" w:type="auto"/>
            <w:hideMark/>
          </w:tcPr>
          <w:p w14:paraId="6BD5E5E4"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Correct fraud predictions over total actual fraud</w:t>
            </w:r>
          </w:p>
        </w:tc>
        <w:tc>
          <w:tcPr>
            <w:tcW w:w="0" w:type="auto"/>
            <w:hideMark/>
          </w:tcPr>
          <w:p w14:paraId="07E14C4D"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Critical for fraud detection</w:t>
            </w:r>
          </w:p>
        </w:tc>
      </w:tr>
      <w:tr w:rsidR="00DD364A" w:rsidRPr="00DD364A" w14:paraId="60C1FD6E" w14:textId="77777777" w:rsidTr="00DD364A">
        <w:tc>
          <w:tcPr>
            <w:tcW w:w="0" w:type="auto"/>
            <w:hideMark/>
          </w:tcPr>
          <w:p w14:paraId="42EFB9FD"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F1-score</w:t>
            </w:r>
          </w:p>
        </w:tc>
        <w:tc>
          <w:tcPr>
            <w:tcW w:w="0" w:type="auto"/>
            <w:hideMark/>
          </w:tcPr>
          <w:p w14:paraId="01BEE712"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Harmonic mean of precision and recall</w:t>
            </w:r>
          </w:p>
        </w:tc>
        <w:tc>
          <w:tcPr>
            <w:tcW w:w="0" w:type="auto"/>
            <w:hideMark/>
          </w:tcPr>
          <w:p w14:paraId="13B34DF2"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Balanced performance indicator</w:t>
            </w:r>
          </w:p>
        </w:tc>
      </w:tr>
      <w:tr w:rsidR="00DD364A" w:rsidRPr="00DD364A" w14:paraId="3AB85CCB" w14:textId="77777777" w:rsidTr="00DD364A">
        <w:tc>
          <w:tcPr>
            <w:tcW w:w="0" w:type="auto"/>
            <w:hideMark/>
          </w:tcPr>
          <w:p w14:paraId="0D243E81"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AUC</w:t>
            </w:r>
          </w:p>
        </w:tc>
        <w:tc>
          <w:tcPr>
            <w:tcW w:w="0" w:type="auto"/>
            <w:hideMark/>
          </w:tcPr>
          <w:p w14:paraId="427E90A9"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Area under ROC curve</w:t>
            </w:r>
          </w:p>
        </w:tc>
        <w:tc>
          <w:tcPr>
            <w:tcW w:w="0" w:type="auto"/>
            <w:hideMark/>
          </w:tcPr>
          <w:p w14:paraId="0C808D46"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Threshold-independent discrimination</w:t>
            </w:r>
          </w:p>
        </w:tc>
      </w:tr>
    </w:tbl>
    <w:p w14:paraId="40C5992A" w14:textId="77777777" w:rsidR="00DD364A" w:rsidRPr="00DD364A" w:rsidRDefault="00DD364A" w:rsidP="00DD364A">
      <w:pPr>
        <w:jc w:val="both"/>
        <w:rPr>
          <w:rFonts w:cs="Times New Roman"/>
          <w:b/>
          <w:bCs/>
          <w:i/>
          <w:lang w:val="en-US"/>
        </w:rPr>
      </w:pPr>
      <w:r w:rsidRPr="00DD364A">
        <w:rPr>
          <w:rFonts w:cs="Times New Roman"/>
          <w:b/>
          <w:bCs/>
          <w:i/>
          <w:lang w:val="en-US"/>
        </w:rPr>
        <w:t>D. Baseline Models for Comparison</w:t>
      </w:r>
    </w:p>
    <w:p w14:paraId="0DA4A42A" w14:textId="55195AB7" w:rsidR="00DD364A" w:rsidRPr="00DD364A" w:rsidRDefault="00DD364A" w:rsidP="00DD364A">
      <w:pPr>
        <w:jc w:val="both"/>
        <w:rPr>
          <w:rFonts w:cs="Times New Roman"/>
          <w:lang w:val="en-US"/>
        </w:rPr>
      </w:pPr>
      <w:r>
        <w:rPr>
          <w:rFonts w:cs="Times New Roman"/>
          <w:lang w:val="en-US"/>
        </w:rPr>
        <w:t xml:space="preserve">    </w:t>
      </w:r>
      <w:r w:rsidRPr="00DD364A">
        <w:rPr>
          <w:rFonts w:cs="Times New Roman"/>
          <w:lang w:val="en-US"/>
        </w:rPr>
        <w:t xml:space="preserve">To evaluate the effectiveness of the proposed multimodal framework, its performance is compared against a set of widely used baseline models representing both traditional machine learning and deep learning approaches. These models are selected based on their frequent adoption in credit card fraud detection literature and their proven effectiveness under various experimental settings [25], [26].All baseline models are trained using the same preprocessed dataset and evaluated using identical metrics to ensure a fair comparison. The list of baseline models and their key characteristics is provided in </w:t>
      </w:r>
      <w:r w:rsidRPr="00DD364A">
        <w:rPr>
          <w:rFonts w:cs="Times New Roman"/>
          <w:b/>
          <w:bCs/>
          <w:lang w:val="en-US"/>
        </w:rPr>
        <w:t>Table VI</w:t>
      </w:r>
      <w:r w:rsidRPr="00DD364A">
        <w:rPr>
          <w:rFonts w:cs="Times New Roman"/>
          <w:lang w:val="en-US"/>
        </w:rPr>
        <w:t>.</w:t>
      </w:r>
    </w:p>
    <w:p w14:paraId="003A84E0" w14:textId="77777777" w:rsidR="00DD364A" w:rsidRPr="00DD364A" w:rsidRDefault="00DD364A" w:rsidP="00DD364A">
      <w:pPr>
        <w:jc w:val="both"/>
        <w:rPr>
          <w:rFonts w:cs="Times New Roman"/>
          <w:sz w:val="16"/>
          <w:lang w:val="en-US"/>
        </w:rPr>
      </w:pPr>
      <w:r w:rsidRPr="00DD364A">
        <w:rPr>
          <w:rFonts w:cs="Times New Roman"/>
          <w:b/>
          <w:bCs/>
          <w:sz w:val="16"/>
          <w:lang w:val="en-US"/>
        </w:rPr>
        <w:t xml:space="preserve">Table VI. </w:t>
      </w:r>
      <w:r w:rsidRPr="00DD364A">
        <w:rPr>
          <w:rFonts w:cs="Times New Roman"/>
          <w:bCs/>
          <w:sz w:val="16"/>
          <w:lang w:val="en-US"/>
        </w:rPr>
        <w:t>Baseline Models Used for Comparative Evaluation</w:t>
      </w:r>
    </w:p>
    <w:tbl>
      <w:tblPr>
        <w:tblStyle w:val="TableGrid"/>
        <w:tblW w:w="0" w:type="auto"/>
        <w:tblLook w:val="04A0" w:firstRow="1" w:lastRow="0" w:firstColumn="1" w:lastColumn="0" w:noHBand="0" w:noVBand="1"/>
      </w:tblPr>
      <w:tblGrid>
        <w:gridCol w:w="1406"/>
        <w:gridCol w:w="1148"/>
        <w:gridCol w:w="1821"/>
      </w:tblGrid>
      <w:tr w:rsidR="00DD364A" w:rsidRPr="00DD364A" w14:paraId="6E9C0216" w14:textId="77777777" w:rsidTr="00DD364A">
        <w:tc>
          <w:tcPr>
            <w:tcW w:w="0" w:type="auto"/>
            <w:hideMark/>
          </w:tcPr>
          <w:p w14:paraId="60083FE4"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Model Name</w:t>
            </w:r>
          </w:p>
        </w:tc>
        <w:tc>
          <w:tcPr>
            <w:tcW w:w="0" w:type="auto"/>
            <w:hideMark/>
          </w:tcPr>
          <w:p w14:paraId="378808B6"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Model Category</w:t>
            </w:r>
          </w:p>
        </w:tc>
        <w:tc>
          <w:tcPr>
            <w:tcW w:w="0" w:type="auto"/>
            <w:hideMark/>
          </w:tcPr>
          <w:p w14:paraId="78C31225" w14:textId="77777777" w:rsidR="00DD364A" w:rsidRPr="00DD364A" w:rsidRDefault="00DD364A" w:rsidP="00DD364A">
            <w:pPr>
              <w:spacing w:after="160" w:line="259" w:lineRule="auto"/>
              <w:jc w:val="both"/>
              <w:rPr>
                <w:rFonts w:cs="Times New Roman"/>
                <w:b/>
                <w:bCs/>
                <w:sz w:val="16"/>
                <w:lang w:val="en-US"/>
              </w:rPr>
            </w:pPr>
            <w:r w:rsidRPr="00DD364A">
              <w:rPr>
                <w:rFonts w:cs="Times New Roman"/>
                <w:b/>
                <w:bCs/>
                <w:sz w:val="16"/>
                <w:lang w:val="en-US"/>
              </w:rPr>
              <w:t>Key Characteristics</w:t>
            </w:r>
          </w:p>
        </w:tc>
      </w:tr>
      <w:tr w:rsidR="00DD364A" w:rsidRPr="00DD364A" w14:paraId="6C7DB443" w14:textId="77777777" w:rsidTr="00DD364A">
        <w:tc>
          <w:tcPr>
            <w:tcW w:w="0" w:type="auto"/>
            <w:hideMark/>
          </w:tcPr>
          <w:p w14:paraId="7208EE84"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Logistic Regression</w:t>
            </w:r>
          </w:p>
        </w:tc>
        <w:tc>
          <w:tcPr>
            <w:tcW w:w="0" w:type="auto"/>
            <w:hideMark/>
          </w:tcPr>
          <w:p w14:paraId="5BB326C7"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Traditional ML</w:t>
            </w:r>
          </w:p>
        </w:tc>
        <w:tc>
          <w:tcPr>
            <w:tcW w:w="0" w:type="auto"/>
            <w:hideMark/>
          </w:tcPr>
          <w:p w14:paraId="02E37EA2"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Interpretable linear classifier</w:t>
            </w:r>
          </w:p>
        </w:tc>
      </w:tr>
      <w:tr w:rsidR="00DD364A" w:rsidRPr="00DD364A" w14:paraId="7329A94C" w14:textId="77777777" w:rsidTr="00DD364A">
        <w:tc>
          <w:tcPr>
            <w:tcW w:w="0" w:type="auto"/>
            <w:hideMark/>
          </w:tcPr>
          <w:p w14:paraId="2D795D03"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Support Vector Machine</w:t>
            </w:r>
          </w:p>
        </w:tc>
        <w:tc>
          <w:tcPr>
            <w:tcW w:w="0" w:type="auto"/>
            <w:hideMark/>
          </w:tcPr>
          <w:p w14:paraId="23F2116F"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Traditional ML</w:t>
            </w:r>
          </w:p>
        </w:tc>
        <w:tc>
          <w:tcPr>
            <w:tcW w:w="0" w:type="auto"/>
            <w:hideMark/>
          </w:tcPr>
          <w:p w14:paraId="1893A4E5"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Margin-based classification</w:t>
            </w:r>
          </w:p>
        </w:tc>
      </w:tr>
      <w:tr w:rsidR="00DD364A" w:rsidRPr="00DD364A" w14:paraId="14118339" w14:textId="77777777" w:rsidTr="00DD364A">
        <w:tc>
          <w:tcPr>
            <w:tcW w:w="0" w:type="auto"/>
            <w:hideMark/>
          </w:tcPr>
          <w:p w14:paraId="2050CD16"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Random Forest</w:t>
            </w:r>
          </w:p>
        </w:tc>
        <w:tc>
          <w:tcPr>
            <w:tcW w:w="0" w:type="auto"/>
            <w:hideMark/>
          </w:tcPr>
          <w:p w14:paraId="56D87DDD"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Ensemble ML</w:t>
            </w:r>
          </w:p>
        </w:tc>
        <w:tc>
          <w:tcPr>
            <w:tcW w:w="0" w:type="auto"/>
            <w:hideMark/>
          </w:tcPr>
          <w:p w14:paraId="4A615BF4"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Robust to feature noise</w:t>
            </w:r>
          </w:p>
        </w:tc>
      </w:tr>
      <w:tr w:rsidR="00DD364A" w:rsidRPr="00DD364A" w14:paraId="5D0936F4" w14:textId="77777777" w:rsidTr="00DD364A">
        <w:tc>
          <w:tcPr>
            <w:tcW w:w="0" w:type="auto"/>
            <w:hideMark/>
          </w:tcPr>
          <w:p w14:paraId="7EE3E48A"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Gradient Boosting</w:t>
            </w:r>
          </w:p>
        </w:tc>
        <w:tc>
          <w:tcPr>
            <w:tcW w:w="0" w:type="auto"/>
            <w:hideMark/>
          </w:tcPr>
          <w:p w14:paraId="07C3833D"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Ensemble ML</w:t>
            </w:r>
          </w:p>
        </w:tc>
        <w:tc>
          <w:tcPr>
            <w:tcW w:w="0" w:type="auto"/>
            <w:hideMark/>
          </w:tcPr>
          <w:p w14:paraId="728E6D6F"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Strong non-linear modeling</w:t>
            </w:r>
          </w:p>
        </w:tc>
      </w:tr>
      <w:tr w:rsidR="00DD364A" w:rsidRPr="00DD364A" w14:paraId="1A7687E3" w14:textId="77777777" w:rsidTr="00DD364A">
        <w:tc>
          <w:tcPr>
            <w:tcW w:w="0" w:type="auto"/>
            <w:hideMark/>
          </w:tcPr>
          <w:p w14:paraId="458E23C1"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RNN-based Model</w:t>
            </w:r>
          </w:p>
        </w:tc>
        <w:tc>
          <w:tcPr>
            <w:tcW w:w="0" w:type="auto"/>
            <w:hideMark/>
          </w:tcPr>
          <w:p w14:paraId="78FE7947"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Deep Learning</w:t>
            </w:r>
          </w:p>
        </w:tc>
        <w:tc>
          <w:tcPr>
            <w:tcW w:w="0" w:type="auto"/>
            <w:hideMark/>
          </w:tcPr>
          <w:p w14:paraId="557F94A6" w14:textId="77777777" w:rsidR="00DD364A" w:rsidRPr="00DD364A" w:rsidRDefault="00DD364A" w:rsidP="00DD364A">
            <w:pPr>
              <w:spacing w:after="160" w:line="259" w:lineRule="auto"/>
              <w:jc w:val="both"/>
              <w:rPr>
                <w:rFonts w:cs="Times New Roman"/>
                <w:sz w:val="16"/>
                <w:lang w:val="en-US"/>
              </w:rPr>
            </w:pPr>
            <w:r w:rsidRPr="00DD364A">
              <w:rPr>
                <w:rFonts w:cs="Times New Roman"/>
                <w:sz w:val="16"/>
                <w:lang w:val="en-US"/>
              </w:rPr>
              <w:t>Sequential dependency learning</w:t>
            </w:r>
          </w:p>
        </w:tc>
      </w:tr>
    </w:tbl>
    <w:p w14:paraId="5047D24D" w14:textId="77777777" w:rsidR="00DD364A" w:rsidRPr="00DD364A" w:rsidRDefault="00DD364A" w:rsidP="00DD364A">
      <w:pPr>
        <w:jc w:val="both"/>
        <w:rPr>
          <w:rFonts w:cs="Times New Roman"/>
          <w:lang w:val="en-US"/>
        </w:rPr>
      </w:pPr>
      <w:r w:rsidRPr="00DD364A">
        <w:rPr>
          <w:rFonts w:cs="Times New Roman"/>
          <w:lang w:val="en-US"/>
        </w:rPr>
        <w:t>This experimental setup establishes a rigorous and standardized foundation for evaluating the proposed multimodal fraud detection framework in the subsequent section.</w:t>
      </w:r>
    </w:p>
    <w:p w14:paraId="56AD465B" w14:textId="6AF4D5EF" w:rsidR="00DD364A" w:rsidRPr="001D040C" w:rsidRDefault="001404E9" w:rsidP="001D040C">
      <w:pPr>
        <w:jc w:val="center"/>
        <w:rPr>
          <w:rFonts w:cs="Times New Roman"/>
          <w:b/>
          <w:bCs/>
          <w:lang w:val="en-US"/>
        </w:rPr>
      </w:pPr>
      <w:r w:rsidRPr="001404E9">
        <w:rPr>
          <w:rFonts w:cs="Times New Roman"/>
          <w:b/>
          <w:bCs/>
          <w:lang w:val="en-US"/>
        </w:rPr>
        <w:t>V. R</w:t>
      </w:r>
      <w:r>
        <w:rPr>
          <w:rFonts w:cs="Times New Roman"/>
          <w:b/>
          <w:bCs/>
          <w:lang w:val="en-US"/>
        </w:rPr>
        <w:t>ESULT AND DISCUSSION</w:t>
      </w:r>
    </w:p>
    <w:p w14:paraId="31BC3572" w14:textId="1CB70EB4" w:rsidR="001404E9" w:rsidRPr="001404E9" w:rsidRDefault="001404E9" w:rsidP="001404E9">
      <w:pPr>
        <w:jc w:val="both"/>
        <w:rPr>
          <w:rFonts w:cs="Times New Roman"/>
          <w:lang w:val="en-US"/>
        </w:rPr>
      </w:pPr>
      <w:r w:rsidRPr="001404E9">
        <w:rPr>
          <w:rFonts w:cs="Times New Roman"/>
          <w:lang w:val="en-US"/>
        </w:rPr>
        <w:lastRenderedPageBreak/>
        <w:t>This section presents a detailed analysis of the experimental outcomes obtained using the proposed multimodal fraud detection framework. The discussion emphasizes comparative performance, the contribution of feature fusion, and the effectiveness of GRU-based temporal modeling, with a focus on practical implications for real-world deployment.</w:t>
      </w:r>
    </w:p>
    <w:p w14:paraId="1C5B2072" w14:textId="77777777" w:rsidR="001404E9" w:rsidRPr="001404E9" w:rsidRDefault="001404E9" w:rsidP="001404E9">
      <w:pPr>
        <w:jc w:val="both"/>
        <w:rPr>
          <w:rFonts w:cs="Times New Roman"/>
          <w:b/>
          <w:bCs/>
          <w:i/>
          <w:lang w:val="en-US"/>
        </w:rPr>
      </w:pPr>
      <w:r w:rsidRPr="001404E9">
        <w:rPr>
          <w:rFonts w:cs="Times New Roman"/>
          <w:b/>
          <w:bCs/>
          <w:i/>
          <w:lang w:val="en-US"/>
        </w:rPr>
        <w:t>A. Overall Performance Analysis</w:t>
      </w:r>
    </w:p>
    <w:p w14:paraId="6EF87A92" w14:textId="77777777" w:rsidR="001404E9" w:rsidRPr="001404E9" w:rsidRDefault="001404E9" w:rsidP="001404E9">
      <w:pPr>
        <w:jc w:val="both"/>
        <w:rPr>
          <w:rFonts w:cs="Times New Roman"/>
          <w:lang w:val="en-US"/>
        </w:rPr>
      </w:pPr>
      <w:r w:rsidRPr="001404E9">
        <w:rPr>
          <w:rFonts w:cs="Times New Roman"/>
          <w:lang w:val="en-US"/>
        </w:rPr>
        <w:t xml:space="preserve">The overall performance comparison between the proposed multimodal GRU-based framework and baseline models is summarized in </w:t>
      </w:r>
      <w:r w:rsidRPr="001404E9">
        <w:rPr>
          <w:rFonts w:cs="Times New Roman"/>
          <w:b/>
          <w:bCs/>
          <w:lang w:val="en-US"/>
        </w:rPr>
        <w:t>Table VII</w:t>
      </w:r>
      <w:r w:rsidRPr="001404E9">
        <w:rPr>
          <w:rFonts w:cs="Times New Roman"/>
          <w:lang w:val="en-US"/>
        </w:rPr>
        <w:t xml:space="preserve">. Rather than relying solely on accuracy, the analysis prioritizes </w:t>
      </w:r>
      <w:r w:rsidRPr="001404E9">
        <w:rPr>
          <w:rFonts w:cs="Times New Roman"/>
          <w:b/>
          <w:bCs/>
          <w:lang w:val="en-US"/>
        </w:rPr>
        <w:t>recall</w:t>
      </w:r>
      <w:r w:rsidRPr="001404E9">
        <w:rPr>
          <w:rFonts w:cs="Times New Roman"/>
          <w:lang w:val="en-US"/>
        </w:rPr>
        <w:t xml:space="preserve">, </w:t>
      </w:r>
      <w:r w:rsidRPr="001404E9">
        <w:rPr>
          <w:rFonts w:cs="Times New Roman"/>
          <w:b/>
          <w:bCs/>
          <w:lang w:val="en-US"/>
        </w:rPr>
        <w:t>F1-score</w:t>
      </w:r>
      <w:r w:rsidRPr="001404E9">
        <w:rPr>
          <w:rFonts w:cs="Times New Roman"/>
          <w:lang w:val="en-US"/>
        </w:rPr>
        <w:t xml:space="preserve">, and </w:t>
      </w:r>
      <w:r w:rsidRPr="001404E9">
        <w:rPr>
          <w:rFonts w:cs="Times New Roman"/>
          <w:b/>
          <w:bCs/>
          <w:lang w:val="en-US"/>
        </w:rPr>
        <w:t>AUC</w:t>
      </w:r>
      <w:r w:rsidRPr="001404E9">
        <w:rPr>
          <w:rFonts w:cs="Times New Roman"/>
          <w:lang w:val="en-US"/>
        </w:rPr>
        <w:t>, which are more informative in highly imbalanced fraud detection scenarios, as recommended in comparative evaluation studies [27].</w:t>
      </w:r>
    </w:p>
    <w:p w14:paraId="4D8325FB" w14:textId="77777777" w:rsidR="001404E9" w:rsidRPr="001404E9" w:rsidRDefault="001404E9" w:rsidP="001404E9">
      <w:pPr>
        <w:jc w:val="both"/>
        <w:rPr>
          <w:rFonts w:cs="Times New Roman"/>
          <w:lang w:val="en-US"/>
        </w:rPr>
      </w:pPr>
      <w:r w:rsidRPr="001404E9">
        <w:rPr>
          <w:rFonts w:cs="Times New Roman"/>
          <w:lang w:val="en-US"/>
        </w:rPr>
        <w:t>The results indicate that traditional machine learning models such as Logistic Regression and Support Vector Machines achieve relatively high accuracy but exhibit substantially lower recall. This behavior suggests that these models tend to favor majority-class predictions, thereby missing a significant portion of fraudulent transactions. Ensemble-based methods, including Random Forest and Gradient Boosting, demonstrate improved recall and F1-score, reflecting their ability to capture non-linear feature interactions.</w:t>
      </w:r>
    </w:p>
    <w:p w14:paraId="3B54DA3D" w14:textId="77777777" w:rsidR="001404E9" w:rsidRPr="001404E9" w:rsidRDefault="001404E9" w:rsidP="001404E9">
      <w:pPr>
        <w:jc w:val="both"/>
        <w:rPr>
          <w:rFonts w:cs="Times New Roman"/>
          <w:lang w:val="en-US"/>
        </w:rPr>
      </w:pPr>
      <w:r w:rsidRPr="001404E9">
        <w:rPr>
          <w:rFonts w:cs="Times New Roman"/>
          <w:lang w:val="en-US"/>
        </w:rPr>
        <w:t>The proposed multimodal GRU framework consistently outperforms all baseline models across recall, F1-score, and AUC. The improvement in recall highlights its enhanced capability to identify fraudulent transactions, while the higher AUC indicates superior discrimination between fraud and legitimate classes across varying thresholds. These trends confirm that incorporating temporal behavior alongside numerical features leads to more robust fraud detection performance.</w:t>
      </w:r>
    </w:p>
    <w:p w14:paraId="414517A6" w14:textId="77777777" w:rsidR="001404E9" w:rsidRPr="001404E9" w:rsidRDefault="001404E9" w:rsidP="001404E9">
      <w:pPr>
        <w:jc w:val="both"/>
        <w:rPr>
          <w:rFonts w:cs="Times New Roman"/>
          <w:sz w:val="16"/>
          <w:lang w:val="en-US"/>
        </w:rPr>
      </w:pPr>
      <w:r w:rsidRPr="001404E9">
        <w:rPr>
          <w:rFonts w:cs="Times New Roman"/>
          <w:b/>
          <w:bCs/>
          <w:sz w:val="16"/>
          <w:lang w:val="en-US"/>
        </w:rPr>
        <w:t xml:space="preserve">Table VII. </w:t>
      </w:r>
      <w:r w:rsidRPr="001404E9">
        <w:rPr>
          <w:rFonts w:cs="Times New Roman"/>
          <w:bCs/>
          <w:sz w:val="16"/>
          <w:lang w:val="en-US"/>
        </w:rPr>
        <w:t>Performance Comparison of Fraud Detection Models</w:t>
      </w:r>
    </w:p>
    <w:tbl>
      <w:tblPr>
        <w:tblStyle w:val="TableGrid"/>
        <w:tblW w:w="0" w:type="auto"/>
        <w:tblLook w:val="04A0" w:firstRow="1" w:lastRow="0" w:firstColumn="1" w:lastColumn="0" w:noHBand="0" w:noVBand="1"/>
      </w:tblPr>
      <w:tblGrid>
        <w:gridCol w:w="952"/>
        <w:gridCol w:w="848"/>
        <w:gridCol w:w="829"/>
        <w:gridCol w:w="632"/>
        <w:gridCol w:w="560"/>
        <w:gridCol w:w="554"/>
      </w:tblGrid>
      <w:tr w:rsidR="001404E9" w:rsidRPr="001404E9" w14:paraId="46D2E59A" w14:textId="77777777" w:rsidTr="001404E9">
        <w:tc>
          <w:tcPr>
            <w:tcW w:w="0" w:type="auto"/>
            <w:hideMark/>
          </w:tcPr>
          <w:p w14:paraId="12A90BB5" w14:textId="77777777" w:rsidR="001404E9" w:rsidRPr="001404E9" w:rsidRDefault="001404E9" w:rsidP="001404E9">
            <w:pPr>
              <w:spacing w:after="160" w:line="259" w:lineRule="auto"/>
              <w:jc w:val="both"/>
              <w:rPr>
                <w:rFonts w:cs="Times New Roman"/>
                <w:bCs/>
                <w:sz w:val="16"/>
                <w:lang w:val="en-US"/>
              </w:rPr>
            </w:pPr>
            <w:r w:rsidRPr="001404E9">
              <w:rPr>
                <w:rFonts w:cs="Times New Roman"/>
                <w:bCs/>
                <w:sz w:val="16"/>
                <w:lang w:val="en-US"/>
              </w:rPr>
              <w:t>Model</w:t>
            </w:r>
          </w:p>
        </w:tc>
        <w:tc>
          <w:tcPr>
            <w:tcW w:w="0" w:type="auto"/>
            <w:hideMark/>
          </w:tcPr>
          <w:p w14:paraId="7A32CE68"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Accuracy</w:t>
            </w:r>
          </w:p>
        </w:tc>
        <w:tc>
          <w:tcPr>
            <w:tcW w:w="0" w:type="auto"/>
            <w:hideMark/>
          </w:tcPr>
          <w:p w14:paraId="0A2559B4"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Precision</w:t>
            </w:r>
          </w:p>
        </w:tc>
        <w:tc>
          <w:tcPr>
            <w:tcW w:w="0" w:type="auto"/>
            <w:hideMark/>
          </w:tcPr>
          <w:p w14:paraId="55EF13D9"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Recall</w:t>
            </w:r>
          </w:p>
        </w:tc>
        <w:tc>
          <w:tcPr>
            <w:tcW w:w="0" w:type="auto"/>
            <w:hideMark/>
          </w:tcPr>
          <w:p w14:paraId="4FD95448"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F1-score</w:t>
            </w:r>
          </w:p>
        </w:tc>
        <w:tc>
          <w:tcPr>
            <w:tcW w:w="0" w:type="auto"/>
            <w:hideMark/>
          </w:tcPr>
          <w:p w14:paraId="5F832FF0"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AUC</w:t>
            </w:r>
          </w:p>
        </w:tc>
      </w:tr>
      <w:tr w:rsidR="001404E9" w:rsidRPr="001404E9" w14:paraId="0BB08A93" w14:textId="77777777" w:rsidTr="001404E9">
        <w:tc>
          <w:tcPr>
            <w:tcW w:w="0" w:type="auto"/>
            <w:hideMark/>
          </w:tcPr>
          <w:p w14:paraId="23BF0F80"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Logistic Regression</w:t>
            </w:r>
          </w:p>
        </w:tc>
        <w:tc>
          <w:tcPr>
            <w:tcW w:w="0" w:type="auto"/>
            <w:hideMark/>
          </w:tcPr>
          <w:p w14:paraId="73C27112"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0.998</w:t>
            </w:r>
          </w:p>
        </w:tc>
        <w:tc>
          <w:tcPr>
            <w:tcW w:w="0" w:type="auto"/>
            <w:hideMark/>
          </w:tcPr>
          <w:p w14:paraId="0578BC00"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0.72</w:t>
            </w:r>
          </w:p>
        </w:tc>
        <w:tc>
          <w:tcPr>
            <w:tcW w:w="0" w:type="auto"/>
            <w:hideMark/>
          </w:tcPr>
          <w:p w14:paraId="03D0F43E"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0.61</w:t>
            </w:r>
          </w:p>
        </w:tc>
        <w:tc>
          <w:tcPr>
            <w:tcW w:w="0" w:type="auto"/>
            <w:hideMark/>
          </w:tcPr>
          <w:p w14:paraId="02369065"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0.66</w:t>
            </w:r>
          </w:p>
        </w:tc>
        <w:tc>
          <w:tcPr>
            <w:tcW w:w="0" w:type="auto"/>
            <w:hideMark/>
          </w:tcPr>
          <w:p w14:paraId="024E2A11"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0.94</w:t>
            </w:r>
          </w:p>
        </w:tc>
      </w:tr>
      <w:tr w:rsidR="001404E9" w:rsidRPr="001404E9" w14:paraId="695CA812" w14:textId="77777777" w:rsidTr="001404E9">
        <w:tc>
          <w:tcPr>
            <w:tcW w:w="0" w:type="auto"/>
            <w:hideMark/>
          </w:tcPr>
          <w:p w14:paraId="0EC0DCF4"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Support Vector Machine</w:t>
            </w:r>
          </w:p>
        </w:tc>
        <w:tc>
          <w:tcPr>
            <w:tcW w:w="0" w:type="auto"/>
            <w:hideMark/>
          </w:tcPr>
          <w:p w14:paraId="17E9274C"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0.998</w:t>
            </w:r>
          </w:p>
        </w:tc>
        <w:tc>
          <w:tcPr>
            <w:tcW w:w="0" w:type="auto"/>
            <w:hideMark/>
          </w:tcPr>
          <w:p w14:paraId="669547CC"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0.76</w:t>
            </w:r>
          </w:p>
        </w:tc>
        <w:tc>
          <w:tcPr>
            <w:tcW w:w="0" w:type="auto"/>
            <w:hideMark/>
          </w:tcPr>
          <w:p w14:paraId="07F045CF"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0.65</w:t>
            </w:r>
          </w:p>
        </w:tc>
        <w:tc>
          <w:tcPr>
            <w:tcW w:w="0" w:type="auto"/>
            <w:hideMark/>
          </w:tcPr>
          <w:p w14:paraId="27B2B84B"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0.70</w:t>
            </w:r>
          </w:p>
        </w:tc>
        <w:tc>
          <w:tcPr>
            <w:tcW w:w="0" w:type="auto"/>
            <w:hideMark/>
          </w:tcPr>
          <w:p w14:paraId="0E54E187"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0.95</w:t>
            </w:r>
          </w:p>
        </w:tc>
      </w:tr>
      <w:tr w:rsidR="001404E9" w:rsidRPr="001404E9" w14:paraId="2A2737DB" w14:textId="77777777" w:rsidTr="001404E9">
        <w:tc>
          <w:tcPr>
            <w:tcW w:w="0" w:type="auto"/>
            <w:hideMark/>
          </w:tcPr>
          <w:p w14:paraId="22A8A4F0"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Random Forest</w:t>
            </w:r>
          </w:p>
        </w:tc>
        <w:tc>
          <w:tcPr>
            <w:tcW w:w="0" w:type="auto"/>
            <w:hideMark/>
          </w:tcPr>
          <w:p w14:paraId="3ACC6254"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0.999</w:t>
            </w:r>
          </w:p>
        </w:tc>
        <w:tc>
          <w:tcPr>
            <w:tcW w:w="0" w:type="auto"/>
            <w:hideMark/>
          </w:tcPr>
          <w:p w14:paraId="4DE513DF"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0.88</w:t>
            </w:r>
          </w:p>
        </w:tc>
        <w:tc>
          <w:tcPr>
            <w:tcW w:w="0" w:type="auto"/>
            <w:hideMark/>
          </w:tcPr>
          <w:p w14:paraId="6838264E"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0.79</w:t>
            </w:r>
          </w:p>
        </w:tc>
        <w:tc>
          <w:tcPr>
            <w:tcW w:w="0" w:type="auto"/>
            <w:hideMark/>
          </w:tcPr>
          <w:p w14:paraId="4D226570"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0.83</w:t>
            </w:r>
          </w:p>
        </w:tc>
        <w:tc>
          <w:tcPr>
            <w:tcW w:w="0" w:type="auto"/>
            <w:hideMark/>
          </w:tcPr>
          <w:p w14:paraId="3B9A5121"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0.97</w:t>
            </w:r>
          </w:p>
        </w:tc>
      </w:tr>
      <w:tr w:rsidR="001404E9" w:rsidRPr="001404E9" w14:paraId="77E57ACB" w14:textId="77777777" w:rsidTr="001404E9">
        <w:tc>
          <w:tcPr>
            <w:tcW w:w="0" w:type="auto"/>
            <w:hideMark/>
          </w:tcPr>
          <w:p w14:paraId="3D96905F"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Gradient Boosting</w:t>
            </w:r>
          </w:p>
        </w:tc>
        <w:tc>
          <w:tcPr>
            <w:tcW w:w="0" w:type="auto"/>
            <w:hideMark/>
          </w:tcPr>
          <w:p w14:paraId="542D4EBF"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0.999</w:t>
            </w:r>
          </w:p>
        </w:tc>
        <w:tc>
          <w:tcPr>
            <w:tcW w:w="0" w:type="auto"/>
            <w:hideMark/>
          </w:tcPr>
          <w:p w14:paraId="6932E51A"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0.90</w:t>
            </w:r>
          </w:p>
        </w:tc>
        <w:tc>
          <w:tcPr>
            <w:tcW w:w="0" w:type="auto"/>
            <w:hideMark/>
          </w:tcPr>
          <w:p w14:paraId="608C0FFA"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0.82</w:t>
            </w:r>
          </w:p>
        </w:tc>
        <w:tc>
          <w:tcPr>
            <w:tcW w:w="0" w:type="auto"/>
            <w:hideMark/>
          </w:tcPr>
          <w:p w14:paraId="784DDB7C"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0.86</w:t>
            </w:r>
          </w:p>
        </w:tc>
        <w:tc>
          <w:tcPr>
            <w:tcW w:w="0" w:type="auto"/>
            <w:hideMark/>
          </w:tcPr>
          <w:p w14:paraId="5DEA12F0"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0.98</w:t>
            </w:r>
          </w:p>
        </w:tc>
      </w:tr>
      <w:tr w:rsidR="001404E9" w:rsidRPr="001404E9" w14:paraId="02B35B99" w14:textId="77777777" w:rsidTr="001404E9">
        <w:tc>
          <w:tcPr>
            <w:tcW w:w="0" w:type="auto"/>
            <w:hideMark/>
          </w:tcPr>
          <w:p w14:paraId="39A4B662"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Proposed Multimodal GRU</w:t>
            </w:r>
          </w:p>
        </w:tc>
        <w:tc>
          <w:tcPr>
            <w:tcW w:w="0" w:type="auto"/>
            <w:hideMark/>
          </w:tcPr>
          <w:p w14:paraId="7EF59228"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0.999</w:t>
            </w:r>
          </w:p>
        </w:tc>
        <w:tc>
          <w:tcPr>
            <w:tcW w:w="0" w:type="auto"/>
            <w:hideMark/>
          </w:tcPr>
          <w:p w14:paraId="2DF51074"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0.92</w:t>
            </w:r>
          </w:p>
        </w:tc>
        <w:tc>
          <w:tcPr>
            <w:tcW w:w="0" w:type="auto"/>
            <w:hideMark/>
          </w:tcPr>
          <w:p w14:paraId="2D84F8CD"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0.89</w:t>
            </w:r>
          </w:p>
        </w:tc>
        <w:tc>
          <w:tcPr>
            <w:tcW w:w="0" w:type="auto"/>
            <w:hideMark/>
          </w:tcPr>
          <w:p w14:paraId="61498EF6"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0.90</w:t>
            </w:r>
          </w:p>
        </w:tc>
        <w:tc>
          <w:tcPr>
            <w:tcW w:w="0" w:type="auto"/>
            <w:hideMark/>
          </w:tcPr>
          <w:p w14:paraId="5DFE5FF0"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0.99</w:t>
            </w:r>
          </w:p>
        </w:tc>
      </w:tr>
    </w:tbl>
    <w:p w14:paraId="2FAB7855" w14:textId="77777777" w:rsidR="001404E9" w:rsidRPr="001404E9" w:rsidRDefault="001404E9" w:rsidP="001404E9">
      <w:pPr>
        <w:jc w:val="both"/>
        <w:rPr>
          <w:rFonts w:cs="Times New Roman"/>
          <w:b/>
          <w:bCs/>
          <w:i/>
          <w:lang w:val="en-US"/>
        </w:rPr>
      </w:pPr>
      <w:r w:rsidRPr="001404E9">
        <w:rPr>
          <w:rFonts w:cs="Times New Roman"/>
          <w:b/>
          <w:bCs/>
          <w:i/>
          <w:lang w:val="en-US"/>
        </w:rPr>
        <w:t>B. Impact of Multimodal Feature Fusion</w:t>
      </w:r>
    </w:p>
    <w:p w14:paraId="752CAB37" w14:textId="69751A57" w:rsidR="001404E9" w:rsidRDefault="001404E9" w:rsidP="001404E9">
      <w:pPr>
        <w:jc w:val="both"/>
        <w:rPr>
          <w:rFonts w:cs="Times New Roman"/>
          <w:lang w:val="en-US"/>
        </w:rPr>
      </w:pPr>
      <w:r>
        <w:rPr>
          <w:rFonts w:cs="Times New Roman"/>
          <w:lang w:val="en-US"/>
        </w:rPr>
        <w:t xml:space="preserve">   </w:t>
      </w:r>
      <w:r w:rsidRPr="001404E9">
        <w:rPr>
          <w:rFonts w:cs="Times New Roman"/>
          <w:lang w:val="en-US"/>
        </w:rPr>
        <w:t xml:space="preserve">To evaluate the contribution of different feature modalities, experiments were conducted using numerical features alone, temporal features alone, and their fused representation. The comparative results are presented in </w:t>
      </w:r>
      <w:r w:rsidRPr="001404E9">
        <w:rPr>
          <w:rFonts w:cs="Times New Roman"/>
          <w:b/>
          <w:bCs/>
          <w:lang w:val="en-US"/>
        </w:rPr>
        <w:t>Table VIII</w:t>
      </w:r>
      <w:r w:rsidRPr="001404E9">
        <w:rPr>
          <w:rFonts w:cs="Times New Roman"/>
          <w:lang w:val="en-US"/>
        </w:rPr>
        <w:t xml:space="preserve">, while </w:t>
      </w:r>
      <w:r w:rsidRPr="001404E9">
        <w:rPr>
          <w:rFonts w:cs="Times New Roman"/>
          <w:b/>
          <w:bCs/>
          <w:lang w:val="en-US"/>
        </w:rPr>
        <w:t>Fig. 3</w:t>
      </w:r>
      <w:r w:rsidRPr="001404E9">
        <w:rPr>
          <w:rFonts w:cs="Times New Roman"/>
          <w:lang w:val="en-US"/>
        </w:rPr>
        <w:t xml:space="preserve"> illustrates the relative performance gains achieved through feature fusion.</w:t>
      </w:r>
    </w:p>
    <w:p w14:paraId="2381A779" w14:textId="5BD1EFF5" w:rsidR="001404E9" w:rsidRDefault="001404E9" w:rsidP="001404E9">
      <w:pPr>
        <w:jc w:val="both"/>
        <w:rPr>
          <w:rFonts w:cs="Times New Roman"/>
          <w:lang w:val="en-US"/>
        </w:rPr>
      </w:pPr>
      <w:r>
        <w:rPr>
          <w:rFonts w:cs="Times New Roman"/>
          <w:noProof/>
          <w:lang w:val="en-US"/>
        </w:rPr>
        <w:drawing>
          <wp:inline distT="0" distB="0" distL="0" distR="0" wp14:anchorId="1FEF633F" wp14:editId="76A2D82C">
            <wp:extent cx="2638425" cy="1981200"/>
            <wp:effectExtent l="0" t="0" r="9525" b="0"/>
            <wp:docPr id="6" name="Picture 6" descr="C:\Users\Kapoor\Downloads\fig3_feature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Kapoor\Downloads\fig3_feature_comparis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1981200"/>
                    </a:xfrm>
                    <a:prstGeom prst="rect">
                      <a:avLst/>
                    </a:prstGeom>
                    <a:noFill/>
                    <a:ln>
                      <a:noFill/>
                    </a:ln>
                  </pic:spPr>
                </pic:pic>
              </a:graphicData>
            </a:graphic>
          </wp:inline>
        </w:drawing>
      </w:r>
    </w:p>
    <w:p w14:paraId="6B31097A" w14:textId="0E81C57B" w:rsidR="001404E9" w:rsidRPr="001404E9" w:rsidRDefault="001404E9" w:rsidP="001404E9">
      <w:pPr>
        <w:jc w:val="center"/>
        <w:rPr>
          <w:rFonts w:cs="Times New Roman"/>
          <w:sz w:val="16"/>
          <w:lang w:val="en-US"/>
        </w:rPr>
      </w:pPr>
      <w:r w:rsidRPr="001404E9">
        <w:rPr>
          <w:rStyle w:val="Strong"/>
          <w:sz w:val="16"/>
        </w:rPr>
        <w:t>Fig. 3.</w:t>
      </w:r>
      <w:r w:rsidRPr="001404E9">
        <w:rPr>
          <w:sz w:val="16"/>
        </w:rPr>
        <w:t xml:space="preserve"> Comparative performance of numerical, temporal, and fused feature representations.</w:t>
      </w:r>
    </w:p>
    <w:p w14:paraId="48D229FA" w14:textId="473A5F45" w:rsidR="001404E9" w:rsidRPr="001404E9" w:rsidRDefault="001404E9" w:rsidP="001404E9">
      <w:pPr>
        <w:jc w:val="both"/>
        <w:rPr>
          <w:rFonts w:cs="Times New Roman"/>
          <w:lang w:val="en-US"/>
        </w:rPr>
      </w:pPr>
      <w:r>
        <w:rPr>
          <w:rFonts w:cs="Times New Roman"/>
          <w:lang w:val="en-US"/>
        </w:rPr>
        <w:t xml:space="preserve">    </w:t>
      </w:r>
      <w:r w:rsidRPr="001404E9">
        <w:rPr>
          <w:rFonts w:cs="Times New Roman"/>
          <w:lang w:val="en-US"/>
        </w:rPr>
        <w:t>Numerical-only models demonstrate moderate performance, as static transaction attributes are effective in detecting obvious anomalies but struggle with subtle fraud patterns. Temporal-only modeling improves recall by capturing behavioral deviations over time; however, it lacks sufficient transaction-level context. The fused multimodal representation achieves the strongest performance across all metrics, confirming that numerical and temporal features provide complementary information.</w:t>
      </w:r>
    </w:p>
    <w:p w14:paraId="41A14578" w14:textId="15826A72" w:rsidR="001404E9" w:rsidRDefault="001404E9" w:rsidP="001404E9">
      <w:pPr>
        <w:jc w:val="both"/>
        <w:rPr>
          <w:rFonts w:cs="Times New Roman"/>
          <w:lang w:val="en-US"/>
        </w:rPr>
      </w:pPr>
      <w:r>
        <w:rPr>
          <w:rFonts w:cs="Times New Roman"/>
          <w:lang w:val="en-US"/>
        </w:rPr>
        <w:t xml:space="preserve">    </w:t>
      </w:r>
      <w:r w:rsidRPr="001404E9">
        <w:rPr>
          <w:rFonts w:cs="Times New Roman"/>
          <w:lang w:val="en-US"/>
        </w:rPr>
        <w:t>The improvement in AUC and F1-score with feature fusion suggests that the proposed framework enhances class separability and decision boundary stability. This analysis underscores the importance of integrating heterogeneous feature types rather than relying on a single modality.</w:t>
      </w:r>
    </w:p>
    <w:p w14:paraId="62F2EAC7" w14:textId="77777777" w:rsidR="001404E9" w:rsidRPr="001404E9" w:rsidRDefault="001404E9" w:rsidP="001404E9">
      <w:pPr>
        <w:jc w:val="both"/>
        <w:rPr>
          <w:rFonts w:cs="Times New Roman"/>
          <w:sz w:val="16"/>
          <w:lang w:val="en-US"/>
        </w:rPr>
      </w:pPr>
      <w:r w:rsidRPr="001404E9">
        <w:rPr>
          <w:rFonts w:cs="Times New Roman"/>
          <w:b/>
          <w:bCs/>
          <w:sz w:val="16"/>
          <w:lang w:val="en-US"/>
        </w:rPr>
        <w:t xml:space="preserve">Table VIII. </w:t>
      </w:r>
      <w:r w:rsidRPr="001404E9">
        <w:rPr>
          <w:rFonts w:cs="Times New Roman"/>
          <w:bCs/>
          <w:sz w:val="16"/>
          <w:lang w:val="en-US"/>
        </w:rPr>
        <w:t>Effect of Feature Modalities on Model Performance</w:t>
      </w:r>
    </w:p>
    <w:tbl>
      <w:tblPr>
        <w:tblStyle w:val="TableGrid"/>
        <w:tblW w:w="0" w:type="auto"/>
        <w:tblLook w:val="04A0" w:firstRow="1" w:lastRow="0" w:firstColumn="1" w:lastColumn="0" w:noHBand="0" w:noVBand="1"/>
      </w:tblPr>
      <w:tblGrid>
        <w:gridCol w:w="1670"/>
        <w:gridCol w:w="643"/>
        <w:gridCol w:w="800"/>
        <w:gridCol w:w="563"/>
      </w:tblGrid>
      <w:tr w:rsidR="001404E9" w:rsidRPr="001404E9" w14:paraId="0F17B616" w14:textId="77777777" w:rsidTr="001404E9">
        <w:tc>
          <w:tcPr>
            <w:tcW w:w="0" w:type="auto"/>
            <w:hideMark/>
          </w:tcPr>
          <w:p w14:paraId="1C25BA7F"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Feature Type</w:t>
            </w:r>
          </w:p>
        </w:tc>
        <w:tc>
          <w:tcPr>
            <w:tcW w:w="0" w:type="auto"/>
            <w:hideMark/>
          </w:tcPr>
          <w:p w14:paraId="6E706AAF"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Recall</w:t>
            </w:r>
          </w:p>
        </w:tc>
        <w:tc>
          <w:tcPr>
            <w:tcW w:w="0" w:type="auto"/>
            <w:hideMark/>
          </w:tcPr>
          <w:p w14:paraId="69B99F87"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F1-score</w:t>
            </w:r>
          </w:p>
        </w:tc>
        <w:tc>
          <w:tcPr>
            <w:tcW w:w="0" w:type="auto"/>
            <w:hideMark/>
          </w:tcPr>
          <w:p w14:paraId="1129E3E0" w14:textId="77777777" w:rsidR="001404E9" w:rsidRPr="001404E9" w:rsidRDefault="001404E9" w:rsidP="001404E9">
            <w:pPr>
              <w:spacing w:after="160" w:line="259" w:lineRule="auto"/>
              <w:jc w:val="both"/>
              <w:rPr>
                <w:rFonts w:cs="Times New Roman"/>
                <w:b/>
                <w:bCs/>
                <w:sz w:val="16"/>
                <w:lang w:val="en-US"/>
              </w:rPr>
            </w:pPr>
            <w:r w:rsidRPr="001404E9">
              <w:rPr>
                <w:rFonts w:cs="Times New Roman"/>
                <w:b/>
                <w:bCs/>
                <w:sz w:val="16"/>
                <w:lang w:val="en-US"/>
              </w:rPr>
              <w:t>AUC</w:t>
            </w:r>
          </w:p>
        </w:tc>
      </w:tr>
      <w:tr w:rsidR="001404E9" w:rsidRPr="001404E9" w14:paraId="05B5B5E7" w14:textId="77777777" w:rsidTr="001404E9">
        <w:tc>
          <w:tcPr>
            <w:tcW w:w="0" w:type="auto"/>
            <w:hideMark/>
          </w:tcPr>
          <w:p w14:paraId="1BB115D4"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Numerical Only</w:t>
            </w:r>
          </w:p>
        </w:tc>
        <w:tc>
          <w:tcPr>
            <w:tcW w:w="0" w:type="auto"/>
            <w:hideMark/>
          </w:tcPr>
          <w:p w14:paraId="739F2374"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0.72</w:t>
            </w:r>
          </w:p>
        </w:tc>
        <w:tc>
          <w:tcPr>
            <w:tcW w:w="0" w:type="auto"/>
            <w:hideMark/>
          </w:tcPr>
          <w:p w14:paraId="3B20173F"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0.75</w:t>
            </w:r>
          </w:p>
        </w:tc>
        <w:tc>
          <w:tcPr>
            <w:tcW w:w="0" w:type="auto"/>
            <w:hideMark/>
          </w:tcPr>
          <w:p w14:paraId="59289A56"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0.95</w:t>
            </w:r>
          </w:p>
        </w:tc>
      </w:tr>
      <w:tr w:rsidR="001404E9" w:rsidRPr="001404E9" w14:paraId="24C23FEF" w14:textId="77777777" w:rsidTr="001404E9">
        <w:tc>
          <w:tcPr>
            <w:tcW w:w="0" w:type="auto"/>
            <w:hideMark/>
          </w:tcPr>
          <w:p w14:paraId="27101E89"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Temporal Only</w:t>
            </w:r>
          </w:p>
        </w:tc>
        <w:tc>
          <w:tcPr>
            <w:tcW w:w="0" w:type="auto"/>
            <w:hideMark/>
          </w:tcPr>
          <w:p w14:paraId="3070296A"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0.81</w:t>
            </w:r>
          </w:p>
        </w:tc>
        <w:tc>
          <w:tcPr>
            <w:tcW w:w="0" w:type="auto"/>
            <w:hideMark/>
          </w:tcPr>
          <w:p w14:paraId="59F19176"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0.83</w:t>
            </w:r>
          </w:p>
        </w:tc>
        <w:tc>
          <w:tcPr>
            <w:tcW w:w="0" w:type="auto"/>
            <w:hideMark/>
          </w:tcPr>
          <w:p w14:paraId="2366406C"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0.97</w:t>
            </w:r>
          </w:p>
        </w:tc>
      </w:tr>
      <w:tr w:rsidR="001404E9" w:rsidRPr="001404E9" w14:paraId="10176CC1" w14:textId="77777777" w:rsidTr="001404E9">
        <w:tc>
          <w:tcPr>
            <w:tcW w:w="0" w:type="auto"/>
            <w:hideMark/>
          </w:tcPr>
          <w:p w14:paraId="4B1B7F5A"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Numerical + Temporal</w:t>
            </w:r>
          </w:p>
        </w:tc>
        <w:tc>
          <w:tcPr>
            <w:tcW w:w="0" w:type="auto"/>
            <w:hideMark/>
          </w:tcPr>
          <w:p w14:paraId="78F17D21"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0.89</w:t>
            </w:r>
          </w:p>
        </w:tc>
        <w:tc>
          <w:tcPr>
            <w:tcW w:w="0" w:type="auto"/>
            <w:hideMark/>
          </w:tcPr>
          <w:p w14:paraId="635A483B"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0.90</w:t>
            </w:r>
          </w:p>
        </w:tc>
        <w:tc>
          <w:tcPr>
            <w:tcW w:w="0" w:type="auto"/>
            <w:hideMark/>
          </w:tcPr>
          <w:p w14:paraId="1991F958" w14:textId="77777777" w:rsidR="001404E9" w:rsidRPr="001404E9" w:rsidRDefault="001404E9" w:rsidP="001404E9">
            <w:pPr>
              <w:spacing w:after="160" w:line="259" w:lineRule="auto"/>
              <w:jc w:val="both"/>
              <w:rPr>
                <w:rFonts w:cs="Times New Roman"/>
                <w:sz w:val="16"/>
                <w:lang w:val="en-US"/>
              </w:rPr>
            </w:pPr>
            <w:r w:rsidRPr="001404E9">
              <w:rPr>
                <w:rFonts w:cs="Times New Roman"/>
                <w:sz w:val="16"/>
                <w:lang w:val="en-US"/>
              </w:rPr>
              <w:t>0.99</w:t>
            </w:r>
          </w:p>
        </w:tc>
      </w:tr>
    </w:tbl>
    <w:p w14:paraId="280D40C1" w14:textId="77777777" w:rsidR="001404E9" w:rsidRPr="001404E9" w:rsidRDefault="001404E9" w:rsidP="001404E9">
      <w:pPr>
        <w:jc w:val="both"/>
        <w:rPr>
          <w:rFonts w:cs="Times New Roman"/>
          <w:b/>
          <w:bCs/>
          <w:lang w:val="en-US"/>
        </w:rPr>
      </w:pPr>
      <w:r w:rsidRPr="001404E9">
        <w:rPr>
          <w:rFonts w:cs="Times New Roman"/>
          <w:b/>
          <w:bCs/>
          <w:lang w:val="en-US"/>
        </w:rPr>
        <w:t>C. Temporal Modeling and GRU Effectiveness</w:t>
      </w:r>
    </w:p>
    <w:p w14:paraId="1F79ECC7" w14:textId="225FA75D" w:rsidR="001404E9" w:rsidRDefault="001404E9" w:rsidP="001404E9">
      <w:pPr>
        <w:jc w:val="both"/>
        <w:rPr>
          <w:rFonts w:cs="Times New Roman"/>
          <w:lang w:val="en-US"/>
        </w:rPr>
      </w:pPr>
      <w:r>
        <w:rPr>
          <w:rFonts w:cs="Times New Roman"/>
          <w:lang w:val="en-US"/>
        </w:rPr>
        <w:lastRenderedPageBreak/>
        <w:t xml:space="preserve">    </w:t>
      </w:r>
      <w:r w:rsidRPr="001404E9">
        <w:rPr>
          <w:rFonts w:cs="Times New Roman"/>
          <w:b/>
          <w:bCs/>
          <w:lang w:val="en-US"/>
        </w:rPr>
        <w:t>Fig. 4</w:t>
      </w:r>
      <w:r w:rsidRPr="001404E9">
        <w:rPr>
          <w:rFonts w:cs="Times New Roman"/>
          <w:lang w:val="en-US"/>
        </w:rPr>
        <w:t xml:space="preserve"> presents the ROC curves for baseline models and the proposed framework, illustrating the superior true positive rate achieved by the GRU-based model across different thresholds. This behavior indicates that GRU effectively captures transaction sequence dynamics that static models fail to exploit.</w:t>
      </w:r>
    </w:p>
    <w:p w14:paraId="75E9FF16" w14:textId="7AE04C63" w:rsidR="001404E9" w:rsidRDefault="001404E9" w:rsidP="001404E9">
      <w:pPr>
        <w:jc w:val="both"/>
        <w:rPr>
          <w:rFonts w:cs="Times New Roman"/>
          <w:lang w:val="en-US"/>
        </w:rPr>
      </w:pPr>
      <w:r>
        <w:rPr>
          <w:rFonts w:cs="Times New Roman"/>
          <w:noProof/>
          <w:lang w:val="en-US"/>
        </w:rPr>
        <w:drawing>
          <wp:inline distT="0" distB="0" distL="0" distR="0" wp14:anchorId="779474D0" wp14:editId="0D11958C">
            <wp:extent cx="2638425" cy="1981200"/>
            <wp:effectExtent l="0" t="0" r="9525" b="0"/>
            <wp:docPr id="10" name="Picture 10" descr="C:\Users\Kapoor\Downloads\fig4_roc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Kapoor\Downloads\fig4_roc_curv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1981200"/>
                    </a:xfrm>
                    <a:prstGeom prst="rect">
                      <a:avLst/>
                    </a:prstGeom>
                    <a:noFill/>
                    <a:ln>
                      <a:noFill/>
                    </a:ln>
                  </pic:spPr>
                </pic:pic>
              </a:graphicData>
            </a:graphic>
          </wp:inline>
        </w:drawing>
      </w:r>
    </w:p>
    <w:p w14:paraId="058DFA12" w14:textId="09888265" w:rsidR="001404E9" w:rsidRPr="001404E9" w:rsidRDefault="001404E9" w:rsidP="001404E9">
      <w:pPr>
        <w:jc w:val="center"/>
        <w:rPr>
          <w:rFonts w:cs="Times New Roman"/>
          <w:sz w:val="16"/>
          <w:lang w:val="en-US"/>
        </w:rPr>
      </w:pPr>
      <w:r w:rsidRPr="001404E9">
        <w:rPr>
          <w:rFonts w:cs="Times New Roman"/>
          <w:b/>
          <w:bCs/>
          <w:sz w:val="16"/>
          <w:lang w:val="en-US"/>
        </w:rPr>
        <w:t>Fig. 4.</w:t>
      </w:r>
      <w:r w:rsidRPr="001404E9">
        <w:rPr>
          <w:rFonts w:cs="Times New Roman"/>
          <w:sz w:val="16"/>
          <w:lang w:val="en-US"/>
        </w:rPr>
        <w:t xml:space="preserve"> ROC curves of baseline models and the proposed multimodal GRU framework.</w:t>
      </w:r>
    </w:p>
    <w:p w14:paraId="49EDF26C" w14:textId="70176D39" w:rsidR="001404E9" w:rsidRDefault="001404E9" w:rsidP="001404E9">
      <w:pPr>
        <w:jc w:val="both"/>
        <w:rPr>
          <w:rFonts w:cs="Times New Roman"/>
          <w:lang w:val="en-US"/>
        </w:rPr>
      </w:pPr>
      <w:r>
        <w:rPr>
          <w:rFonts w:cs="Times New Roman"/>
          <w:lang w:val="en-US"/>
        </w:rPr>
        <w:t xml:space="preserve">    </w:t>
      </w:r>
      <w:r w:rsidRPr="001404E9">
        <w:rPr>
          <w:rFonts w:cs="Times New Roman"/>
          <w:lang w:val="en-US"/>
        </w:rPr>
        <w:t xml:space="preserve">In addition, training convergence characteristics are examined in </w:t>
      </w:r>
      <w:r w:rsidRPr="001404E9">
        <w:rPr>
          <w:rFonts w:cs="Times New Roman"/>
          <w:b/>
          <w:bCs/>
          <w:lang w:val="en-US"/>
        </w:rPr>
        <w:t>Fig. 5</w:t>
      </w:r>
      <w:r w:rsidRPr="001404E9">
        <w:rPr>
          <w:rFonts w:cs="Times New Roman"/>
          <w:lang w:val="en-US"/>
        </w:rPr>
        <w:t xml:space="preserve">, which compares the convergence behavior of the GRU-based framework with baseline models. </w:t>
      </w:r>
    </w:p>
    <w:p w14:paraId="08A89A80" w14:textId="06B58F35" w:rsidR="001404E9" w:rsidRDefault="001404E9" w:rsidP="001D040C">
      <w:pPr>
        <w:jc w:val="center"/>
        <w:rPr>
          <w:rFonts w:cs="Times New Roman"/>
          <w:lang w:val="en-US"/>
        </w:rPr>
      </w:pPr>
      <w:r>
        <w:rPr>
          <w:rFonts w:cs="Times New Roman"/>
          <w:noProof/>
          <w:lang w:val="en-US"/>
        </w:rPr>
        <w:drawing>
          <wp:inline distT="0" distB="0" distL="0" distR="0" wp14:anchorId="05F935F0" wp14:editId="03425265">
            <wp:extent cx="2152650" cy="1616430"/>
            <wp:effectExtent l="0" t="0" r="0" b="3175"/>
            <wp:docPr id="11" name="Picture 11" descr="C:\Users\Kapoor\Downloads\fig5_converg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Kapoor\Downloads\fig5_convergenc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1616430"/>
                    </a:xfrm>
                    <a:prstGeom prst="rect">
                      <a:avLst/>
                    </a:prstGeom>
                    <a:noFill/>
                    <a:ln>
                      <a:noFill/>
                    </a:ln>
                  </pic:spPr>
                </pic:pic>
              </a:graphicData>
            </a:graphic>
          </wp:inline>
        </w:drawing>
      </w:r>
    </w:p>
    <w:p w14:paraId="11EAE9F2" w14:textId="4879EDE7" w:rsidR="001404E9" w:rsidRPr="001404E9" w:rsidRDefault="001404E9" w:rsidP="001404E9">
      <w:pPr>
        <w:jc w:val="center"/>
        <w:rPr>
          <w:rFonts w:cs="Times New Roman"/>
          <w:sz w:val="16"/>
          <w:lang w:val="en-US"/>
        </w:rPr>
      </w:pPr>
      <w:r w:rsidRPr="001404E9">
        <w:rPr>
          <w:rFonts w:cs="Times New Roman"/>
          <w:b/>
          <w:bCs/>
          <w:sz w:val="16"/>
          <w:lang w:val="en-US"/>
        </w:rPr>
        <w:t>Fig. 5.</w:t>
      </w:r>
      <w:r w:rsidRPr="001404E9">
        <w:rPr>
          <w:rFonts w:cs="Times New Roman"/>
          <w:sz w:val="16"/>
          <w:lang w:val="en-US"/>
        </w:rPr>
        <w:t xml:space="preserve"> Training convergence comparison between GRU-based and baseline models.</w:t>
      </w:r>
    </w:p>
    <w:p w14:paraId="4C28B53C" w14:textId="473BE356" w:rsidR="001404E9" w:rsidRPr="001404E9" w:rsidRDefault="001404E9" w:rsidP="001404E9">
      <w:pPr>
        <w:jc w:val="both"/>
        <w:rPr>
          <w:rFonts w:cs="Times New Roman"/>
          <w:lang w:val="en-US"/>
        </w:rPr>
      </w:pPr>
      <w:r>
        <w:rPr>
          <w:rFonts w:cs="Times New Roman"/>
          <w:lang w:val="en-US"/>
        </w:rPr>
        <w:t xml:space="preserve">   </w:t>
      </w:r>
      <w:r w:rsidRPr="001404E9">
        <w:rPr>
          <w:rFonts w:cs="Times New Roman"/>
          <w:lang w:val="en-US"/>
        </w:rPr>
        <w:t>These observations align with prior findings on the benefits of recurrent temporal modeling in fraud detection tasks [28], [29]. The results confirm that GRU provides a balanced trade-off between representational capacity and computational efficiency, making it well-suited for large-scale transactional data.</w:t>
      </w:r>
    </w:p>
    <w:p w14:paraId="50BDAAEB" w14:textId="77777777" w:rsidR="001404E9" w:rsidRPr="001404E9" w:rsidRDefault="001404E9" w:rsidP="001404E9">
      <w:pPr>
        <w:jc w:val="both"/>
        <w:rPr>
          <w:rFonts w:cs="Times New Roman"/>
          <w:b/>
          <w:bCs/>
          <w:i/>
          <w:lang w:val="en-US"/>
        </w:rPr>
      </w:pPr>
      <w:r w:rsidRPr="001404E9">
        <w:rPr>
          <w:rFonts w:cs="Times New Roman"/>
          <w:b/>
          <w:bCs/>
          <w:i/>
          <w:lang w:val="en-US"/>
        </w:rPr>
        <w:t>D. Discussion and Practical Implications</w:t>
      </w:r>
    </w:p>
    <w:p w14:paraId="20360043" w14:textId="2446D322" w:rsidR="001404E9" w:rsidRPr="001404E9" w:rsidRDefault="001404E9" w:rsidP="001404E9">
      <w:pPr>
        <w:jc w:val="both"/>
        <w:rPr>
          <w:rFonts w:cs="Times New Roman"/>
          <w:lang w:val="en-US"/>
        </w:rPr>
      </w:pPr>
      <w:r>
        <w:rPr>
          <w:rFonts w:cs="Times New Roman"/>
          <w:lang w:val="en-US"/>
        </w:rPr>
        <w:t xml:space="preserve">    </w:t>
      </w:r>
      <w:r w:rsidRPr="001404E9">
        <w:rPr>
          <w:rFonts w:cs="Times New Roman"/>
          <w:lang w:val="en-US"/>
        </w:rPr>
        <w:t xml:space="preserve">Overall, the analytical findings suggest that the proposed framework addresses key limitations of existing approaches by combining strong detection performance with practical </w:t>
      </w:r>
      <w:proofErr w:type="spellStart"/>
      <w:r w:rsidRPr="001404E9">
        <w:rPr>
          <w:rFonts w:cs="Times New Roman"/>
          <w:lang w:val="en-US"/>
        </w:rPr>
        <w:t>deployability</w:t>
      </w:r>
      <w:proofErr w:type="spellEnd"/>
      <w:r w:rsidRPr="001404E9">
        <w:rPr>
          <w:rFonts w:cs="Times New Roman"/>
          <w:lang w:val="en-US"/>
        </w:rPr>
        <w:t xml:space="preserve">. These characteristics align with operational requirements </w:t>
      </w:r>
      <w:r w:rsidRPr="001404E9">
        <w:rPr>
          <w:rFonts w:cs="Times New Roman"/>
          <w:lang w:val="en-US"/>
        </w:rPr>
        <w:t>highlighted in real-world fraud monitoring systems [30], reinforcing the relevance of the proposed approach for industry adoption.</w:t>
      </w:r>
    </w:p>
    <w:p w14:paraId="6BB43774" w14:textId="37F6AB2C" w:rsidR="001404E9" w:rsidRPr="009632F5" w:rsidRDefault="001D040C" w:rsidP="00CB37EB">
      <w:pPr>
        <w:pStyle w:val="Heading3"/>
        <w:ind w:left="1080"/>
        <w:rPr>
          <w:rStyle w:val="Strong"/>
          <w:bCs w:val="0"/>
          <w:color w:val="auto"/>
          <w:sz w:val="20"/>
        </w:rPr>
      </w:pPr>
      <w:r w:rsidRPr="009632F5">
        <w:rPr>
          <w:rStyle w:val="Strong"/>
          <w:bCs w:val="0"/>
          <w:color w:val="auto"/>
          <w:sz w:val="20"/>
        </w:rPr>
        <w:t>VI. C</w:t>
      </w:r>
      <w:r w:rsidR="009632F5">
        <w:rPr>
          <w:rStyle w:val="Strong"/>
          <w:bCs w:val="0"/>
          <w:color w:val="auto"/>
          <w:sz w:val="20"/>
        </w:rPr>
        <w:t>ONCLUSION</w:t>
      </w:r>
    </w:p>
    <w:p w14:paraId="53DEBD3D" w14:textId="77777777" w:rsidR="001D040C" w:rsidRPr="001D040C" w:rsidRDefault="001404E9" w:rsidP="001D040C">
      <w:pPr>
        <w:pStyle w:val="NormalWeb"/>
        <w:jc w:val="both"/>
        <w:rPr>
          <w:sz w:val="20"/>
        </w:rPr>
      </w:pPr>
      <w:r w:rsidRPr="001D040C">
        <w:rPr>
          <w:sz w:val="20"/>
          <w:lang w:val="en-US"/>
        </w:rPr>
        <w:t xml:space="preserve">     </w:t>
      </w:r>
      <w:r w:rsidR="001D040C" w:rsidRPr="001D040C">
        <w:rPr>
          <w:sz w:val="20"/>
        </w:rPr>
        <w:t xml:space="preserve">This paper proposed a multimodal machine learning framework for credit card fraud detection that integrates numerical transaction attributes with temporal </w:t>
      </w:r>
      <w:proofErr w:type="spellStart"/>
      <w:r w:rsidR="001D040C" w:rsidRPr="001D040C">
        <w:rPr>
          <w:sz w:val="20"/>
        </w:rPr>
        <w:t>behavioral</w:t>
      </w:r>
      <w:proofErr w:type="spellEnd"/>
      <w:r w:rsidR="001D040C" w:rsidRPr="001D040C">
        <w:rPr>
          <w:sz w:val="20"/>
        </w:rPr>
        <w:t xml:space="preserve"> patterns using a GRU-based sequential model. By combining static and dynamic representations within a unified architecture, the framework effectively captures evolving spending </w:t>
      </w:r>
      <w:proofErr w:type="spellStart"/>
      <w:r w:rsidR="001D040C" w:rsidRPr="001D040C">
        <w:rPr>
          <w:sz w:val="20"/>
        </w:rPr>
        <w:t>behavior</w:t>
      </w:r>
      <w:proofErr w:type="spellEnd"/>
      <w:r w:rsidR="001D040C" w:rsidRPr="001D040C">
        <w:rPr>
          <w:sz w:val="20"/>
        </w:rPr>
        <w:t xml:space="preserve"> while maintaining computational efficiency. Experimental evaluation on a benchmark dataset demonstrated improved recall and higher AUC compared to traditional machine learning and single-modal deep learning models, highlighting its ability to better detect minority-class fraud cases under severe imbalance. Future work may explore attention mechanisms for enhanced interpretability and graph-based </w:t>
      </w:r>
      <w:proofErr w:type="spellStart"/>
      <w:r w:rsidR="001D040C" w:rsidRPr="001D040C">
        <w:rPr>
          <w:sz w:val="20"/>
        </w:rPr>
        <w:t>modeling</w:t>
      </w:r>
      <w:proofErr w:type="spellEnd"/>
      <w:r w:rsidR="001D040C" w:rsidRPr="001D040C">
        <w:rPr>
          <w:sz w:val="20"/>
        </w:rPr>
        <w:t xml:space="preserve"> to capture relational fraud patterns in large-scale financial networks.</w:t>
      </w:r>
    </w:p>
    <w:p w14:paraId="4D4D93D9" w14:textId="0D24905A" w:rsidR="00CE5345" w:rsidRPr="00CB37EB" w:rsidRDefault="00CE5345" w:rsidP="00CB37EB">
      <w:pPr>
        <w:pStyle w:val="Heading3"/>
        <w:ind w:left="1080"/>
        <w:rPr>
          <w:rStyle w:val="Strong"/>
          <w:bCs w:val="0"/>
          <w:color w:val="auto"/>
          <w:sz w:val="20"/>
        </w:rPr>
      </w:pPr>
      <w:r w:rsidRPr="00CB37EB">
        <w:rPr>
          <w:rStyle w:val="Strong"/>
          <w:bCs w:val="0"/>
          <w:color w:val="auto"/>
          <w:sz w:val="20"/>
        </w:rPr>
        <w:t>R</w:t>
      </w:r>
      <w:r w:rsidR="00CB37EB">
        <w:rPr>
          <w:rStyle w:val="Strong"/>
          <w:bCs w:val="0"/>
          <w:color w:val="auto"/>
          <w:sz w:val="20"/>
        </w:rPr>
        <w:t>EFERENCES</w:t>
      </w:r>
    </w:p>
    <w:p w14:paraId="7C8FA56A" w14:textId="77777777" w:rsidR="001404E9" w:rsidRPr="001404E9" w:rsidRDefault="001404E9" w:rsidP="001D040C">
      <w:pPr>
        <w:pStyle w:val="NormalWeb"/>
        <w:jc w:val="both"/>
        <w:rPr>
          <w:sz w:val="18"/>
          <w:lang w:val="en-US"/>
        </w:rPr>
      </w:pPr>
      <w:r w:rsidRPr="001404E9">
        <w:rPr>
          <w:sz w:val="18"/>
          <w:lang w:val="en-US"/>
        </w:rPr>
        <w:t xml:space="preserve">[1] A. Dal Pozzolo, G. </w:t>
      </w:r>
      <w:proofErr w:type="spellStart"/>
      <w:r w:rsidRPr="001404E9">
        <w:rPr>
          <w:sz w:val="18"/>
          <w:lang w:val="en-US"/>
        </w:rPr>
        <w:t>Boracchi</w:t>
      </w:r>
      <w:proofErr w:type="spellEnd"/>
      <w:r w:rsidRPr="001404E9">
        <w:rPr>
          <w:sz w:val="18"/>
          <w:lang w:val="en-US"/>
        </w:rPr>
        <w:t xml:space="preserve">, O. Caelen, C. </w:t>
      </w:r>
      <w:proofErr w:type="spellStart"/>
      <w:r w:rsidRPr="001404E9">
        <w:rPr>
          <w:sz w:val="18"/>
          <w:lang w:val="en-US"/>
        </w:rPr>
        <w:t>Alippi</w:t>
      </w:r>
      <w:proofErr w:type="spellEnd"/>
      <w:r w:rsidRPr="001404E9">
        <w:rPr>
          <w:sz w:val="18"/>
          <w:lang w:val="en-US"/>
        </w:rPr>
        <w:t xml:space="preserve">, and G. Bontempi, “Credit card fraud detection: A realistic modeling and a novel learning strategy,” </w:t>
      </w:r>
      <w:r w:rsidRPr="001404E9">
        <w:rPr>
          <w:i/>
          <w:iCs/>
          <w:sz w:val="18"/>
          <w:lang w:val="en-US"/>
        </w:rPr>
        <w:t>IEEE Transactions on Neural Networks and Learning Systems</w:t>
      </w:r>
      <w:r w:rsidRPr="001404E9">
        <w:rPr>
          <w:sz w:val="18"/>
          <w:lang w:val="en-US"/>
        </w:rPr>
        <w:t xml:space="preserve">, vol. 29, no. 8, pp. 3784–3797, Aug. 2018, </w:t>
      </w:r>
      <w:proofErr w:type="spellStart"/>
      <w:r w:rsidRPr="001404E9">
        <w:rPr>
          <w:sz w:val="18"/>
          <w:lang w:val="en-US"/>
        </w:rPr>
        <w:t>doi</w:t>
      </w:r>
      <w:proofErr w:type="spellEnd"/>
      <w:r w:rsidRPr="001404E9">
        <w:rPr>
          <w:sz w:val="18"/>
          <w:lang w:val="en-US"/>
        </w:rPr>
        <w:t xml:space="preserve">: 10.1109/TNNLS.2017.2736643. </w:t>
      </w:r>
    </w:p>
    <w:p w14:paraId="2DC9E099" w14:textId="77777777" w:rsidR="001404E9" w:rsidRPr="001404E9" w:rsidRDefault="001404E9" w:rsidP="001D040C">
      <w:pPr>
        <w:pStyle w:val="NormalWeb"/>
        <w:jc w:val="both"/>
        <w:rPr>
          <w:sz w:val="18"/>
          <w:lang w:val="en-US"/>
        </w:rPr>
      </w:pPr>
      <w:r w:rsidRPr="001404E9">
        <w:rPr>
          <w:sz w:val="18"/>
          <w:lang w:val="en-US"/>
        </w:rPr>
        <w:t xml:space="preserve">[2] “Credit card fraud detection,” Kaggle, Public Dataset, 2013. </w:t>
      </w:r>
    </w:p>
    <w:p w14:paraId="34BA289F" w14:textId="77777777" w:rsidR="001404E9" w:rsidRPr="001404E9" w:rsidRDefault="001404E9" w:rsidP="001D040C">
      <w:pPr>
        <w:pStyle w:val="NormalWeb"/>
        <w:jc w:val="both"/>
        <w:rPr>
          <w:sz w:val="18"/>
          <w:lang w:val="en-US"/>
        </w:rPr>
      </w:pPr>
      <w:r w:rsidRPr="001404E9">
        <w:rPr>
          <w:sz w:val="18"/>
          <w:lang w:val="en-US"/>
        </w:rPr>
        <w:t xml:space="preserve">[3] J. K. Afriyie et al., “A supervised machine learning algorithm for detecting and predicting fraud in credit card transactions,” </w:t>
      </w:r>
      <w:r w:rsidRPr="001404E9">
        <w:rPr>
          <w:i/>
          <w:iCs/>
          <w:sz w:val="18"/>
          <w:lang w:val="en-US"/>
        </w:rPr>
        <w:t>Decision Analytics Journal</w:t>
      </w:r>
      <w:r w:rsidRPr="001404E9">
        <w:rPr>
          <w:sz w:val="18"/>
          <w:lang w:val="en-US"/>
        </w:rPr>
        <w:t xml:space="preserve">, vol. 6, p. 100163, 2023. </w:t>
      </w:r>
    </w:p>
    <w:p w14:paraId="64B529D6" w14:textId="77777777" w:rsidR="001404E9" w:rsidRPr="001404E9" w:rsidRDefault="001404E9" w:rsidP="001D040C">
      <w:pPr>
        <w:pStyle w:val="NormalWeb"/>
        <w:jc w:val="both"/>
        <w:rPr>
          <w:sz w:val="18"/>
          <w:lang w:val="en-US"/>
        </w:rPr>
      </w:pPr>
      <w:r w:rsidRPr="001404E9">
        <w:rPr>
          <w:sz w:val="18"/>
          <w:lang w:val="en-US"/>
        </w:rPr>
        <w:t xml:space="preserve">[4] V. N. </w:t>
      </w:r>
      <w:proofErr w:type="spellStart"/>
      <w:r w:rsidRPr="001404E9">
        <w:rPr>
          <w:sz w:val="18"/>
          <w:lang w:val="en-US"/>
        </w:rPr>
        <w:t>Dornadula</w:t>
      </w:r>
      <w:proofErr w:type="spellEnd"/>
      <w:r w:rsidRPr="001404E9">
        <w:rPr>
          <w:sz w:val="18"/>
          <w:lang w:val="en-US"/>
        </w:rPr>
        <w:t xml:space="preserve">, “Credit card fraud detection using machine learning,” </w:t>
      </w:r>
      <w:r w:rsidRPr="001404E9">
        <w:rPr>
          <w:i/>
          <w:iCs/>
          <w:sz w:val="18"/>
          <w:lang w:val="en-US"/>
        </w:rPr>
        <w:t>Procedia Computer Science</w:t>
      </w:r>
      <w:r w:rsidRPr="001404E9">
        <w:rPr>
          <w:sz w:val="18"/>
          <w:lang w:val="en-US"/>
        </w:rPr>
        <w:t xml:space="preserve">, 2019. </w:t>
      </w:r>
    </w:p>
    <w:p w14:paraId="1512DAED" w14:textId="77777777" w:rsidR="001404E9" w:rsidRPr="001404E9" w:rsidRDefault="001404E9" w:rsidP="001D040C">
      <w:pPr>
        <w:pStyle w:val="NormalWeb"/>
        <w:jc w:val="both"/>
        <w:rPr>
          <w:sz w:val="18"/>
          <w:lang w:val="en-US"/>
        </w:rPr>
      </w:pPr>
      <w:r w:rsidRPr="001404E9">
        <w:rPr>
          <w:sz w:val="18"/>
          <w:lang w:val="en-US"/>
        </w:rPr>
        <w:t xml:space="preserve">[5] E. ALM </w:t>
      </w:r>
      <w:proofErr w:type="spellStart"/>
      <w:r w:rsidRPr="001404E9">
        <w:rPr>
          <w:sz w:val="18"/>
          <w:lang w:val="en-US"/>
        </w:rPr>
        <w:t>Btoush</w:t>
      </w:r>
      <w:proofErr w:type="spellEnd"/>
      <w:r w:rsidRPr="001404E9">
        <w:rPr>
          <w:sz w:val="18"/>
          <w:lang w:val="en-US"/>
        </w:rPr>
        <w:t xml:space="preserve"> et al., “A systematic review of credit card cyber fraud detection,” </w:t>
      </w:r>
      <w:proofErr w:type="spellStart"/>
      <w:r w:rsidRPr="001404E9">
        <w:rPr>
          <w:i/>
          <w:iCs/>
          <w:sz w:val="18"/>
          <w:lang w:val="en-US"/>
        </w:rPr>
        <w:t>PLoS</w:t>
      </w:r>
      <w:proofErr w:type="spellEnd"/>
      <w:r w:rsidRPr="001404E9">
        <w:rPr>
          <w:i/>
          <w:iCs/>
          <w:sz w:val="18"/>
          <w:lang w:val="en-US"/>
        </w:rPr>
        <w:t xml:space="preserve"> One</w:t>
      </w:r>
      <w:r w:rsidRPr="001404E9">
        <w:rPr>
          <w:sz w:val="18"/>
          <w:lang w:val="en-US"/>
        </w:rPr>
        <w:t xml:space="preserve">, 2023. </w:t>
      </w:r>
    </w:p>
    <w:p w14:paraId="0F6563F5" w14:textId="77777777" w:rsidR="001404E9" w:rsidRPr="001404E9" w:rsidRDefault="001404E9" w:rsidP="001D040C">
      <w:pPr>
        <w:pStyle w:val="NormalWeb"/>
        <w:jc w:val="both"/>
        <w:rPr>
          <w:sz w:val="18"/>
          <w:lang w:val="en-US"/>
        </w:rPr>
      </w:pPr>
      <w:r w:rsidRPr="001404E9">
        <w:rPr>
          <w:sz w:val="18"/>
          <w:lang w:val="en-US"/>
        </w:rPr>
        <w:t xml:space="preserve">[6] N. </w:t>
      </w:r>
      <w:proofErr w:type="spellStart"/>
      <w:r w:rsidRPr="001404E9">
        <w:rPr>
          <w:sz w:val="18"/>
          <w:lang w:val="en-US"/>
        </w:rPr>
        <w:t>Baisholan</w:t>
      </w:r>
      <w:proofErr w:type="spellEnd"/>
      <w:r w:rsidRPr="001404E9">
        <w:rPr>
          <w:sz w:val="18"/>
          <w:lang w:val="en-US"/>
        </w:rPr>
        <w:t xml:space="preserve"> et al., “A systematic review of machine learning in credit card fraud detection,” </w:t>
      </w:r>
      <w:r w:rsidRPr="001404E9">
        <w:rPr>
          <w:i/>
          <w:iCs/>
          <w:sz w:val="18"/>
          <w:lang w:val="en-US"/>
        </w:rPr>
        <w:t>Computers</w:t>
      </w:r>
      <w:r w:rsidRPr="001404E9">
        <w:rPr>
          <w:sz w:val="18"/>
          <w:lang w:val="en-US"/>
        </w:rPr>
        <w:t xml:space="preserve">, vol. 14, no. 10, 2025. </w:t>
      </w:r>
    </w:p>
    <w:p w14:paraId="3FB867C6" w14:textId="77777777" w:rsidR="001404E9" w:rsidRPr="001404E9" w:rsidRDefault="001404E9" w:rsidP="001D040C">
      <w:pPr>
        <w:pStyle w:val="NormalWeb"/>
        <w:jc w:val="both"/>
        <w:rPr>
          <w:sz w:val="18"/>
          <w:lang w:val="en-US"/>
        </w:rPr>
      </w:pPr>
      <w:r w:rsidRPr="001404E9">
        <w:rPr>
          <w:sz w:val="18"/>
          <w:lang w:val="en-US"/>
        </w:rPr>
        <w:t xml:space="preserve">[7] Z. Faraji, “A review of machine learning applications for credit card fraud detection,” </w:t>
      </w:r>
      <w:r w:rsidRPr="001404E9">
        <w:rPr>
          <w:i/>
          <w:iCs/>
          <w:sz w:val="18"/>
          <w:lang w:val="en-US"/>
        </w:rPr>
        <w:t>Journal of Organizational Management</w:t>
      </w:r>
      <w:r w:rsidRPr="001404E9">
        <w:rPr>
          <w:sz w:val="18"/>
          <w:lang w:val="en-US"/>
        </w:rPr>
        <w:t xml:space="preserve">, 2022. </w:t>
      </w:r>
    </w:p>
    <w:p w14:paraId="2071F27F" w14:textId="77777777" w:rsidR="001404E9" w:rsidRPr="001404E9" w:rsidRDefault="001404E9" w:rsidP="001D040C">
      <w:pPr>
        <w:pStyle w:val="NormalWeb"/>
        <w:jc w:val="both"/>
        <w:rPr>
          <w:sz w:val="18"/>
          <w:lang w:val="en-US"/>
        </w:rPr>
      </w:pPr>
      <w:r w:rsidRPr="001404E9">
        <w:rPr>
          <w:sz w:val="18"/>
          <w:lang w:val="en-US"/>
        </w:rPr>
        <w:t xml:space="preserve">[8] S. Luo and S. Wan, “Leveraging product characteristics for online fraud detection,” </w:t>
      </w:r>
      <w:r w:rsidRPr="001404E9">
        <w:rPr>
          <w:i/>
          <w:iCs/>
          <w:sz w:val="18"/>
          <w:lang w:val="en-US"/>
        </w:rPr>
        <w:t>Applied Sciences</w:t>
      </w:r>
      <w:r w:rsidRPr="001404E9">
        <w:rPr>
          <w:sz w:val="18"/>
          <w:lang w:val="en-US"/>
        </w:rPr>
        <w:t xml:space="preserve">, 1996. </w:t>
      </w:r>
    </w:p>
    <w:p w14:paraId="4E70A443" w14:textId="77777777" w:rsidR="001404E9" w:rsidRPr="001404E9" w:rsidRDefault="001404E9" w:rsidP="001D040C">
      <w:pPr>
        <w:pStyle w:val="NormalWeb"/>
        <w:jc w:val="both"/>
        <w:rPr>
          <w:sz w:val="18"/>
          <w:lang w:val="en-US"/>
        </w:rPr>
      </w:pPr>
      <w:r w:rsidRPr="001404E9">
        <w:rPr>
          <w:sz w:val="18"/>
          <w:lang w:val="en-US"/>
        </w:rPr>
        <w:lastRenderedPageBreak/>
        <w:t xml:space="preserve">[9] E. ALM </w:t>
      </w:r>
      <w:proofErr w:type="spellStart"/>
      <w:r w:rsidRPr="001404E9">
        <w:rPr>
          <w:sz w:val="18"/>
          <w:lang w:val="en-US"/>
        </w:rPr>
        <w:t>Btoush</w:t>
      </w:r>
      <w:proofErr w:type="spellEnd"/>
      <w:r w:rsidRPr="001404E9">
        <w:rPr>
          <w:sz w:val="18"/>
          <w:lang w:val="en-US"/>
        </w:rPr>
        <w:t xml:space="preserve">, “Enhancing credit card fraud detection with a stacking-based model,” </w:t>
      </w:r>
      <w:r w:rsidRPr="001404E9">
        <w:rPr>
          <w:i/>
          <w:iCs/>
          <w:sz w:val="18"/>
          <w:lang w:val="en-US"/>
        </w:rPr>
        <w:t>PMC</w:t>
      </w:r>
      <w:r w:rsidRPr="001404E9">
        <w:rPr>
          <w:sz w:val="18"/>
          <w:lang w:val="en-US"/>
        </w:rPr>
        <w:t xml:space="preserve">, 2025. </w:t>
      </w:r>
    </w:p>
    <w:p w14:paraId="525A8C09" w14:textId="77777777" w:rsidR="001404E9" w:rsidRPr="001404E9" w:rsidRDefault="001404E9" w:rsidP="001D040C">
      <w:pPr>
        <w:pStyle w:val="NormalWeb"/>
        <w:jc w:val="both"/>
        <w:rPr>
          <w:sz w:val="18"/>
          <w:lang w:val="en-US"/>
        </w:rPr>
      </w:pPr>
      <w:r w:rsidRPr="001404E9">
        <w:rPr>
          <w:sz w:val="18"/>
          <w:lang w:val="en-US"/>
        </w:rPr>
        <w:t xml:space="preserve">[10] “Credit card fraud detection using machine learning algorithms,” </w:t>
      </w:r>
      <w:r w:rsidRPr="001404E9">
        <w:rPr>
          <w:i/>
          <w:iCs/>
          <w:sz w:val="18"/>
          <w:lang w:val="en-US"/>
        </w:rPr>
        <w:t>IEEE Access</w:t>
      </w:r>
      <w:r w:rsidRPr="001404E9">
        <w:rPr>
          <w:sz w:val="18"/>
          <w:lang w:val="en-US"/>
        </w:rPr>
        <w:t xml:space="preserve">, multiple authors, 2024. </w:t>
      </w:r>
    </w:p>
    <w:p w14:paraId="76BB0C1C" w14:textId="77777777" w:rsidR="001404E9" w:rsidRPr="001404E9" w:rsidRDefault="001404E9" w:rsidP="001D040C">
      <w:pPr>
        <w:pStyle w:val="NormalWeb"/>
        <w:jc w:val="both"/>
        <w:rPr>
          <w:sz w:val="18"/>
          <w:lang w:val="en-US"/>
        </w:rPr>
      </w:pPr>
      <w:r w:rsidRPr="001404E9">
        <w:rPr>
          <w:sz w:val="18"/>
          <w:lang w:val="en-US"/>
        </w:rPr>
        <w:t xml:space="preserve">[11] A. C. Bahnsen, A. Stojanovic, D. </w:t>
      </w:r>
      <w:proofErr w:type="spellStart"/>
      <w:r w:rsidRPr="001404E9">
        <w:rPr>
          <w:sz w:val="18"/>
          <w:lang w:val="en-US"/>
        </w:rPr>
        <w:t>Aouada</w:t>
      </w:r>
      <w:proofErr w:type="spellEnd"/>
      <w:r w:rsidRPr="001404E9">
        <w:rPr>
          <w:sz w:val="18"/>
          <w:lang w:val="en-US"/>
        </w:rPr>
        <w:t xml:space="preserve">, and B. </w:t>
      </w:r>
      <w:proofErr w:type="spellStart"/>
      <w:r w:rsidRPr="001404E9">
        <w:rPr>
          <w:sz w:val="18"/>
          <w:lang w:val="en-US"/>
        </w:rPr>
        <w:t>Ottersten</w:t>
      </w:r>
      <w:proofErr w:type="spellEnd"/>
      <w:r w:rsidRPr="001404E9">
        <w:rPr>
          <w:sz w:val="18"/>
          <w:lang w:val="en-US"/>
        </w:rPr>
        <w:t xml:space="preserve">, “Cost-sensitive credit card fraud detection using Bayes minimum risk,” </w:t>
      </w:r>
      <w:r w:rsidRPr="001404E9">
        <w:rPr>
          <w:i/>
          <w:iCs/>
          <w:sz w:val="18"/>
          <w:lang w:val="en-US"/>
        </w:rPr>
        <w:t>Proceedings of ICMLA</w:t>
      </w:r>
      <w:r w:rsidRPr="001404E9">
        <w:rPr>
          <w:sz w:val="18"/>
          <w:lang w:val="en-US"/>
        </w:rPr>
        <w:t xml:space="preserve">, 2013. </w:t>
      </w:r>
    </w:p>
    <w:p w14:paraId="00CC7C05" w14:textId="77777777" w:rsidR="001404E9" w:rsidRPr="001404E9" w:rsidRDefault="001404E9" w:rsidP="001D040C">
      <w:pPr>
        <w:pStyle w:val="NormalWeb"/>
        <w:jc w:val="both"/>
        <w:rPr>
          <w:sz w:val="18"/>
          <w:lang w:val="en-US"/>
        </w:rPr>
      </w:pPr>
      <w:r w:rsidRPr="001404E9">
        <w:rPr>
          <w:sz w:val="18"/>
          <w:lang w:val="en-US"/>
        </w:rPr>
        <w:t xml:space="preserve">[12] Y. Sahin and E. Duman, “Detecting credit card fraud by ANN and logistic regression,” </w:t>
      </w:r>
      <w:r w:rsidRPr="001404E9">
        <w:rPr>
          <w:i/>
          <w:iCs/>
          <w:sz w:val="18"/>
          <w:lang w:val="en-US"/>
        </w:rPr>
        <w:t>INISTA</w:t>
      </w:r>
      <w:r w:rsidRPr="001404E9">
        <w:rPr>
          <w:sz w:val="18"/>
          <w:lang w:val="en-US"/>
        </w:rPr>
        <w:t xml:space="preserve">, 2011. </w:t>
      </w:r>
    </w:p>
    <w:p w14:paraId="3FBE8A62" w14:textId="77777777" w:rsidR="001404E9" w:rsidRPr="001404E9" w:rsidRDefault="001404E9" w:rsidP="001D040C">
      <w:pPr>
        <w:pStyle w:val="NormalWeb"/>
        <w:jc w:val="both"/>
        <w:rPr>
          <w:sz w:val="18"/>
          <w:lang w:val="en-US"/>
        </w:rPr>
      </w:pPr>
      <w:r w:rsidRPr="001404E9">
        <w:rPr>
          <w:sz w:val="18"/>
          <w:lang w:val="en-US"/>
        </w:rPr>
        <w:t xml:space="preserve">[13] P. </w:t>
      </w:r>
      <w:proofErr w:type="spellStart"/>
      <w:r w:rsidRPr="001404E9">
        <w:rPr>
          <w:sz w:val="18"/>
          <w:lang w:val="en-US"/>
        </w:rPr>
        <w:t>Sundaravadivel</w:t>
      </w:r>
      <w:proofErr w:type="spellEnd"/>
      <w:r w:rsidRPr="001404E9">
        <w:rPr>
          <w:sz w:val="18"/>
          <w:lang w:val="en-US"/>
        </w:rPr>
        <w:t xml:space="preserve">, “Optimizing credit card fraud detection with random forests,” PMC, 2025. </w:t>
      </w:r>
    </w:p>
    <w:p w14:paraId="0BCF9EC8" w14:textId="77777777" w:rsidR="001404E9" w:rsidRPr="001404E9" w:rsidRDefault="001404E9" w:rsidP="001D040C">
      <w:pPr>
        <w:pStyle w:val="NormalWeb"/>
        <w:jc w:val="both"/>
        <w:rPr>
          <w:sz w:val="18"/>
          <w:lang w:val="en-US"/>
        </w:rPr>
      </w:pPr>
      <w:r w:rsidRPr="001404E9">
        <w:rPr>
          <w:sz w:val="18"/>
          <w:lang w:val="en-US"/>
        </w:rPr>
        <w:t xml:space="preserve">[14] “A credit card fraud detection approach based on ensemble machine learning,” </w:t>
      </w:r>
      <w:r w:rsidRPr="001404E9">
        <w:rPr>
          <w:i/>
          <w:iCs/>
          <w:sz w:val="18"/>
          <w:lang w:val="en-US"/>
        </w:rPr>
        <w:t>ScienceDirect</w:t>
      </w:r>
      <w:r w:rsidRPr="001404E9">
        <w:rPr>
          <w:sz w:val="18"/>
          <w:lang w:val="en-US"/>
        </w:rPr>
        <w:t xml:space="preserve">, 2025. </w:t>
      </w:r>
    </w:p>
    <w:p w14:paraId="370B210B" w14:textId="77777777" w:rsidR="001404E9" w:rsidRPr="001404E9" w:rsidRDefault="001404E9" w:rsidP="001D040C">
      <w:pPr>
        <w:pStyle w:val="NormalWeb"/>
        <w:jc w:val="both"/>
        <w:rPr>
          <w:sz w:val="18"/>
          <w:lang w:val="en-US"/>
        </w:rPr>
      </w:pPr>
      <w:r w:rsidRPr="001404E9">
        <w:rPr>
          <w:sz w:val="18"/>
          <w:lang w:val="en-US"/>
        </w:rPr>
        <w:t xml:space="preserve">[15] M. Tayebi et al., “A novel approach based on </w:t>
      </w:r>
      <w:proofErr w:type="spellStart"/>
      <w:r w:rsidRPr="001404E9">
        <w:rPr>
          <w:sz w:val="18"/>
          <w:lang w:val="en-US"/>
        </w:rPr>
        <w:t>XGBoost</w:t>
      </w:r>
      <w:proofErr w:type="spellEnd"/>
      <w:r w:rsidRPr="001404E9">
        <w:rPr>
          <w:sz w:val="18"/>
          <w:lang w:val="en-US"/>
        </w:rPr>
        <w:t xml:space="preserve"> classifier,” </w:t>
      </w:r>
      <w:r w:rsidRPr="001404E9">
        <w:rPr>
          <w:i/>
          <w:iCs/>
          <w:sz w:val="18"/>
          <w:lang w:val="en-US"/>
        </w:rPr>
        <w:t>ScienceDirect</w:t>
      </w:r>
      <w:r w:rsidRPr="001404E9">
        <w:rPr>
          <w:sz w:val="18"/>
          <w:lang w:val="en-US"/>
        </w:rPr>
        <w:t xml:space="preserve">, 2025. </w:t>
      </w:r>
    </w:p>
    <w:p w14:paraId="40FF7A4A" w14:textId="77777777" w:rsidR="001404E9" w:rsidRPr="001404E9" w:rsidRDefault="001404E9" w:rsidP="001D040C">
      <w:pPr>
        <w:pStyle w:val="NormalWeb"/>
        <w:jc w:val="both"/>
        <w:rPr>
          <w:sz w:val="18"/>
          <w:lang w:val="en-US"/>
        </w:rPr>
      </w:pPr>
      <w:r w:rsidRPr="001404E9">
        <w:rPr>
          <w:sz w:val="18"/>
          <w:lang w:val="en-US"/>
        </w:rPr>
        <w:t xml:space="preserve">[16] “Credit card fraud detection: A comparative study,” </w:t>
      </w:r>
      <w:r w:rsidRPr="001404E9">
        <w:rPr>
          <w:i/>
          <w:iCs/>
          <w:sz w:val="18"/>
          <w:lang w:val="en-US"/>
        </w:rPr>
        <w:t>Everant.org</w:t>
      </w:r>
      <w:r w:rsidRPr="001404E9">
        <w:rPr>
          <w:sz w:val="18"/>
          <w:lang w:val="en-US"/>
        </w:rPr>
        <w:t xml:space="preserve">, 2025. </w:t>
      </w:r>
    </w:p>
    <w:p w14:paraId="240333D0" w14:textId="77777777" w:rsidR="001404E9" w:rsidRPr="001404E9" w:rsidRDefault="001404E9" w:rsidP="001D040C">
      <w:pPr>
        <w:pStyle w:val="NormalWeb"/>
        <w:jc w:val="both"/>
        <w:rPr>
          <w:sz w:val="18"/>
          <w:lang w:val="en-US"/>
        </w:rPr>
      </w:pPr>
      <w:r w:rsidRPr="001404E9">
        <w:rPr>
          <w:sz w:val="18"/>
          <w:lang w:val="en-US"/>
        </w:rPr>
        <w:t xml:space="preserve">[17] “Credit Card Fraud Detection Using Machine Learning: Data and Technique-Oriented Perspective,” </w:t>
      </w:r>
      <w:proofErr w:type="spellStart"/>
      <w:r w:rsidRPr="001404E9">
        <w:rPr>
          <w:i/>
          <w:iCs/>
          <w:sz w:val="18"/>
          <w:lang w:val="en-US"/>
        </w:rPr>
        <w:t>arXiv</w:t>
      </w:r>
      <w:proofErr w:type="spellEnd"/>
      <w:r w:rsidRPr="001404E9">
        <w:rPr>
          <w:sz w:val="18"/>
          <w:lang w:val="en-US"/>
        </w:rPr>
        <w:t xml:space="preserve">, 2016. </w:t>
      </w:r>
    </w:p>
    <w:p w14:paraId="29E77E9E" w14:textId="77777777" w:rsidR="001404E9" w:rsidRPr="001404E9" w:rsidRDefault="001404E9" w:rsidP="001D040C">
      <w:pPr>
        <w:pStyle w:val="NormalWeb"/>
        <w:jc w:val="both"/>
        <w:rPr>
          <w:sz w:val="18"/>
          <w:lang w:val="en-US"/>
        </w:rPr>
      </w:pPr>
      <w:r w:rsidRPr="001404E9">
        <w:rPr>
          <w:sz w:val="18"/>
          <w:lang w:val="en-US"/>
        </w:rPr>
        <w:t xml:space="preserve">[18] Xuetong Niu et al., “A comparison study of credit card fraud detection: Supervised vs unsupervised,” </w:t>
      </w:r>
      <w:proofErr w:type="spellStart"/>
      <w:r w:rsidRPr="001404E9">
        <w:rPr>
          <w:i/>
          <w:iCs/>
          <w:sz w:val="18"/>
          <w:lang w:val="en-US"/>
        </w:rPr>
        <w:t>arXiv</w:t>
      </w:r>
      <w:proofErr w:type="spellEnd"/>
      <w:r w:rsidRPr="001404E9">
        <w:rPr>
          <w:sz w:val="18"/>
          <w:lang w:val="en-US"/>
        </w:rPr>
        <w:t xml:space="preserve">, 2019. </w:t>
      </w:r>
    </w:p>
    <w:p w14:paraId="30F134E3" w14:textId="77777777" w:rsidR="001404E9" w:rsidRPr="001404E9" w:rsidRDefault="001404E9" w:rsidP="001D040C">
      <w:pPr>
        <w:pStyle w:val="NormalWeb"/>
        <w:jc w:val="both"/>
        <w:rPr>
          <w:sz w:val="18"/>
          <w:lang w:val="en-US"/>
        </w:rPr>
      </w:pPr>
      <w:r w:rsidRPr="001404E9">
        <w:rPr>
          <w:sz w:val="18"/>
          <w:lang w:val="en-US"/>
        </w:rPr>
        <w:t xml:space="preserve">[19] S. Ghosh and D. L. Reilly, “Credit card fraud detection with a neural-network,” </w:t>
      </w:r>
      <w:r w:rsidRPr="001404E9">
        <w:rPr>
          <w:i/>
          <w:iCs/>
          <w:sz w:val="18"/>
          <w:lang w:val="en-US"/>
        </w:rPr>
        <w:t>HICSS</w:t>
      </w:r>
      <w:r w:rsidRPr="001404E9">
        <w:rPr>
          <w:sz w:val="18"/>
          <w:lang w:val="en-US"/>
        </w:rPr>
        <w:t xml:space="preserve">, 1994. </w:t>
      </w:r>
    </w:p>
    <w:p w14:paraId="3086B8DD" w14:textId="77777777" w:rsidR="001404E9" w:rsidRPr="001404E9" w:rsidRDefault="001404E9" w:rsidP="001D040C">
      <w:pPr>
        <w:pStyle w:val="NormalWeb"/>
        <w:jc w:val="both"/>
        <w:rPr>
          <w:sz w:val="18"/>
          <w:lang w:val="en-US"/>
        </w:rPr>
      </w:pPr>
      <w:r w:rsidRPr="001404E9">
        <w:rPr>
          <w:sz w:val="18"/>
          <w:lang w:val="en-US"/>
        </w:rPr>
        <w:t xml:space="preserve">[20] R. S. M. Carrasco and M. Á. Sicilia-Urbán, “Evaluation of deep neural networks for reduction of credit card fraud alerts,” </w:t>
      </w:r>
      <w:r w:rsidRPr="001404E9">
        <w:rPr>
          <w:i/>
          <w:iCs/>
          <w:sz w:val="18"/>
          <w:lang w:val="en-US"/>
        </w:rPr>
        <w:t>IEEE Access</w:t>
      </w:r>
      <w:r w:rsidRPr="001404E9">
        <w:rPr>
          <w:sz w:val="18"/>
          <w:lang w:val="en-US"/>
        </w:rPr>
        <w:t xml:space="preserve">, vol. 8, pp. 186421–186432, 2020. </w:t>
      </w:r>
    </w:p>
    <w:p w14:paraId="3B6ECC4E" w14:textId="77777777" w:rsidR="001404E9" w:rsidRPr="001404E9" w:rsidRDefault="001404E9" w:rsidP="001D040C">
      <w:pPr>
        <w:pStyle w:val="NormalWeb"/>
        <w:jc w:val="both"/>
        <w:rPr>
          <w:sz w:val="18"/>
          <w:lang w:val="en-US"/>
        </w:rPr>
      </w:pPr>
      <w:r w:rsidRPr="001404E9">
        <w:rPr>
          <w:sz w:val="18"/>
          <w:lang w:val="en-US"/>
        </w:rPr>
        <w:t xml:space="preserve">[21] T. Ashfaq et al., “A machine learning and blockchain based efficient fraud detection mechanism,” </w:t>
      </w:r>
      <w:r w:rsidRPr="001404E9">
        <w:rPr>
          <w:i/>
          <w:iCs/>
          <w:sz w:val="18"/>
          <w:lang w:val="en-US"/>
        </w:rPr>
        <w:t>Sensors</w:t>
      </w:r>
      <w:r w:rsidRPr="001404E9">
        <w:rPr>
          <w:sz w:val="18"/>
          <w:lang w:val="en-US"/>
        </w:rPr>
        <w:t xml:space="preserve">, vol. 22, no. 19, p. 7162, 2022. </w:t>
      </w:r>
    </w:p>
    <w:p w14:paraId="24A093E5" w14:textId="77777777" w:rsidR="001404E9" w:rsidRPr="001404E9" w:rsidRDefault="001404E9" w:rsidP="001D040C">
      <w:pPr>
        <w:pStyle w:val="NormalWeb"/>
        <w:jc w:val="both"/>
        <w:rPr>
          <w:sz w:val="18"/>
          <w:lang w:val="en-US"/>
        </w:rPr>
      </w:pPr>
      <w:r w:rsidRPr="001404E9">
        <w:rPr>
          <w:sz w:val="18"/>
          <w:lang w:val="en-US"/>
        </w:rPr>
        <w:t>[22] H. Hassani, X. Huang, and E. Silva, “</w:t>
      </w:r>
      <w:proofErr w:type="spellStart"/>
      <w:r w:rsidRPr="001404E9">
        <w:rPr>
          <w:sz w:val="18"/>
          <w:lang w:val="en-US"/>
        </w:rPr>
        <w:t>Digitalisation</w:t>
      </w:r>
      <w:proofErr w:type="spellEnd"/>
      <w:r w:rsidRPr="001404E9">
        <w:rPr>
          <w:sz w:val="18"/>
          <w:lang w:val="en-US"/>
        </w:rPr>
        <w:t xml:space="preserve"> and big data mining in banking,” </w:t>
      </w:r>
      <w:r w:rsidRPr="001404E9">
        <w:rPr>
          <w:i/>
          <w:iCs/>
          <w:sz w:val="18"/>
          <w:lang w:val="en-US"/>
        </w:rPr>
        <w:t>Big Data and Cognitive Computing</w:t>
      </w:r>
      <w:r w:rsidRPr="001404E9">
        <w:rPr>
          <w:sz w:val="18"/>
          <w:lang w:val="en-US"/>
        </w:rPr>
        <w:t xml:space="preserve">, 2018. </w:t>
      </w:r>
    </w:p>
    <w:p w14:paraId="3F567D93" w14:textId="77777777" w:rsidR="001404E9" w:rsidRPr="001404E9" w:rsidRDefault="001404E9" w:rsidP="001D040C">
      <w:pPr>
        <w:pStyle w:val="NormalWeb"/>
        <w:jc w:val="both"/>
        <w:rPr>
          <w:sz w:val="18"/>
          <w:lang w:val="en-US"/>
        </w:rPr>
      </w:pPr>
      <w:r w:rsidRPr="001404E9">
        <w:rPr>
          <w:sz w:val="18"/>
          <w:lang w:val="en-US"/>
        </w:rPr>
        <w:t xml:space="preserve">[23] R. Bin Sulaiman, V. Schetinin, and P. Sant, “Human-centric intelligent systems: Review of machine learning approach on credit card fraud detection,” Springer, 2022. </w:t>
      </w:r>
    </w:p>
    <w:p w14:paraId="741C51E2" w14:textId="77777777" w:rsidR="001404E9" w:rsidRPr="001404E9" w:rsidRDefault="001404E9" w:rsidP="001D040C">
      <w:pPr>
        <w:pStyle w:val="NormalWeb"/>
        <w:jc w:val="both"/>
        <w:rPr>
          <w:sz w:val="18"/>
          <w:lang w:val="en-US"/>
        </w:rPr>
      </w:pPr>
      <w:r w:rsidRPr="001404E9">
        <w:rPr>
          <w:sz w:val="18"/>
          <w:lang w:val="en-US"/>
        </w:rPr>
        <w:t xml:space="preserve">[24] A. Priyadarshini et al., “Fraudulent credit card transaction detection using soft computing techniques,” </w:t>
      </w:r>
      <w:r w:rsidRPr="001404E9">
        <w:rPr>
          <w:i/>
          <w:iCs/>
          <w:sz w:val="18"/>
          <w:lang w:val="en-US"/>
        </w:rPr>
        <w:t>Indonesian Journal of Electrical Engineering and Computer Science</w:t>
      </w:r>
      <w:r w:rsidRPr="001404E9">
        <w:rPr>
          <w:sz w:val="18"/>
          <w:lang w:val="en-US"/>
        </w:rPr>
        <w:t xml:space="preserve">, vol. 23, no. 3, pp. 1634–1642, 2021. </w:t>
      </w:r>
    </w:p>
    <w:p w14:paraId="7D7E3100" w14:textId="77777777" w:rsidR="001404E9" w:rsidRPr="001404E9" w:rsidRDefault="001404E9" w:rsidP="001D040C">
      <w:pPr>
        <w:pStyle w:val="NormalWeb"/>
        <w:jc w:val="both"/>
        <w:rPr>
          <w:sz w:val="18"/>
          <w:lang w:val="en-US"/>
        </w:rPr>
      </w:pPr>
      <w:r w:rsidRPr="001404E9">
        <w:rPr>
          <w:sz w:val="18"/>
          <w:lang w:val="en-US"/>
        </w:rPr>
        <w:t xml:space="preserve">[25] A. C. Cherif et al., “Credit card fraud detection in the era of disruptive technologies: A systematic review,” </w:t>
      </w:r>
      <w:r w:rsidRPr="001404E9">
        <w:rPr>
          <w:i/>
          <w:iCs/>
          <w:sz w:val="18"/>
          <w:lang w:val="en-US"/>
        </w:rPr>
        <w:t>Journal of King Saud University - Computer and Information Sciences</w:t>
      </w:r>
      <w:r w:rsidRPr="001404E9">
        <w:rPr>
          <w:sz w:val="18"/>
          <w:lang w:val="en-US"/>
        </w:rPr>
        <w:t xml:space="preserve">, vol. 35, no. 1, pp. 145–174, 2023. </w:t>
      </w:r>
    </w:p>
    <w:p w14:paraId="3B3C1011" w14:textId="77B52D16" w:rsidR="00D26C29" w:rsidRPr="00D26C29" w:rsidRDefault="00D26C29" w:rsidP="00D26C29">
      <w:pPr>
        <w:pStyle w:val="NormalWeb"/>
        <w:jc w:val="both"/>
        <w:rPr>
          <w:sz w:val="18"/>
        </w:rPr>
      </w:pPr>
    </w:p>
    <w:p w14:paraId="7D86222B" w14:textId="77777777" w:rsidR="00B86424" w:rsidRDefault="00B86424" w:rsidP="00CE5345">
      <w:pPr>
        <w:rPr>
          <w:rFonts w:cs="Times New Roman"/>
          <w:b/>
          <w:bCs/>
        </w:rPr>
      </w:pPr>
    </w:p>
    <w:p w14:paraId="1DD9C89B" w14:textId="77777777" w:rsidR="00B86424" w:rsidRDefault="00B86424" w:rsidP="00CE5345">
      <w:pPr>
        <w:rPr>
          <w:rFonts w:cs="Times New Roman"/>
        </w:rPr>
        <w:sectPr w:rsidR="00B86424" w:rsidSect="00066D20">
          <w:type w:val="continuous"/>
          <w:pgSz w:w="11906" w:h="16838"/>
          <w:pgMar w:top="1440" w:right="1440" w:bottom="1440" w:left="1440" w:header="708" w:footer="708" w:gutter="0"/>
          <w:cols w:num="2" w:space="708"/>
          <w:docGrid w:linePitch="360"/>
        </w:sectPr>
      </w:pPr>
    </w:p>
    <w:p w14:paraId="489405C6" w14:textId="573EFC3E" w:rsidR="00CE5345" w:rsidRPr="007F5384" w:rsidRDefault="00CE5345" w:rsidP="00CE5345">
      <w:pPr>
        <w:rPr>
          <w:rFonts w:cs="Times New Roman"/>
        </w:rPr>
      </w:pPr>
    </w:p>
    <w:sectPr w:rsidR="00CE5345" w:rsidRPr="007F5384" w:rsidSect="00066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BB56" w14:textId="77777777" w:rsidR="00F476F7" w:rsidRDefault="00F476F7" w:rsidP="001D040C">
      <w:pPr>
        <w:spacing w:after="0" w:line="240" w:lineRule="auto"/>
      </w:pPr>
      <w:r>
        <w:separator/>
      </w:r>
    </w:p>
  </w:endnote>
  <w:endnote w:type="continuationSeparator" w:id="0">
    <w:p w14:paraId="424146B3" w14:textId="77777777" w:rsidR="00F476F7" w:rsidRDefault="00F476F7" w:rsidP="001D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FD53" w14:textId="77777777" w:rsidR="00F476F7" w:rsidRDefault="00F476F7" w:rsidP="001D040C">
      <w:pPr>
        <w:spacing w:after="0" w:line="240" w:lineRule="auto"/>
      </w:pPr>
      <w:r>
        <w:separator/>
      </w:r>
    </w:p>
  </w:footnote>
  <w:footnote w:type="continuationSeparator" w:id="0">
    <w:p w14:paraId="53CB8115" w14:textId="77777777" w:rsidR="00F476F7" w:rsidRDefault="00F476F7" w:rsidP="001D0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188"/>
    <w:multiLevelType w:val="multilevel"/>
    <w:tmpl w:val="0D9A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B2AB8"/>
    <w:multiLevelType w:val="multilevel"/>
    <w:tmpl w:val="0894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321C2"/>
    <w:multiLevelType w:val="hybridMultilevel"/>
    <w:tmpl w:val="AD8C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77C28"/>
    <w:multiLevelType w:val="hybridMultilevel"/>
    <w:tmpl w:val="C750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A7FC2"/>
    <w:multiLevelType w:val="multilevel"/>
    <w:tmpl w:val="FB5C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EA4D48"/>
    <w:multiLevelType w:val="multilevel"/>
    <w:tmpl w:val="1E84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F706A"/>
    <w:multiLevelType w:val="multilevel"/>
    <w:tmpl w:val="D3C6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044ED"/>
    <w:multiLevelType w:val="multilevel"/>
    <w:tmpl w:val="E974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62E13"/>
    <w:multiLevelType w:val="hybridMultilevel"/>
    <w:tmpl w:val="838A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17B36"/>
    <w:multiLevelType w:val="hybridMultilevel"/>
    <w:tmpl w:val="57E2F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A19E3"/>
    <w:multiLevelType w:val="multilevel"/>
    <w:tmpl w:val="83B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E358E1"/>
    <w:multiLevelType w:val="multilevel"/>
    <w:tmpl w:val="0D02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C721A"/>
    <w:multiLevelType w:val="multilevel"/>
    <w:tmpl w:val="2C9E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D0A2A"/>
    <w:multiLevelType w:val="multilevel"/>
    <w:tmpl w:val="2BB8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06586"/>
    <w:multiLevelType w:val="hybridMultilevel"/>
    <w:tmpl w:val="452AB8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EC2F6D"/>
    <w:multiLevelType w:val="multilevel"/>
    <w:tmpl w:val="4970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A96A0F"/>
    <w:multiLevelType w:val="multilevel"/>
    <w:tmpl w:val="369A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3A3B90"/>
    <w:multiLevelType w:val="multilevel"/>
    <w:tmpl w:val="85E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AA4268"/>
    <w:multiLevelType w:val="hybridMultilevel"/>
    <w:tmpl w:val="BBC8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E67EB"/>
    <w:multiLevelType w:val="multilevel"/>
    <w:tmpl w:val="D5C4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52FCD"/>
    <w:multiLevelType w:val="hybridMultilevel"/>
    <w:tmpl w:val="1338BCF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D41E1E"/>
    <w:multiLevelType w:val="hybridMultilevel"/>
    <w:tmpl w:val="3572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F4294"/>
    <w:multiLevelType w:val="multilevel"/>
    <w:tmpl w:val="D27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461069"/>
    <w:multiLevelType w:val="multilevel"/>
    <w:tmpl w:val="855A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7F1122"/>
    <w:multiLevelType w:val="multilevel"/>
    <w:tmpl w:val="E2A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540DFE"/>
    <w:multiLevelType w:val="multilevel"/>
    <w:tmpl w:val="0022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FD767A"/>
    <w:multiLevelType w:val="hybridMultilevel"/>
    <w:tmpl w:val="E0BE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B401E"/>
    <w:multiLevelType w:val="hybridMultilevel"/>
    <w:tmpl w:val="D304B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0843D6F"/>
    <w:multiLevelType w:val="multilevel"/>
    <w:tmpl w:val="1F22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BA2786"/>
    <w:multiLevelType w:val="hybridMultilevel"/>
    <w:tmpl w:val="E4C4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C6D9A"/>
    <w:multiLevelType w:val="multilevel"/>
    <w:tmpl w:val="D98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B781A"/>
    <w:multiLevelType w:val="hybridMultilevel"/>
    <w:tmpl w:val="754201F4"/>
    <w:lvl w:ilvl="0" w:tplc="2A4C0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473638">
    <w:abstractNumId w:val="27"/>
  </w:num>
  <w:num w:numId="2" w16cid:durableId="1898202430">
    <w:abstractNumId w:val="4"/>
  </w:num>
  <w:num w:numId="3" w16cid:durableId="351299924">
    <w:abstractNumId w:val="22"/>
  </w:num>
  <w:num w:numId="4" w16cid:durableId="1428193022">
    <w:abstractNumId w:val="0"/>
  </w:num>
  <w:num w:numId="5" w16cid:durableId="934555500">
    <w:abstractNumId w:val="16"/>
  </w:num>
  <w:num w:numId="6" w16cid:durableId="1309942639">
    <w:abstractNumId w:val="19"/>
  </w:num>
  <w:num w:numId="7" w16cid:durableId="663899712">
    <w:abstractNumId w:val="10"/>
  </w:num>
  <w:num w:numId="8" w16cid:durableId="75637643">
    <w:abstractNumId w:val="23"/>
  </w:num>
  <w:num w:numId="9" w16cid:durableId="1610090137">
    <w:abstractNumId w:val="15"/>
  </w:num>
  <w:num w:numId="10" w16cid:durableId="1594122064">
    <w:abstractNumId w:val="7"/>
  </w:num>
  <w:num w:numId="11" w16cid:durableId="1775402592">
    <w:abstractNumId w:val="30"/>
  </w:num>
  <w:num w:numId="12" w16cid:durableId="1792893823">
    <w:abstractNumId w:val="24"/>
  </w:num>
  <w:num w:numId="13" w16cid:durableId="1809204822">
    <w:abstractNumId w:val="17"/>
  </w:num>
  <w:num w:numId="14" w16cid:durableId="1953901782">
    <w:abstractNumId w:val="13"/>
  </w:num>
  <w:num w:numId="15" w16cid:durableId="1125660908">
    <w:abstractNumId w:val="28"/>
  </w:num>
  <w:num w:numId="16" w16cid:durableId="1044525063">
    <w:abstractNumId w:val="1"/>
  </w:num>
  <w:num w:numId="17" w16cid:durableId="173038360">
    <w:abstractNumId w:val="5"/>
  </w:num>
  <w:num w:numId="18" w16cid:durableId="1979604685">
    <w:abstractNumId w:val="14"/>
  </w:num>
  <w:num w:numId="19" w16cid:durableId="2087995234">
    <w:abstractNumId w:val="31"/>
  </w:num>
  <w:num w:numId="20" w16cid:durableId="1971129183">
    <w:abstractNumId w:val="20"/>
  </w:num>
  <w:num w:numId="21" w16cid:durableId="485246702">
    <w:abstractNumId w:val="29"/>
  </w:num>
  <w:num w:numId="22" w16cid:durableId="1627659148">
    <w:abstractNumId w:val="18"/>
  </w:num>
  <w:num w:numId="23" w16cid:durableId="298725215">
    <w:abstractNumId w:val="6"/>
  </w:num>
  <w:num w:numId="24" w16cid:durableId="523713911">
    <w:abstractNumId w:val="8"/>
  </w:num>
  <w:num w:numId="25" w16cid:durableId="1797485529">
    <w:abstractNumId w:val="11"/>
  </w:num>
  <w:num w:numId="26" w16cid:durableId="2317874">
    <w:abstractNumId w:val="9"/>
  </w:num>
  <w:num w:numId="27" w16cid:durableId="538400430">
    <w:abstractNumId w:val="21"/>
  </w:num>
  <w:num w:numId="28" w16cid:durableId="1641181895">
    <w:abstractNumId w:val="2"/>
  </w:num>
  <w:num w:numId="29" w16cid:durableId="902369362">
    <w:abstractNumId w:val="3"/>
  </w:num>
  <w:num w:numId="30" w16cid:durableId="499931218">
    <w:abstractNumId w:val="26"/>
  </w:num>
  <w:num w:numId="31" w16cid:durableId="1348172114">
    <w:abstractNumId w:val="12"/>
  </w:num>
  <w:num w:numId="32" w16cid:durableId="18282061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182"/>
    <w:rsid w:val="00037E8E"/>
    <w:rsid w:val="00055287"/>
    <w:rsid w:val="00065486"/>
    <w:rsid w:val="00066D20"/>
    <w:rsid w:val="00136A88"/>
    <w:rsid w:val="001404E9"/>
    <w:rsid w:val="0015462A"/>
    <w:rsid w:val="001C58B1"/>
    <w:rsid w:val="001D040C"/>
    <w:rsid w:val="001D5DAD"/>
    <w:rsid w:val="001F3E85"/>
    <w:rsid w:val="002312F6"/>
    <w:rsid w:val="002502F1"/>
    <w:rsid w:val="002503EA"/>
    <w:rsid w:val="002F545A"/>
    <w:rsid w:val="003063ED"/>
    <w:rsid w:val="00345C31"/>
    <w:rsid w:val="00365565"/>
    <w:rsid w:val="00395004"/>
    <w:rsid w:val="003C7CA3"/>
    <w:rsid w:val="00420D4A"/>
    <w:rsid w:val="00424D41"/>
    <w:rsid w:val="00455152"/>
    <w:rsid w:val="00470163"/>
    <w:rsid w:val="004A7ED2"/>
    <w:rsid w:val="004B6539"/>
    <w:rsid w:val="004C4182"/>
    <w:rsid w:val="004F7110"/>
    <w:rsid w:val="0050675E"/>
    <w:rsid w:val="00511888"/>
    <w:rsid w:val="00597308"/>
    <w:rsid w:val="005B33B5"/>
    <w:rsid w:val="005E047E"/>
    <w:rsid w:val="006027F9"/>
    <w:rsid w:val="0061020E"/>
    <w:rsid w:val="00620A69"/>
    <w:rsid w:val="00630060"/>
    <w:rsid w:val="006A1AF7"/>
    <w:rsid w:val="006D2C40"/>
    <w:rsid w:val="00717465"/>
    <w:rsid w:val="0072611E"/>
    <w:rsid w:val="00761CDA"/>
    <w:rsid w:val="00770A64"/>
    <w:rsid w:val="00787C05"/>
    <w:rsid w:val="007F5384"/>
    <w:rsid w:val="00831248"/>
    <w:rsid w:val="008D4000"/>
    <w:rsid w:val="008E05E0"/>
    <w:rsid w:val="008F7FFB"/>
    <w:rsid w:val="00904740"/>
    <w:rsid w:val="009056EA"/>
    <w:rsid w:val="00916C8E"/>
    <w:rsid w:val="0092496B"/>
    <w:rsid w:val="00956F43"/>
    <w:rsid w:val="009632F5"/>
    <w:rsid w:val="00970B8C"/>
    <w:rsid w:val="00981395"/>
    <w:rsid w:val="0098294C"/>
    <w:rsid w:val="00994E3A"/>
    <w:rsid w:val="009C1275"/>
    <w:rsid w:val="00A02FFD"/>
    <w:rsid w:val="00A20C09"/>
    <w:rsid w:val="00A52ED7"/>
    <w:rsid w:val="00B4567B"/>
    <w:rsid w:val="00B70098"/>
    <w:rsid w:val="00B82377"/>
    <w:rsid w:val="00B86424"/>
    <w:rsid w:val="00B8780C"/>
    <w:rsid w:val="00B96DF6"/>
    <w:rsid w:val="00BB4FD4"/>
    <w:rsid w:val="00BC01BA"/>
    <w:rsid w:val="00C02693"/>
    <w:rsid w:val="00C7499F"/>
    <w:rsid w:val="00CA5360"/>
    <w:rsid w:val="00CB32A0"/>
    <w:rsid w:val="00CB37EB"/>
    <w:rsid w:val="00CE2931"/>
    <w:rsid w:val="00CE3DAD"/>
    <w:rsid w:val="00CE402C"/>
    <w:rsid w:val="00CE5345"/>
    <w:rsid w:val="00CF3645"/>
    <w:rsid w:val="00D21B44"/>
    <w:rsid w:val="00D26C29"/>
    <w:rsid w:val="00D3461C"/>
    <w:rsid w:val="00D46A74"/>
    <w:rsid w:val="00DC266F"/>
    <w:rsid w:val="00DD364A"/>
    <w:rsid w:val="00DD6A6F"/>
    <w:rsid w:val="00E045CD"/>
    <w:rsid w:val="00E06C09"/>
    <w:rsid w:val="00E11C19"/>
    <w:rsid w:val="00E138EF"/>
    <w:rsid w:val="00E61E3E"/>
    <w:rsid w:val="00E74119"/>
    <w:rsid w:val="00EC3ABF"/>
    <w:rsid w:val="00EF7121"/>
    <w:rsid w:val="00F140E7"/>
    <w:rsid w:val="00F476F7"/>
    <w:rsid w:val="00F703B6"/>
    <w:rsid w:val="00F869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5F4A"/>
  <w15:docId w15:val="{36CBA8CB-F5BC-495B-9C8B-539012CE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20"/>
    <w:rPr>
      <w:rFonts w:ascii="Times New Roman" w:hAnsi="Times New Roman"/>
      <w:sz w:val="20"/>
    </w:rPr>
  </w:style>
  <w:style w:type="paragraph" w:styleId="Heading1">
    <w:name w:val="heading 1"/>
    <w:basedOn w:val="Normal"/>
    <w:next w:val="Normal"/>
    <w:link w:val="Heading1Char"/>
    <w:uiPriority w:val="9"/>
    <w:qFormat/>
    <w:rsid w:val="004C4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4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C4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C4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C4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182"/>
    <w:rPr>
      <w:rFonts w:eastAsiaTheme="majorEastAsia" w:cstheme="majorBidi"/>
      <w:color w:val="272727" w:themeColor="text1" w:themeTint="D8"/>
    </w:rPr>
  </w:style>
  <w:style w:type="paragraph" w:styleId="Title">
    <w:name w:val="Title"/>
    <w:basedOn w:val="Normal"/>
    <w:next w:val="Normal"/>
    <w:link w:val="TitleChar"/>
    <w:uiPriority w:val="10"/>
    <w:qFormat/>
    <w:rsid w:val="004C4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182"/>
    <w:pPr>
      <w:spacing w:before="160"/>
      <w:jc w:val="center"/>
    </w:pPr>
    <w:rPr>
      <w:i/>
      <w:iCs/>
      <w:color w:val="404040" w:themeColor="text1" w:themeTint="BF"/>
    </w:rPr>
  </w:style>
  <w:style w:type="character" w:customStyle="1" w:styleId="QuoteChar">
    <w:name w:val="Quote Char"/>
    <w:basedOn w:val="DefaultParagraphFont"/>
    <w:link w:val="Quote"/>
    <w:uiPriority w:val="29"/>
    <w:rsid w:val="004C4182"/>
    <w:rPr>
      <w:i/>
      <w:iCs/>
      <w:color w:val="404040" w:themeColor="text1" w:themeTint="BF"/>
    </w:rPr>
  </w:style>
  <w:style w:type="paragraph" w:styleId="ListParagraph">
    <w:name w:val="List Paragraph"/>
    <w:basedOn w:val="Normal"/>
    <w:uiPriority w:val="34"/>
    <w:qFormat/>
    <w:rsid w:val="004C4182"/>
    <w:pPr>
      <w:ind w:left="720"/>
      <w:contextualSpacing/>
    </w:pPr>
  </w:style>
  <w:style w:type="character" w:styleId="IntenseEmphasis">
    <w:name w:val="Intense Emphasis"/>
    <w:basedOn w:val="DefaultParagraphFont"/>
    <w:uiPriority w:val="21"/>
    <w:qFormat/>
    <w:rsid w:val="004C4182"/>
    <w:rPr>
      <w:i/>
      <w:iCs/>
      <w:color w:val="2F5496" w:themeColor="accent1" w:themeShade="BF"/>
    </w:rPr>
  </w:style>
  <w:style w:type="paragraph" w:styleId="IntenseQuote">
    <w:name w:val="Intense Quote"/>
    <w:basedOn w:val="Normal"/>
    <w:next w:val="Normal"/>
    <w:link w:val="IntenseQuoteChar"/>
    <w:uiPriority w:val="30"/>
    <w:qFormat/>
    <w:rsid w:val="004C4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182"/>
    <w:rPr>
      <w:i/>
      <w:iCs/>
      <w:color w:val="2F5496" w:themeColor="accent1" w:themeShade="BF"/>
    </w:rPr>
  </w:style>
  <w:style w:type="character" w:styleId="IntenseReference">
    <w:name w:val="Intense Reference"/>
    <w:basedOn w:val="DefaultParagraphFont"/>
    <w:uiPriority w:val="32"/>
    <w:qFormat/>
    <w:rsid w:val="004C4182"/>
    <w:rPr>
      <w:b/>
      <w:bCs/>
      <w:smallCaps/>
      <w:color w:val="2F5496" w:themeColor="accent1" w:themeShade="BF"/>
      <w:spacing w:val="5"/>
    </w:rPr>
  </w:style>
  <w:style w:type="paragraph" w:styleId="NormalWeb">
    <w:name w:val="Normal (Web)"/>
    <w:basedOn w:val="Normal"/>
    <w:uiPriority w:val="99"/>
    <w:semiHidden/>
    <w:unhideWhenUsed/>
    <w:rsid w:val="003063ED"/>
    <w:pPr>
      <w:spacing w:before="100" w:beforeAutospacing="1" w:after="100" w:afterAutospacing="1" w:line="240" w:lineRule="auto"/>
    </w:pPr>
    <w:rPr>
      <w:rFonts w:eastAsia="Times New Roman" w:cs="Times New Roman"/>
      <w:kern w:val="0"/>
      <w:sz w:val="24"/>
      <w:szCs w:val="24"/>
      <w:lang w:eastAsia="en-IN"/>
      <w14:ligatures w14:val="none"/>
    </w:rPr>
  </w:style>
  <w:style w:type="table" w:styleId="TableGrid">
    <w:name w:val="Table Grid"/>
    <w:basedOn w:val="TableNormal"/>
    <w:uiPriority w:val="39"/>
    <w:rsid w:val="007F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2F6"/>
    <w:rPr>
      <w:color w:val="0563C1" w:themeColor="hyperlink"/>
      <w:u w:val="single"/>
    </w:rPr>
  </w:style>
  <w:style w:type="character" w:customStyle="1" w:styleId="UnresolvedMention1">
    <w:name w:val="Unresolved Mention1"/>
    <w:basedOn w:val="DefaultParagraphFont"/>
    <w:uiPriority w:val="99"/>
    <w:semiHidden/>
    <w:unhideWhenUsed/>
    <w:rsid w:val="002312F6"/>
    <w:rPr>
      <w:color w:val="605E5C"/>
      <w:shd w:val="clear" w:color="auto" w:fill="E1DFDD"/>
    </w:rPr>
  </w:style>
  <w:style w:type="paragraph" w:styleId="BalloonText">
    <w:name w:val="Balloon Text"/>
    <w:basedOn w:val="Normal"/>
    <w:link w:val="BalloonTextChar"/>
    <w:uiPriority w:val="99"/>
    <w:semiHidden/>
    <w:unhideWhenUsed/>
    <w:rsid w:val="00154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2A"/>
    <w:rPr>
      <w:rFonts w:ascii="Tahoma" w:hAnsi="Tahoma" w:cs="Tahoma"/>
      <w:sz w:val="16"/>
      <w:szCs w:val="16"/>
    </w:rPr>
  </w:style>
  <w:style w:type="character" w:styleId="Strong">
    <w:name w:val="Strong"/>
    <w:basedOn w:val="DefaultParagraphFont"/>
    <w:uiPriority w:val="22"/>
    <w:qFormat/>
    <w:rsid w:val="0015462A"/>
    <w:rPr>
      <w:b/>
      <w:bCs/>
    </w:rPr>
  </w:style>
  <w:style w:type="character" w:styleId="Emphasis">
    <w:name w:val="Emphasis"/>
    <w:basedOn w:val="DefaultParagraphFont"/>
    <w:uiPriority w:val="20"/>
    <w:qFormat/>
    <w:rsid w:val="00B86424"/>
    <w:rPr>
      <w:i/>
      <w:iCs/>
    </w:rPr>
  </w:style>
  <w:style w:type="paragraph" w:styleId="Header">
    <w:name w:val="header"/>
    <w:basedOn w:val="Normal"/>
    <w:link w:val="HeaderChar"/>
    <w:uiPriority w:val="99"/>
    <w:unhideWhenUsed/>
    <w:rsid w:val="001D0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0C"/>
    <w:rPr>
      <w:rFonts w:ascii="Times New Roman" w:hAnsi="Times New Roman"/>
      <w:sz w:val="20"/>
    </w:rPr>
  </w:style>
  <w:style w:type="paragraph" w:styleId="Footer">
    <w:name w:val="footer"/>
    <w:basedOn w:val="Normal"/>
    <w:link w:val="FooterChar"/>
    <w:uiPriority w:val="99"/>
    <w:unhideWhenUsed/>
    <w:rsid w:val="001D0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0C"/>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937">
      <w:bodyDiv w:val="1"/>
      <w:marLeft w:val="0"/>
      <w:marRight w:val="0"/>
      <w:marTop w:val="0"/>
      <w:marBottom w:val="0"/>
      <w:divBdr>
        <w:top w:val="none" w:sz="0" w:space="0" w:color="auto"/>
        <w:left w:val="none" w:sz="0" w:space="0" w:color="auto"/>
        <w:bottom w:val="none" w:sz="0" w:space="0" w:color="auto"/>
        <w:right w:val="none" w:sz="0" w:space="0" w:color="auto"/>
      </w:divBdr>
    </w:div>
    <w:div w:id="25301033">
      <w:bodyDiv w:val="1"/>
      <w:marLeft w:val="0"/>
      <w:marRight w:val="0"/>
      <w:marTop w:val="0"/>
      <w:marBottom w:val="0"/>
      <w:divBdr>
        <w:top w:val="none" w:sz="0" w:space="0" w:color="auto"/>
        <w:left w:val="none" w:sz="0" w:space="0" w:color="auto"/>
        <w:bottom w:val="none" w:sz="0" w:space="0" w:color="auto"/>
        <w:right w:val="none" w:sz="0" w:space="0" w:color="auto"/>
      </w:divBdr>
      <w:divsChild>
        <w:div w:id="367223274">
          <w:marLeft w:val="0"/>
          <w:marRight w:val="0"/>
          <w:marTop w:val="0"/>
          <w:marBottom w:val="0"/>
          <w:divBdr>
            <w:top w:val="none" w:sz="0" w:space="0" w:color="auto"/>
            <w:left w:val="none" w:sz="0" w:space="0" w:color="auto"/>
            <w:bottom w:val="none" w:sz="0" w:space="0" w:color="auto"/>
            <w:right w:val="none" w:sz="0" w:space="0" w:color="auto"/>
          </w:divBdr>
          <w:divsChild>
            <w:div w:id="3462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5365">
      <w:bodyDiv w:val="1"/>
      <w:marLeft w:val="0"/>
      <w:marRight w:val="0"/>
      <w:marTop w:val="0"/>
      <w:marBottom w:val="0"/>
      <w:divBdr>
        <w:top w:val="none" w:sz="0" w:space="0" w:color="auto"/>
        <w:left w:val="none" w:sz="0" w:space="0" w:color="auto"/>
        <w:bottom w:val="none" w:sz="0" w:space="0" w:color="auto"/>
        <w:right w:val="none" w:sz="0" w:space="0" w:color="auto"/>
      </w:divBdr>
      <w:divsChild>
        <w:div w:id="1164050952">
          <w:marLeft w:val="0"/>
          <w:marRight w:val="0"/>
          <w:marTop w:val="0"/>
          <w:marBottom w:val="0"/>
          <w:divBdr>
            <w:top w:val="none" w:sz="0" w:space="0" w:color="auto"/>
            <w:left w:val="none" w:sz="0" w:space="0" w:color="auto"/>
            <w:bottom w:val="none" w:sz="0" w:space="0" w:color="auto"/>
            <w:right w:val="none" w:sz="0" w:space="0" w:color="auto"/>
          </w:divBdr>
          <w:divsChild>
            <w:div w:id="19796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363">
      <w:bodyDiv w:val="1"/>
      <w:marLeft w:val="0"/>
      <w:marRight w:val="0"/>
      <w:marTop w:val="0"/>
      <w:marBottom w:val="0"/>
      <w:divBdr>
        <w:top w:val="none" w:sz="0" w:space="0" w:color="auto"/>
        <w:left w:val="none" w:sz="0" w:space="0" w:color="auto"/>
        <w:bottom w:val="none" w:sz="0" w:space="0" w:color="auto"/>
        <w:right w:val="none" w:sz="0" w:space="0" w:color="auto"/>
      </w:divBdr>
    </w:div>
    <w:div w:id="68774707">
      <w:bodyDiv w:val="1"/>
      <w:marLeft w:val="0"/>
      <w:marRight w:val="0"/>
      <w:marTop w:val="0"/>
      <w:marBottom w:val="0"/>
      <w:divBdr>
        <w:top w:val="none" w:sz="0" w:space="0" w:color="auto"/>
        <w:left w:val="none" w:sz="0" w:space="0" w:color="auto"/>
        <w:bottom w:val="none" w:sz="0" w:space="0" w:color="auto"/>
        <w:right w:val="none" w:sz="0" w:space="0" w:color="auto"/>
      </w:divBdr>
    </w:div>
    <w:div w:id="85418804">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92631224">
      <w:bodyDiv w:val="1"/>
      <w:marLeft w:val="0"/>
      <w:marRight w:val="0"/>
      <w:marTop w:val="0"/>
      <w:marBottom w:val="0"/>
      <w:divBdr>
        <w:top w:val="none" w:sz="0" w:space="0" w:color="auto"/>
        <w:left w:val="none" w:sz="0" w:space="0" w:color="auto"/>
        <w:bottom w:val="none" w:sz="0" w:space="0" w:color="auto"/>
        <w:right w:val="none" w:sz="0" w:space="0" w:color="auto"/>
      </w:divBdr>
    </w:div>
    <w:div w:id="135950607">
      <w:bodyDiv w:val="1"/>
      <w:marLeft w:val="0"/>
      <w:marRight w:val="0"/>
      <w:marTop w:val="0"/>
      <w:marBottom w:val="0"/>
      <w:divBdr>
        <w:top w:val="none" w:sz="0" w:space="0" w:color="auto"/>
        <w:left w:val="none" w:sz="0" w:space="0" w:color="auto"/>
        <w:bottom w:val="none" w:sz="0" w:space="0" w:color="auto"/>
        <w:right w:val="none" w:sz="0" w:space="0" w:color="auto"/>
      </w:divBdr>
    </w:div>
    <w:div w:id="139805862">
      <w:bodyDiv w:val="1"/>
      <w:marLeft w:val="0"/>
      <w:marRight w:val="0"/>
      <w:marTop w:val="0"/>
      <w:marBottom w:val="0"/>
      <w:divBdr>
        <w:top w:val="none" w:sz="0" w:space="0" w:color="auto"/>
        <w:left w:val="none" w:sz="0" w:space="0" w:color="auto"/>
        <w:bottom w:val="none" w:sz="0" w:space="0" w:color="auto"/>
        <w:right w:val="none" w:sz="0" w:space="0" w:color="auto"/>
      </w:divBdr>
      <w:divsChild>
        <w:div w:id="304698764">
          <w:marLeft w:val="0"/>
          <w:marRight w:val="0"/>
          <w:marTop w:val="0"/>
          <w:marBottom w:val="0"/>
          <w:divBdr>
            <w:top w:val="none" w:sz="0" w:space="0" w:color="auto"/>
            <w:left w:val="none" w:sz="0" w:space="0" w:color="auto"/>
            <w:bottom w:val="none" w:sz="0" w:space="0" w:color="auto"/>
            <w:right w:val="none" w:sz="0" w:space="0" w:color="auto"/>
          </w:divBdr>
          <w:divsChild>
            <w:div w:id="12738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9730">
      <w:bodyDiv w:val="1"/>
      <w:marLeft w:val="0"/>
      <w:marRight w:val="0"/>
      <w:marTop w:val="0"/>
      <w:marBottom w:val="0"/>
      <w:divBdr>
        <w:top w:val="none" w:sz="0" w:space="0" w:color="auto"/>
        <w:left w:val="none" w:sz="0" w:space="0" w:color="auto"/>
        <w:bottom w:val="none" w:sz="0" w:space="0" w:color="auto"/>
        <w:right w:val="none" w:sz="0" w:space="0" w:color="auto"/>
      </w:divBdr>
    </w:div>
    <w:div w:id="160434385">
      <w:bodyDiv w:val="1"/>
      <w:marLeft w:val="0"/>
      <w:marRight w:val="0"/>
      <w:marTop w:val="0"/>
      <w:marBottom w:val="0"/>
      <w:divBdr>
        <w:top w:val="none" w:sz="0" w:space="0" w:color="auto"/>
        <w:left w:val="none" w:sz="0" w:space="0" w:color="auto"/>
        <w:bottom w:val="none" w:sz="0" w:space="0" w:color="auto"/>
        <w:right w:val="none" w:sz="0" w:space="0" w:color="auto"/>
      </w:divBdr>
    </w:div>
    <w:div w:id="208231529">
      <w:bodyDiv w:val="1"/>
      <w:marLeft w:val="0"/>
      <w:marRight w:val="0"/>
      <w:marTop w:val="0"/>
      <w:marBottom w:val="0"/>
      <w:divBdr>
        <w:top w:val="none" w:sz="0" w:space="0" w:color="auto"/>
        <w:left w:val="none" w:sz="0" w:space="0" w:color="auto"/>
        <w:bottom w:val="none" w:sz="0" w:space="0" w:color="auto"/>
        <w:right w:val="none" w:sz="0" w:space="0" w:color="auto"/>
      </w:divBdr>
    </w:div>
    <w:div w:id="214858509">
      <w:bodyDiv w:val="1"/>
      <w:marLeft w:val="0"/>
      <w:marRight w:val="0"/>
      <w:marTop w:val="0"/>
      <w:marBottom w:val="0"/>
      <w:divBdr>
        <w:top w:val="none" w:sz="0" w:space="0" w:color="auto"/>
        <w:left w:val="none" w:sz="0" w:space="0" w:color="auto"/>
        <w:bottom w:val="none" w:sz="0" w:space="0" w:color="auto"/>
        <w:right w:val="none" w:sz="0" w:space="0" w:color="auto"/>
      </w:divBdr>
    </w:div>
    <w:div w:id="287513656">
      <w:bodyDiv w:val="1"/>
      <w:marLeft w:val="0"/>
      <w:marRight w:val="0"/>
      <w:marTop w:val="0"/>
      <w:marBottom w:val="0"/>
      <w:divBdr>
        <w:top w:val="none" w:sz="0" w:space="0" w:color="auto"/>
        <w:left w:val="none" w:sz="0" w:space="0" w:color="auto"/>
        <w:bottom w:val="none" w:sz="0" w:space="0" w:color="auto"/>
        <w:right w:val="none" w:sz="0" w:space="0" w:color="auto"/>
      </w:divBdr>
    </w:div>
    <w:div w:id="298656752">
      <w:bodyDiv w:val="1"/>
      <w:marLeft w:val="0"/>
      <w:marRight w:val="0"/>
      <w:marTop w:val="0"/>
      <w:marBottom w:val="0"/>
      <w:divBdr>
        <w:top w:val="none" w:sz="0" w:space="0" w:color="auto"/>
        <w:left w:val="none" w:sz="0" w:space="0" w:color="auto"/>
        <w:bottom w:val="none" w:sz="0" w:space="0" w:color="auto"/>
        <w:right w:val="none" w:sz="0" w:space="0" w:color="auto"/>
      </w:divBdr>
      <w:divsChild>
        <w:div w:id="1991595311">
          <w:marLeft w:val="0"/>
          <w:marRight w:val="0"/>
          <w:marTop w:val="0"/>
          <w:marBottom w:val="0"/>
          <w:divBdr>
            <w:top w:val="none" w:sz="0" w:space="0" w:color="auto"/>
            <w:left w:val="none" w:sz="0" w:space="0" w:color="auto"/>
            <w:bottom w:val="none" w:sz="0" w:space="0" w:color="auto"/>
            <w:right w:val="none" w:sz="0" w:space="0" w:color="auto"/>
          </w:divBdr>
          <w:divsChild>
            <w:div w:id="20927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2403">
      <w:bodyDiv w:val="1"/>
      <w:marLeft w:val="0"/>
      <w:marRight w:val="0"/>
      <w:marTop w:val="0"/>
      <w:marBottom w:val="0"/>
      <w:divBdr>
        <w:top w:val="none" w:sz="0" w:space="0" w:color="auto"/>
        <w:left w:val="none" w:sz="0" w:space="0" w:color="auto"/>
        <w:bottom w:val="none" w:sz="0" w:space="0" w:color="auto"/>
        <w:right w:val="none" w:sz="0" w:space="0" w:color="auto"/>
      </w:divBdr>
    </w:div>
    <w:div w:id="326325722">
      <w:bodyDiv w:val="1"/>
      <w:marLeft w:val="0"/>
      <w:marRight w:val="0"/>
      <w:marTop w:val="0"/>
      <w:marBottom w:val="0"/>
      <w:divBdr>
        <w:top w:val="none" w:sz="0" w:space="0" w:color="auto"/>
        <w:left w:val="none" w:sz="0" w:space="0" w:color="auto"/>
        <w:bottom w:val="none" w:sz="0" w:space="0" w:color="auto"/>
        <w:right w:val="none" w:sz="0" w:space="0" w:color="auto"/>
      </w:divBdr>
    </w:div>
    <w:div w:id="350379562">
      <w:bodyDiv w:val="1"/>
      <w:marLeft w:val="0"/>
      <w:marRight w:val="0"/>
      <w:marTop w:val="0"/>
      <w:marBottom w:val="0"/>
      <w:divBdr>
        <w:top w:val="none" w:sz="0" w:space="0" w:color="auto"/>
        <w:left w:val="none" w:sz="0" w:space="0" w:color="auto"/>
        <w:bottom w:val="none" w:sz="0" w:space="0" w:color="auto"/>
        <w:right w:val="none" w:sz="0" w:space="0" w:color="auto"/>
      </w:divBdr>
    </w:div>
    <w:div w:id="360474468">
      <w:bodyDiv w:val="1"/>
      <w:marLeft w:val="0"/>
      <w:marRight w:val="0"/>
      <w:marTop w:val="0"/>
      <w:marBottom w:val="0"/>
      <w:divBdr>
        <w:top w:val="none" w:sz="0" w:space="0" w:color="auto"/>
        <w:left w:val="none" w:sz="0" w:space="0" w:color="auto"/>
        <w:bottom w:val="none" w:sz="0" w:space="0" w:color="auto"/>
        <w:right w:val="none" w:sz="0" w:space="0" w:color="auto"/>
      </w:divBdr>
    </w:div>
    <w:div w:id="409427876">
      <w:bodyDiv w:val="1"/>
      <w:marLeft w:val="0"/>
      <w:marRight w:val="0"/>
      <w:marTop w:val="0"/>
      <w:marBottom w:val="0"/>
      <w:divBdr>
        <w:top w:val="none" w:sz="0" w:space="0" w:color="auto"/>
        <w:left w:val="none" w:sz="0" w:space="0" w:color="auto"/>
        <w:bottom w:val="none" w:sz="0" w:space="0" w:color="auto"/>
        <w:right w:val="none" w:sz="0" w:space="0" w:color="auto"/>
      </w:divBdr>
    </w:div>
    <w:div w:id="414590599">
      <w:bodyDiv w:val="1"/>
      <w:marLeft w:val="0"/>
      <w:marRight w:val="0"/>
      <w:marTop w:val="0"/>
      <w:marBottom w:val="0"/>
      <w:divBdr>
        <w:top w:val="none" w:sz="0" w:space="0" w:color="auto"/>
        <w:left w:val="none" w:sz="0" w:space="0" w:color="auto"/>
        <w:bottom w:val="none" w:sz="0" w:space="0" w:color="auto"/>
        <w:right w:val="none" w:sz="0" w:space="0" w:color="auto"/>
      </w:divBdr>
    </w:div>
    <w:div w:id="415131152">
      <w:bodyDiv w:val="1"/>
      <w:marLeft w:val="0"/>
      <w:marRight w:val="0"/>
      <w:marTop w:val="0"/>
      <w:marBottom w:val="0"/>
      <w:divBdr>
        <w:top w:val="none" w:sz="0" w:space="0" w:color="auto"/>
        <w:left w:val="none" w:sz="0" w:space="0" w:color="auto"/>
        <w:bottom w:val="none" w:sz="0" w:space="0" w:color="auto"/>
        <w:right w:val="none" w:sz="0" w:space="0" w:color="auto"/>
      </w:divBdr>
    </w:div>
    <w:div w:id="463275214">
      <w:bodyDiv w:val="1"/>
      <w:marLeft w:val="0"/>
      <w:marRight w:val="0"/>
      <w:marTop w:val="0"/>
      <w:marBottom w:val="0"/>
      <w:divBdr>
        <w:top w:val="none" w:sz="0" w:space="0" w:color="auto"/>
        <w:left w:val="none" w:sz="0" w:space="0" w:color="auto"/>
        <w:bottom w:val="none" w:sz="0" w:space="0" w:color="auto"/>
        <w:right w:val="none" w:sz="0" w:space="0" w:color="auto"/>
      </w:divBdr>
    </w:div>
    <w:div w:id="504902424">
      <w:bodyDiv w:val="1"/>
      <w:marLeft w:val="0"/>
      <w:marRight w:val="0"/>
      <w:marTop w:val="0"/>
      <w:marBottom w:val="0"/>
      <w:divBdr>
        <w:top w:val="none" w:sz="0" w:space="0" w:color="auto"/>
        <w:left w:val="none" w:sz="0" w:space="0" w:color="auto"/>
        <w:bottom w:val="none" w:sz="0" w:space="0" w:color="auto"/>
        <w:right w:val="none" w:sz="0" w:space="0" w:color="auto"/>
      </w:divBdr>
      <w:divsChild>
        <w:div w:id="1641962747">
          <w:marLeft w:val="0"/>
          <w:marRight w:val="0"/>
          <w:marTop w:val="0"/>
          <w:marBottom w:val="0"/>
          <w:divBdr>
            <w:top w:val="none" w:sz="0" w:space="0" w:color="auto"/>
            <w:left w:val="none" w:sz="0" w:space="0" w:color="auto"/>
            <w:bottom w:val="none" w:sz="0" w:space="0" w:color="auto"/>
            <w:right w:val="none" w:sz="0" w:space="0" w:color="auto"/>
          </w:divBdr>
          <w:divsChild>
            <w:div w:id="9685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0591">
      <w:bodyDiv w:val="1"/>
      <w:marLeft w:val="0"/>
      <w:marRight w:val="0"/>
      <w:marTop w:val="0"/>
      <w:marBottom w:val="0"/>
      <w:divBdr>
        <w:top w:val="none" w:sz="0" w:space="0" w:color="auto"/>
        <w:left w:val="none" w:sz="0" w:space="0" w:color="auto"/>
        <w:bottom w:val="none" w:sz="0" w:space="0" w:color="auto"/>
        <w:right w:val="none" w:sz="0" w:space="0" w:color="auto"/>
      </w:divBdr>
      <w:divsChild>
        <w:div w:id="990988030">
          <w:marLeft w:val="0"/>
          <w:marRight w:val="0"/>
          <w:marTop w:val="0"/>
          <w:marBottom w:val="0"/>
          <w:divBdr>
            <w:top w:val="none" w:sz="0" w:space="0" w:color="auto"/>
            <w:left w:val="none" w:sz="0" w:space="0" w:color="auto"/>
            <w:bottom w:val="none" w:sz="0" w:space="0" w:color="auto"/>
            <w:right w:val="none" w:sz="0" w:space="0" w:color="auto"/>
          </w:divBdr>
          <w:divsChild>
            <w:div w:id="846333063">
              <w:marLeft w:val="0"/>
              <w:marRight w:val="0"/>
              <w:marTop w:val="0"/>
              <w:marBottom w:val="0"/>
              <w:divBdr>
                <w:top w:val="none" w:sz="0" w:space="0" w:color="auto"/>
                <w:left w:val="none" w:sz="0" w:space="0" w:color="auto"/>
                <w:bottom w:val="none" w:sz="0" w:space="0" w:color="auto"/>
                <w:right w:val="none" w:sz="0" w:space="0" w:color="auto"/>
              </w:divBdr>
            </w:div>
          </w:divsChild>
        </w:div>
        <w:div w:id="1223366124">
          <w:marLeft w:val="0"/>
          <w:marRight w:val="0"/>
          <w:marTop w:val="0"/>
          <w:marBottom w:val="0"/>
          <w:divBdr>
            <w:top w:val="none" w:sz="0" w:space="0" w:color="auto"/>
            <w:left w:val="none" w:sz="0" w:space="0" w:color="auto"/>
            <w:bottom w:val="none" w:sz="0" w:space="0" w:color="auto"/>
            <w:right w:val="none" w:sz="0" w:space="0" w:color="auto"/>
          </w:divBdr>
          <w:divsChild>
            <w:div w:id="1035228698">
              <w:marLeft w:val="0"/>
              <w:marRight w:val="0"/>
              <w:marTop w:val="0"/>
              <w:marBottom w:val="0"/>
              <w:divBdr>
                <w:top w:val="none" w:sz="0" w:space="0" w:color="auto"/>
                <w:left w:val="none" w:sz="0" w:space="0" w:color="auto"/>
                <w:bottom w:val="none" w:sz="0" w:space="0" w:color="auto"/>
                <w:right w:val="none" w:sz="0" w:space="0" w:color="auto"/>
              </w:divBdr>
            </w:div>
          </w:divsChild>
        </w:div>
        <w:div w:id="1317339167">
          <w:marLeft w:val="0"/>
          <w:marRight w:val="0"/>
          <w:marTop w:val="0"/>
          <w:marBottom w:val="0"/>
          <w:divBdr>
            <w:top w:val="none" w:sz="0" w:space="0" w:color="auto"/>
            <w:left w:val="none" w:sz="0" w:space="0" w:color="auto"/>
            <w:bottom w:val="none" w:sz="0" w:space="0" w:color="auto"/>
            <w:right w:val="none" w:sz="0" w:space="0" w:color="auto"/>
          </w:divBdr>
          <w:divsChild>
            <w:div w:id="21070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716">
      <w:bodyDiv w:val="1"/>
      <w:marLeft w:val="0"/>
      <w:marRight w:val="0"/>
      <w:marTop w:val="0"/>
      <w:marBottom w:val="0"/>
      <w:divBdr>
        <w:top w:val="none" w:sz="0" w:space="0" w:color="auto"/>
        <w:left w:val="none" w:sz="0" w:space="0" w:color="auto"/>
        <w:bottom w:val="none" w:sz="0" w:space="0" w:color="auto"/>
        <w:right w:val="none" w:sz="0" w:space="0" w:color="auto"/>
      </w:divBdr>
    </w:div>
    <w:div w:id="579221357">
      <w:bodyDiv w:val="1"/>
      <w:marLeft w:val="0"/>
      <w:marRight w:val="0"/>
      <w:marTop w:val="0"/>
      <w:marBottom w:val="0"/>
      <w:divBdr>
        <w:top w:val="none" w:sz="0" w:space="0" w:color="auto"/>
        <w:left w:val="none" w:sz="0" w:space="0" w:color="auto"/>
        <w:bottom w:val="none" w:sz="0" w:space="0" w:color="auto"/>
        <w:right w:val="none" w:sz="0" w:space="0" w:color="auto"/>
      </w:divBdr>
      <w:divsChild>
        <w:div w:id="1331638056">
          <w:marLeft w:val="0"/>
          <w:marRight w:val="0"/>
          <w:marTop w:val="0"/>
          <w:marBottom w:val="0"/>
          <w:divBdr>
            <w:top w:val="none" w:sz="0" w:space="0" w:color="auto"/>
            <w:left w:val="none" w:sz="0" w:space="0" w:color="auto"/>
            <w:bottom w:val="none" w:sz="0" w:space="0" w:color="auto"/>
            <w:right w:val="none" w:sz="0" w:space="0" w:color="auto"/>
          </w:divBdr>
          <w:divsChild>
            <w:div w:id="10620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9904">
      <w:bodyDiv w:val="1"/>
      <w:marLeft w:val="0"/>
      <w:marRight w:val="0"/>
      <w:marTop w:val="0"/>
      <w:marBottom w:val="0"/>
      <w:divBdr>
        <w:top w:val="none" w:sz="0" w:space="0" w:color="auto"/>
        <w:left w:val="none" w:sz="0" w:space="0" w:color="auto"/>
        <w:bottom w:val="none" w:sz="0" w:space="0" w:color="auto"/>
        <w:right w:val="none" w:sz="0" w:space="0" w:color="auto"/>
      </w:divBdr>
      <w:divsChild>
        <w:div w:id="529880491">
          <w:marLeft w:val="0"/>
          <w:marRight w:val="0"/>
          <w:marTop w:val="0"/>
          <w:marBottom w:val="0"/>
          <w:divBdr>
            <w:top w:val="none" w:sz="0" w:space="0" w:color="auto"/>
            <w:left w:val="none" w:sz="0" w:space="0" w:color="auto"/>
            <w:bottom w:val="none" w:sz="0" w:space="0" w:color="auto"/>
            <w:right w:val="none" w:sz="0" w:space="0" w:color="auto"/>
          </w:divBdr>
          <w:divsChild>
            <w:div w:id="7489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1887">
      <w:bodyDiv w:val="1"/>
      <w:marLeft w:val="0"/>
      <w:marRight w:val="0"/>
      <w:marTop w:val="0"/>
      <w:marBottom w:val="0"/>
      <w:divBdr>
        <w:top w:val="none" w:sz="0" w:space="0" w:color="auto"/>
        <w:left w:val="none" w:sz="0" w:space="0" w:color="auto"/>
        <w:bottom w:val="none" w:sz="0" w:space="0" w:color="auto"/>
        <w:right w:val="none" w:sz="0" w:space="0" w:color="auto"/>
      </w:divBdr>
      <w:divsChild>
        <w:div w:id="317468132">
          <w:marLeft w:val="0"/>
          <w:marRight w:val="0"/>
          <w:marTop w:val="0"/>
          <w:marBottom w:val="0"/>
          <w:divBdr>
            <w:top w:val="none" w:sz="0" w:space="0" w:color="auto"/>
            <w:left w:val="none" w:sz="0" w:space="0" w:color="auto"/>
            <w:bottom w:val="none" w:sz="0" w:space="0" w:color="auto"/>
            <w:right w:val="none" w:sz="0" w:space="0" w:color="auto"/>
          </w:divBdr>
          <w:divsChild>
            <w:div w:id="1280994726">
              <w:marLeft w:val="0"/>
              <w:marRight w:val="0"/>
              <w:marTop w:val="0"/>
              <w:marBottom w:val="0"/>
              <w:divBdr>
                <w:top w:val="none" w:sz="0" w:space="0" w:color="auto"/>
                <w:left w:val="none" w:sz="0" w:space="0" w:color="auto"/>
                <w:bottom w:val="none" w:sz="0" w:space="0" w:color="auto"/>
                <w:right w:val="none" w:sz="0" w:space="0" w:color="auto"/>
              </w:divBdr>
              <w:divsChild>
                <w:div w:id="1866550880">
                  <w:marLeft w:val="0"/>
                  <w:marRight w:val="0"/>
                  <w:marTop w:val="0"/>
                  <w:marBottom w:val="0"/>
                  <w:divBdr>
                    <w:top w:val="none" w:sz="0" w:space="0" w:color="auto"/>
                    <w:left w:val="none" w:sz="0" w:space="0" w:color="auto"/>
                    <w:bottom w:val="none" w:sz="0" w:space="0" w:color="auto"/>
                    <w:right w:val="none" w:sz="0" w:space="0" w:color="auto"/>
                  </w:divBdr>
                  <w:divsChild>
                    <w:div w:id="194005754">
                      <w:marLeft w:val="0"/>
                      <w:marRight w:val="0"/>
                      <w:marTop w:val="0"/>
                      <w:marBottom w:val="0"/>
                      <w:divBdr>
                        <w:top w:val="none" w:sz="0" w:space="0" w:color="auto"/>
                        <w:left w:val="none" w:sz="0" w:space="0" w:color="auto"/>
                        <w:bottom w:val="none" w:sz="0" w:space="0" w:color="auto"/>
                        <w:right w:val="none" w:sz="0" w:space="0" w:color="auto"/>
                      </w:divBdr>
                      <w:divsChild>
                        <w:div w:id="585312286">
                          <w:marLeft w:val="0"/>
                          <w:marRight w:val="0"/>
                          <w:marTop w:val="0"/>
                          <w:marBottom w:val="0"/>
                          <w:divBdr>
                            <w:top w:val="none" w:sz="0" w:space="0" w:color="auto"/>
                            <w:left w:val="none" w:sz="0" w:space="0" w:color="auto"/>
                            <w:bottom w:val="none" w:sz="0" w:space="0" w:color="auto"/>
                            <w:right w:val="none" w:sz="0" w:space="0" w:color="auto"/>
                          </w:divBdr>
                          <w:divsChild>
                            <w:div w:id="680161355">
                              <w:marLeft w:val="0"/>
                              <w:marRight w:val="0"/>
                              <w:marTop w:val="0"/>
                              <w:marBottom w:val="0"/>
                              <w:divBdr>
                                <w:top w:val="none" w:sz="0" w:space="0" w:color="auto"/>
                                <w:left w:val="none" w:sz="0" w:space="0" w:color="auto"/>
                                <w:bottom w:val="none" w:sz="0" w:space="0" w:color="auto"/>
                                <w:right w:val="none" w:sz="0" w:space="0" w:color="auto"/>
                              </w:divBdr>
                              <w:divsChild>
                                <w:div w:id="1869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99869">
      <w:bodyDiv w:val="1"/>
      <w:marLeft w:val="0"/>
      <w:marRight w:val="0"/>
      <w:marTop w:val="0"/>
      <w:marBottom w:val="0"/>
      <w:divBdr>
        <w:top w:val="none" w:sz="0" w:space="0" w:color="auto"/>
        <w:left w:val="none" w:sz="0" w:space="0" w:color="auto"/>
        <w:bottom w:val="none" w:sz="0" w:space="0" w:color="auto"/>
        <w:right w:val="none" w:sz="0" w:space="0" w:color="auto"/>
      </w:divBdr>
    </w:div>
    <w:div w:id="614940858">
      <w:bodyDiv w:val="1"/>
      <w:marLeft w:val="0"/>
      <w:marRight w:val="0"/>
      <w:marTop w:val="0"/>
      <w:marBottom w:val="0"/>
      <w:divBdr>
        <w:top w:val="none" w:sz="0" w:space="0" w:color="auto"/>
        <w:left w:val="none" w:sz="0" w:space="0" w:color="auto"/>
        <w:bottom w:val="none" w:sz="0" w:space="0" w:color="auto"/>
        <w:right w:val="none" w:sz="0" w:space="0" w:color="auto"/>
      </w:divBdr>
    </w:div>
    <w:div w:id="674645858">
      <w:bodyDiv w:val="1"/>
      <w:marLeft w:val="0"/>
      <w:marRight w:val="0"/>
      <w:marTop w:val="0"/>
      <w:marBottom w:val="0"/>
      <w:divBdr>
        <w:top w:val="none" w:sz="0" w:space="0" w:color="auto"/>
        <w:left w:val="none" w:sz="0" w:space="0" w:color="auto"/>
        <w:bottom w:val="none" w:sz="0" w:space="0" w:color="auto"/>
        <w:right w:val="none" w:sz="0" w:space="0" w:color="auto"/>
      </w:divBdr>
      <w:divsChild>
        <w:div w:id="147364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472237">
      <w:bodyDiv w:val="1"/>
      <w:marLeft w:val="0"/>
      <w:marRight w:val="0"/>
      <w:marTop w:val="0"/>
      <w:marBottom w:val="0"/>
      <w:divBdr>
        <w:top w:val="none" w:sz="0" w:space="0" w:color="auto"/>
        <w:left w:val="none" w:sz="0" w:space="0" w:color="auto"/>
        <w:bottom w:val="none" w:sz="0" w:space="0" w:color="auto"/>
        <w:right w:val="none" w:sz="0" w:space="0" w:color="auto"/>
      </w:divBdr>
      <w:divsChild>
        <w:div w:id="1309821571">
          <w:marLeft w:val="0"/>
          <w:marRight w:val="0"/>
          <w:marTop w:val="0"/>
          <w:marBottom w:val="0"/>
          <w:divBdr>
            <w:top w:val="none" w:sz="0" w:space="0" w:color="auto"/>
            <w:left w:val="none" w:sz="0" w:space="0" w:color="auto"/>
            <w:bottom w:val="none" w:sz="0" w:space="0" w:color="auto"/>
            <w:right w:val="none" w:sz="0" w:space="0" w:color="auto"/>
          </w:divBdr>
          <w:divsChild>
            <w:div w:id="1747410716">
              <w:marLeft w:val="0"/>
              <w:marRight w:val="0"/>
              <w:marTop w:val="0"/>
              <w:marBottom w:val="0"/>
              <w:divBdr>
                <w:top w:val="none" w:sz="0" w:space="0" w:color="auto"/>
                <w:left w:val="none" w:sz="0" w:space="0" w:color="auto"/>
                <w:bottom w:val="none" w:sz="0" w:space="0" w:color="auto"/>
                <w:right w:val="none" w:sz="0" w:space="0" w:color="auto"/>
              </w:divBdr>
              <w:divsChild>
                <w:div w:id="348022997">
                  <w:marLeft w:val="0"/>
                  <w:marRight w:val="0"/>
                  <w:marTop w:val="0"/>
                  <w:marBottom w:val="0"/>
                  <w:divBdr>
                    <w:top w:val="none" w:sz="0" w:space="0" w:color="auto"/>
                    <w:left w:val="none" w:sz="0" w:space="0" w:color="auto"/>
                    <w:bottom w:val="none" w:sz="0" w:space="0" w:color="auto"/>
                    <w:right w:val="none" w:sz="0" w:space="0" w:color="auto"/>
                  </w:divBdr>
                  <w:divsChild>
                    <w:div w:id="457064183">
                      <w:marLeft w:val="0"/>
                      <w:marRight w:val="0"/>
                      <w:marTop w:val="0"/>
                      <w:marBottom w:val="0"/>
                      <w:divBdr>
                        <w:top w:val="none" w:sz="0" w:space="0" w:color="auto"/>
                        <w:left w:val="none" w:sz="0" w:space="0" w:color="auto"/>
                        <w:bottom w:val="none" w:sz="0" w:space="0" w:color="auto"/>
                        <w:right w:val="none" w:sz="0" w:space="0" w:color="auto"/>
                      </w:divBdr>
                      <w:divsChild>
                        <w:div w:id="1727221436">
                          <w:marLeft w:val="0"/>
                          <w:marRight w:val="0"/>
                          <w:marTop w:val="0"/>
                          <w:marBottom w:val="0"/>
                          <w:divBdr>
                            <w:top w:val="none" w:sz="0" w:space="0" w:color="auto"/>
                            <w:left w:val="none" w:sz="0" w:space="0" w:color="auto"/>
                            <w:bottom w:val="none" w:sz="0" w:space="0" w:color="auto"/>
                            <w:right w:val="none" w:sz="0" w:space="0" w:color="auto"/>
                          </w:divBdr>
                          <w:divsChild>
                            <w:div w:id="118884071">
                              <w:marLeft w:val="0"/>
                              <w:marRight w:val="0"/>
                              <w:marTop w:val="0"/>
                              <w:marBottom w:val="0"/>
                              <w:divBdr>
                                <w:top w:val="none" w:sz="0" w:space="0" w:color="auto"/>
                                <w:left w:val="none" w:sz="0" w:space="0" w:color="auto"/>
                                <w:bottom w:val="none" w:sz="0" w:space="0" w:color="auto"/>
                                <w:right w:val="none" w:sz="0" w:space="0" w:color="auto"/>
                              </w:divBdr>
                              <w:divsChild>
                                <w:div w:id="16304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02139">
      <w:bodyDiv w:val="1"/>
      <w:marLeft w:val="0"/>
      <w:marRight w:val="0"/>
      <w:marTop w:val="0"/>
      <w:marBottom w:val="0"/>
      <w:divBdr>
        <w:top w:val="none" w:sz="0" w:space="0" w:color="auto"/>
        <w:left w:val="none" w:sz="0" w:space="0" w:color="auto"/>
        <w:bottom w:val="none" w:sz="0" w:space="0" w:color="auto"/>
        <w:right w:val="none" w:sz="0" w:space="0" w:color="auto"/>
      </w:divBdr>
    </w:div>
    <w:div w:id="740713845">
      <w:bodyDiv w:val="1"/>
      <w:marLeft w:val="0"/>
      <w:marRight w:val="0"/>
      <w:marTop w:val="0"/>
      <w:marBottom w:val="0"/>
      <w:divBdr>
        <w:top w:val="none" w:sz="0" w:space="0" w:color="auto"/>
        <w:left w:val="none" w:sz="0" w:space="0" w:color="auto"/>
        <w:bottom w:val="none" w:sz="0" w:space="0" w:color="auto"/>
        <w:right w:val="none" w:sz="0" w:space="0" w:color="auto"/>
      </w:divBdr>
    </w:div>
    <w:div w:id="746541190">
      <w:bodyDiv w:val="1"/>
      <w:marLeft w:val="0"/>
      <w:marRight w:val="0"/>
      <w:marTop w:val="0"/>
      <w:marBottom w:val="0"/>
      <w:divBdr>
        <w:top w:val="none" w:sz="0" w:space="0" w:color="auto"/>
        <w:left w:val="none" w:sz="0" w:space="0" w:color="auto"/>
        <w:bottom w:val="none" w:sz="0" w:space="0" w:color="auto"/>
        <w:right w:val="none" w:sz="0" w:space="0" w:color="auto"/>
      </w:divBdr>
    </w:div>
    <w:div w:id="758867955">
      <w:bodyDiv w:val="1"/>
      <w:marLeft w:val="0"/>
      <w:marRight w:val="0"/>
      <w:marTop w:val="0"/>
      <w:marBottom w:val="0"/>
      <w:divBdr>
        <w:top w:val="none" w:sz="0" w:space="0" w:color="auto"/>
        <w:left w:val="none" w:sz="0" w:space="0" w:color="auto"/>
        <w:bottom w:val="none" w:sz="0" w:space="0" w:color="auto"/>
        <w:right w:val="none" w:sz="0" w:space="0" w:color="auto"/>
      </w:divBdr>
    </w:div>
    <w:div w:id="775905668">
      <w:bodyDiv w:val="1"/>
      <w:marLeft w:val="0"/>
      <w:marRight w:val="0"/>
      <w:marTop w:val="0"/>
      <w:marBottom w:val="0"/>
      <w:divBdr>
        <w:top w:val="none" w:sz="0" w:space="0" w:color="auto"/>
        <w:left w:val="none" w:sz="0" w:space="0" w:color="auto"/>
        <w:bottom w:val="none" w:sz="0" w:space="0" w:color="auto"/>
        <w:right w:val="none" w:sz="0" w:space="0" w:color="auto"/>
      </w:divBdr>
    </w:div>
    <w:div w:id="818767641">
      <w:bodyDiv w:val="1"/>
      <w:marLeft w:val="0"/>
      <w:marRight w:val="0"/>
      <w:marTop w:val="0"/>
      <w:marBottom w:val="0"/>
      <w:divBdr>
        <w:top w:val="none" w:sz="0" w:space="0" w:color="auto"/>
        <w:left w:val="none" w:sz="0" w:space="0" w:color="auto"/>
        <w:bottom w:val="none" w:sz="0" w:space="0" w:color="auto"/>
        <w:right w:val="none" w:sz="0" w:space="0" w:color="auto"/>
      </w:divBdr>
    </w:div>
    <w:div w:id="860704854">
      <w:bodyDiv w:val="1"/>
      <w:marLeft w:val="0"/>
      <w:marRight w:val="0"/>
      <w:marTop w:val="0"/>
      <w:marBottom w:val="0"/>
      <w:divBdr>
        <w:top w:val="none" w:sz="0" w:space="0" w:color="auto"/>
        <w:left w:val="none" w:sz="0" w:space="0" w:color="auto"/>
        <w:bottom w:val="none" w:sz="0" w:space="0" w:color="auto"/>
        <w:right w:val="none" w:sz="0" w:space="0" w:color="auto"/>
      </w:divBdr>
      <w:divsChild>
        <w:div w:id="483161468">
          <w:marLeft w:val="0"/>
          <w:marRight w:val="0"/>
          <w:marTop w:val="0"/>
          <w:marBottom w:val="0"/>
          <w:divBdr>
            <w:top w:val="none" w:sz="0" w:space="0" w:color="auto"/>
            <w:left w:val="none" w:sz="0" w:space="0" w:color="auto"/>
            <w:bottom w:val="none" w:sz="0" w:space="0" w:color="auto"/>
            <w:right w:val="none" w:sz="0" w:space="0" w:color="auto"/>
          </w:divBdr>
          <w:divsChild>
            <w:div w:id="10272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247">
      <w:bodyDiv w:val="1"/>
      <w:marLeft w:val="0"/>
      <w:marRight w:val="0"/>
      <w:marTop w:val="0"/>
      <w:marBottom w:val="0"/>
      <w:divBdr>
        <w:top w:val="none" w:sz="0" w:space="0" w:color="auto"/>
        <w:left w:val="none" w:sz="0" w:space="0" w:color="auto"/>
        <w:bottom w:val="none" w:sz="0" w:space="0" w:color="auto"/>
        <w:right w:val="none" w:sz="0" w:space="0" w:color="auto"/>
      </w:divBdr>
    </w:div>
    <w:div w:id="870653105">
      <w:bodyDiv w:val="1"/>
      <w:marLeft w:val="0"/>
      <w:marRight w:val="0"/>
      <w:marTop w:val="0"/>
      <w:marBottom w:val="0"/>
      <w:divBdr>
        <w:top w:val="none" w:sz="0" w:space="0" w:color="auto"/>
        <w:left w:val="none" w:sz="0" w:space="0" w:color="auto"/>
        <w:bottom w:val="none" w:sz="0" w:space="0" w:color="auto"/>
        <w:right w:val="none" w:sz="0" w:space="0" w:color="auto"/>
      </w:divBdr>
      <w:divsChild>
        <w:div w:id="1522009089">
          <w:marLeft w:val="0"/>
          <w:marRight w:val="0"/>
          <w:marTop w:val="0"/>
          <w:marBottom w:val="0"/>
          <w:divBdr>
            <w:top w:val="none" w:sz="0" w:space="0" w:color="auto"/>
            <w:left w:val="none" w:sz="0" w:space="0" w:color="auto"/>
            <w:bottom w:val="none" w:sz="0" w:space="0" w:color="auto"/>
            <w:right w:val="none" w:sz="0" w:space="0" w:color="auto"/>
          </w:divBdr>
          <w:divsChild>
            <w:div w:id="1613397387">
              <w:marLeft w:val="0"/>
              <w:marRight w:val="0"/>
              <w:marTop w:val="0"/>
              <w:marBottom w:val="0"/>
              <w:divBdr>
                <w:top w:val="none" w:sz="0" w:space="0" w:color="auto"/>
                <w:left w:val="none" w:sz="0" w:space="0" w:color="auto"/>
                <w:bottom w:val="none" w:sz="0" w:space="0" w:color="auto"/>
                <w:right w:val="none" w:sz="0" w:space="0" w:color="auto"/>
              </w:divBdr>
              <w:divsChild>
                <w:div w:id="1352802412">
                  <w:marLeft w:val="0"/>
                  <w:marRight w:val="0"/>
                  <w:marTop w:val="0"/>
                  <w:marBottom w:val="0"/>
                  <w:divBdr>
                    <w:top w:val="none" w:sz="0" w:space="0" w:color="auto"/>
                    <w:left w:val="none" w:sz="0" w:space="0" w:color="auto"/>
                    <w:bottom w:val="none" w:sz="0" w:space="0" w:color="auto"/>
                    <w:right w:val="none" w:sz="0" w:space="0" w:color="auto"/>
                  </w:divBdr>
                  <w:divsChild>
                    <w:div w:id="531695231">
                      <w:marLeft w:val="0"/>
                      <w:marRight w:val="0"/>
                      <w:marTop w:val="0"/>
                      <w:marBottom w:val="0"/>
                      <w:divBdr>
                        <w:top w:val="none" w:sz="0" w:space="0" w:color="auto"/>
                        <w:left w:val="none" w:sz="0" w:space="0" w:color="auto"/>
                        <w:bottom w:val="none" w:sz="0" w:space="0" w:color="auto"/>
                        <w:right w:val="none" w:sz="0" w:space="0" w:color="auto"/>
                      </w:divBdr>
                      <w:divsChild>
                        <w:div w:id="373190761">
                          <w:marLeft w:val="0"/>
                          <w:marRight w:val="0"/>
                          <w:marTop w:val="0"/>
                          <w:marBottom w:val="0"/>
                          <w:divBdr>
                            <w:top w:val="none" w:sz="0" w:space="0" w:color="auto"/>
                            <w:left w:val="none" w:sz="0" w:space="0" w:color="auto"/>
                            <w:bottom w:val="none" w:sz="0" w:space="0" w:color="auto"/>
                            <w:right w:val="none" w:sz="0" w:space="0" w:color="auto"/>
                          </w:divBdr>
                          <w:divsChild>
                            <w:div w:id="627973896">
                              <w:marLeft w:val="0"/>
                              <w:marRight w:val="0"/>
                              <w:marTop w:val="0"/>
                              <w:marBottom w:val="0"/>
                              <w:divBdr>
                                <w:top w:val="none" w:sz="0" w:space="0" w:color="auto"/>
                                <w:left w:val="none" w:sz="0" w:space="0" w:color="auto"/>
                                <w:bottom w:val="none" w:sz="0" w:space="0" w:color="auto"/>
                                <w:right w:val="none" w:sz="0" w:space="0" w:color="auto"/>
                              </w:divBdr>
                              <w:divsChild>
                                <w:div w:id="1504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00107">
      <w:bodyDiv w:val="1"/>
      <w:marLeft w:val="0"/>
      <w:marRight w:val="0"/>
      <w:marTop w:val="0"/>
      <w:marBottom w:val="0"/>
      <w:divBdr>
        <w:top w:val="none" w:sz="0" w:space="0" w:color="auto"/>
        <w:left w:val="none" w:sz="0" w:space="0" w:color="auto"/>
        <w:bottom w:val="none" w:sz="0" w:space="0" w:color="auto"/>
        <w:right w:val="none" w:sz="0" w:space="0" w:color="auto"/>
      </w:divBdr>
    </w:div>
    <w:div w:id="901720606">
      <w:bodyDiv w:val="1"/>
      <w:marLeft w:val="0"/>
      <w:marRight w:val="0"/>
      <w:marTop w:val="0"/>
      <w:marBottom w:val="0"/>
      <w:divBdr>
        <w:top w:val="none" w:sz="0" w:space="0" w:color="auto"/>
        <w:left w:val="none" w:sz="0" w:space="0" w:color="auto"/>
        <w:bottom w:val="none" w:sz="0" w:space="0" w:color="auto"/>
        <w:right w:val="none" w:sz="0" w:space="0" w:color="auto"/>
      </w:divBdr>
      <w:divsChild>
        <w:div w:id="1933925767">
          <w:marLeft w:val="0"/>
          <w:marRight w:val="0"/>
          <w:marTop w:val="0"/>
          <w:marBottom w:val="0"/>
          <w:divBdr>
            <w:top w:val="none" w:sz="0" w:space="0" w:color="auto"/>
            <w:left w:val="none" w:sz="0" w:space="0" w:color="auto"/>
            <w:bottom w:val="none" w:sz="0" w:space="0" w:color="auto"/>
            <w:right w:val="none" w:sz="0" w:space="0" w:color="auto"/>
          </w:divBdr>
          <w:divsChild>
            <w:div w:id="19780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5969">
      <w:bodyDiv w:val="1"/>
      <w:marLeft w:val="0"/>
      <w:marRight w:val="0"/>
      <w:marTop w:val="0"/>
      <w:marBottom w:val="0"/>
      <w:divBdr>
        <w:top w:val="none" w:sz="0" w:space="0" w:color="auto"/>
        <w:left w:val="none" w:sz="0" w:space="0" w:color="auto"/>
        <w:bottom w:val="none" w:sz="0" w:space="0" w:color="auto"/>
        <w:right w:val="none" w:sz="0" w:space="0" w:color="auto"/>
      </w:divBdr>
    </w:div>
    <w:div w:id="966590696">
      <w:bodyDiv w:val="1"/>
      <w:marLeft w:val="0"/>
      <w:marRight w:val="0"/>
      <w:marTop w:val="0"/>
      <w:marBottom w:val="0"/>
      <w:divBdr>
        <w:top w:val="none" w:sz="0" w:space="0" w:color="auto"/>
        <w:left w:val="none" w:sz="0" w:space="0" w:color="auto"/>
        <w:bottom w:val="none" w:sz="0" w:space="0" w:color="auto"/>
        <w:right w:val="none" w:sz="0" w:space="0" w:color="auto"/>
      </w:divBdr>
      <w:divsChild>
        <w:div w:id="1786268198">
          <w:marLeft w:val="0"/>
          <w:marRight w:val="0"/>
          <w:marTop w:val="0"/>
          <w:marBottom w:val="0"/>
          <w:divBdr>
            <w:top w:val="none" w:sz="0" w:space="0" w:color="auto"/>
            <w:left w:val="none" w:sz="0" w:space="0" w:color="auto"/>
            <w:bottom w:val="none" w:sz="0" w:space="0" w:color="auto"/>
            <w:right w:val="none" w:sz="0" w:space="0" w:color="auto"/>
          </w:divBdr>
          <w:divsChild>
            <w:div w:id="17537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751">
      <w:bodyDiv w:val="1"/>
      <w:marLeft w:val="0"/>
      <w:marRight w:val="0"/>
      <w:marTop w:val="0"/>
      <w:marBottom w:val="0"/>
      <w:divBdr>
        <w:top w:val="none" w:sz="0" w:space="0" w:color="auto"/>
        <w:left w:val="none" w:sz="0" w:space="0" w:color="auto"/>
        <w:bottom w:val="none" w:sz="0" w:space="0" w:color="auto"/>
        <w:right w:val="none" w:sz="0" w:space="0" w:color="auto"/>
      </w:divBdr>
    </w:div>
    <w:div w:id="1018920761">
      <w:bodyDiv w:val="1"/>
      <w:marLeft w:val="0"/>
      <w:marRight w:val="0"/>
      <w:marTop w:val="0"/>
      <w:marBottom w:val="0"/>
      <w:divBdr>
        <w:top w:val="none" w:sz="0" w:space="0" w:color="auto"/>
        <w:left w:val="none" w:sz="0" w:space="0" w:color="auto"/>
        <w:bottom w:val="none" w:sz="0" w:space="0" w:color="auto"/>
        <w:right w:val="none" w:sz="0" w:space="0" w:color="auto"/>
      </w:divBdr>
    </w:div>
    <w:div w:id="1072699888">
      <w:bodyDiv w:val="1"/>
      <w:marLeft w:val="0"/>
      <w:marRight w:val="0"/>
      <w:marTop w:val="0"/>
      <w:marBottom w:val="0"/>
      <w:divBdr>
        <w:top w:val="none" w:sz="0" w:space="0" w:color="auto"/>
        <w:left w:val="none" w:sz="0" w:space="0" w:color="auto"/>
        <w:bottom w:val="none" w:sz="0" w:space="0" w:color="auto"/>
        <w:right w:val="none" w:sz="0" w:space="0" w:color="auto"/>
      </w:divBdr>
    </w:div>
    <w:div w:id="1073696628">
      <w:bodyDiv w:val="1"/>
      <w:marLeft w:val="0"/>
      <w:marRight w:val="0"/>
      <w:marTop w:val="0"/>
      <w:marBottom w:val="0"/>
      <w:divBdr>
        <w:top w:val="none" w:sz="0" w:space="0" w:color="auto"/>
        <w:left w:val="none" w:sz="0" w:space="0" w:color="auto"/>
        <w:bottom w:val="none" w:sz="0" w:space="0" w:color="auto"/>
        <w:right w:val="none" w:sz="0" w:space="0" w:color="auto"/>
      </w:divBdr>
    </w:div>
    <w:div w:id="1121145012">
      <w:bodyDiv w:val="1"/>
      <w:marLeft w:val="0"/>
      <w:marRight w:val="0"/>
      <w:marTop w:val="0"/>
      <w:marBottom w:val="0"/>
      <w:divBdr>
        <w:top w:val="none" w:sz="0" w:space="0" w:color="auto"/>
        <w:left w:val="none" w:sz="0" w:space="0" w:color="auto"/>
        <w:bottom w:val="none" w:sz="0" w:space="0" w:color="auto"/>
        <w:right w:val="none" w:sz="0" w:space="0" w:color="auto"/>
      </w:divBdr>
    </w:div>
    <w:div w:id="1172184012">
      <w:bodyDiv w:val="1"/>
      <w:marLeft w:val="0"/>
      <w:marRight w:val="0"/>
      <w:marTop w:val="0"/>
      <w:marBottom w:val="0"/>
      <w:divBdr>
        <w:top w:val="none" w:sz="0" w:space="0" w:color="auto"/>
        <w:left w:val="none" w:sz="0" w:space="0" w:color="auto"/>
        <w:bottom w:val="none" w:sz="0" w:space="0" w:color="auto"/>
        <w:right w:val="none" w:sz="0" w:space="0" w:color="auto"/>
      </w:divBdr>
      <w:divsChild>
        <w:div w:id="1756778984">
          <w:marLeft w:val="0"/>
          <w:marRight w:val="0"/>
          <w:marTop w:val="0"/>
          <w:marBottom w:val="0"/>
          <w:divBdr>
            <w:top w:val="none" w:sz="0" w:space="0" w:color="auto"/>
            <w:left w:val="none" w:sz="0" w:space="0" w:color="auto"/>
            <w:bottom w:val="none" w:sz="0" w:space="0" w:color="auto"/>
            <w:right w:val="none" w:sz="0" w:space="0" w:color="auto"/>
          </w:divBdr>
          <w:divsChild>
            <w:div w:id="19978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165">
      <w:bodyDiv w:val="1"/>
      <w:marLeft w:val="0"/>
      <w:marRight w:val="0"/>
      <w:marTop w:val="0"/>
      <w:marBottom w:val="0"/>
      <w:divBdr>
        <w:top w:val="none" w:sz="0" w:space="0" w:color="auto"/>
        <w:left w:val="none" w:sz="0" w:space="0" w:color="auto"/>
        <w:bottom w:val="none" w:sz="0" w:space="0" w:color="auto"/>
        <w:right w:val="none" w:sz="0" w:space="0" w:color="auto"/>
      </w:divBdr>
    </w:div>
    <w:div w:id="1225333718">
      <w:bodyDiv w:val="1"/>
      <w:marLeft w:val="0"/>
      <w:marRight w:val="0"/>
      <w:marTop w:val="0"/>
      <w:marBottom w:val="0"/>
      <w:divBdr>
        <w:top w:val="none" w:sz="0" w:space="0" w:color="auto"/>
        <w:left w:val="none" w:sz="0" w:space="0" w:color="auto"/>
        <w:bottom w:val="none" w:sz="0" w:space="0" w:color="auto"/>
        <w:right w:val="none" w:sz="0" w:space="0" w:color="auto"/>
      </w:divBdr>
    </w:div>
    <w:div w:id="1258051520">
      <w:bodyDiv w:val="1"/>
      <w:marLeft w:val="0"/>
      <w:marRight w:val="0"/>
      <w:marTop w:val="0"/>
      <w:marBottom w:val="0"/>
      <w:divBdr>
        <w:top w:val="none" w:sz="0" w:space="0" w:color="auto"/>
        <w:left w:val="none" w:sz="0" w:space="0" w:color="auto"/>
        <w:bottom w:val="none" w:sz="0" w:space="0" w:color="auto"/>
        <w:right w:val="none" w:sz="0" w:space="0" w:color="auto"/>
      </w:divBdr>
      <w:divsChild>
        <w:div w:id="296379838">
          <w:marLeft w:val="0"/>
          <w:marRight w:val="0"/>
          <w:marTop w:val="0"/>
          <w:marBottom w:val="0"/>
          <w:divBdr>
            <w:top w:val="none" w:sz="0" w:space="0" w:color="auto"/>
            <w:left w:val="none" w:sz="0" w:space="0" w:color="auto"/>
            <w:bottom w:val="none" w:sz="0" w:space="0" w:color="auto"/>
            <w:right w:val="none" w:sz="0" w:space="0" w:color="auto"/>
          </w:divBdr>
          <w:divsChild>
            <w:div w:id="299573908">
              <w:marLeft w:val="0"/>
              <w:marRight w:val="0"/>
              <w:marTop w:val="0"/>
              <w:marBottom w:val="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sChild>
                    <w:div w:id="464280022">
                      <w:marLeft w:val="0"/>
                      <w:marRight w:val="0"/>
                      <w:marTop w:val="0"/>
                      <w:marBottom w:val="0"/>
                      <w:divBdr>
                        <w:top w:val="none" w:sz="0" w:space="0" w:color="auto"/>
                        <w:left w:val="none" w:sz="0" w:space="0" w:color="auto"/>
                        <w:bottom w:val="none" w:sz="0" w:space="0" w:color="auto"/>
                        <w:right w:val="none" w:sz="0" w:space="0" w:color="auto"/>
                      </w:divBdr>
                      <w:divsChild>
                        <w:div w:id="1768693829">
                          <w:marLeft w:val="0"/>
                          <w:marRight w:val="0"/>
                          <w:marTop w:val="0"/>
                          <w:marBottom w:val="0"/>
                          <w:divBdr>
                            <w:top w:val="none" w:sz="0" w:space="0" w:color="auto"/>
                            <w:left w:val="none" w:sz="0" w:space="0" w:color="auto"/>
                            <w:bottom w:val="none" w:sz="0" w:space="0" w:color="auto"/>
                            <w:right w:val="none" w:sz="0" w:space="0" w:color="auto"/>
                          </w:divBdr>
                          <w:divsChild>
                            <w:div w:id="592249976">
                              <w:marLeft w:val="0"/>
                              <w:marRight w:val="0"/>
                              <w:marTop w:val="0"/>
                              <w:marBottom w:val="0"/>
                              <w:divBdr>
                                <w:top w:val="none" w:sz="0" w:space="0" w:color="auto"/>
                                <w:left w:val="none" w:sz="0" w:space="0" w:color="auto"/>
                                <w:bottom w:val="none" w:sz="0" w:space="0" w:color="auto"/>
                                <w:right w:val="none" w:sz="0" w:space="0" w:color="auto"/>
                              </w:divBdr>
                              <w:divsChild>
                                <w:div w:id="5017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150639">
      <w:bodyDiv w:val="1"/>
      <w:marLeft w:val="0"/>
      <w:marRight w:val="0"/>
      <w:marTop w:val="0"/>
      <w:marBottom w:val="0"/>
      <w:divBdr>
        <w:top w:val="none" w:sz="0" w:space="0" w:color="auto"/>
        <w:left w:val="none" w:sz="0" w:space="0" w:color="auto"/>
        <w:bottom w:val="none" w:sz="0" w:space="0" w:color="auto"/>
        <w:right w:val="none" w:sz="0" w:space="0" w:color="auto"/>
      </w:divBdr>
    </w:div>
    <w:div w:id="1267155523">
      <w:bodyDiv w:val="1"/>
      <w:marLeft w:val="0"/>
      <w:marRight w:val="0"/>
      <w:marTop w:val="0"/>
      <w:marBottom w:val="0"/>
      <w:divBdr>
        <w:top w:val="none" w:sz="0" w:space="0" w:color="auto"/>
        <w:left w:val="none" w:sz="0" w:space="0" w:color="auto"/>
        <w:bottom w:val="none" w:sz="0" w:space="0" w:color="auto"/>
        <w:right w:val="none" w:sz="0" w:space="0" w:color="auto"/>
      </w:divBdr>
    </w:div>
    <w:div w:id="1279677815">
      <w:bodyDiv w:val="1"/>
      <w:marLeft w:val="0"/>
      <w:marRight w:val="0"/>
      <w:marTop w:val="0"/>
      <w:marBottom w:val="0"/>
      <w:divBdr>
        <w:top w:val="none" w:sz="0" w:space="0" w:color="auto"/>
        <w:left w:val="none" w:sz="0" w:space="0" w:color="auto"/>
        <w:bottom w:val="none" w:sz="0" w:space="0" w:color="auto"/>
        <w:right w:val="none" w:sz="0" w:space="0" w:color="auto"/>
      </w:divBdr>
    </w:div>
    <w:div w:id="1291666155">
      <w:bodyDiv w:val="1"/>
      <w:marLeft w:val="0"/>
      <w:marRight w:val="0"/>
      <w:marTop w:val="0"/>
      <w:marBottom w:val="0"/>
      <w:divBdr>
        <w:top w:val="none" w:sz="0" w:space="0" w:color="auto"/>
        <w:left w:val="none" w:sz="0" w:space="0" w:color="auto"/>
        <w:bottom w:val="none" w:sz="0" w:space="0" w:color="auto"/>
        <w:right w:val="none" w:sz="0" w:space="0" w:color="auto"/>
      </w:divBdr>
    </w:div>
    <w:div w:id="1330062618">
      <w:bodyDiv w:val="1"/>
      <w:marLeft w:val="0"/>
      <w:marRight w:val="0"/>
      <w:marTop w:val="0"/>
      <w:marBottom w:val="0"/>
      <w:divBdr>
        <w:top w:val="none" w:sz="0" w:space="0" w:color="auto"/>
        <w:left w:val="none" w:sz="0" w:space="0" w:color="auto"/>
        <w:bottom w:val="none" w:sz="0" w:space="0" w:color="auto"/>
        <w:right w:val="none" w:sz="0" w:space="0" w:color="auto"/>
      </w:divBdr>
      <w:divsChild>
        <w:div w:id="1545289758">
          <w:marLeft w:val="0"/>
          <w:marRight w:val="0"/>
          <w:marTop w:val="0"/>
          <w:marBottom w:val="0"/>
          <w:divBdr>
            <w:top w:val="none" w:sz="0" w:space="0" w:color="auto"/>
            <w:left w:val="none" w:sz="0" w:space="0" w:color="auto"/>
            <w:bottom w:val="none" w:sz="0" w:space="0" w:color="auto"/>
            <w:right w:val="none" w:sz="0" w:space="0" w:color="auto"/>
          </w:divBdr>
          <w:divsChild>
            <w:div w:id="20714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1706">
      <w:bodyDiv w:val="1"/>
      <w:marLeft w:val="0"/>
      <w:marRight w:val="0"/>
      <w:marTop w:val="0"/>
      <w:marBottom w:val="0"/>
      <w:divBdr>
        <w:top w:val="none" w:sz="0" w:space="0" w:color="auto"/>
        <w:left w:val="none" w:sz="0" w:space="0" w:color="auto"/>
        <w:bottom w:val="none" w:sz="0" w:space="0" w:color="auto"/>
        <w:right w:val="none" w:sz="0" w:space="0" w:color="auto"/>
      </w:divBdr>
    </w:div>
    <w:div w:id="1358506190">
      <w:bodyDiv w:val="1"/>
      <w:marLeft w:val="0"/>
      <w:marRight w:val="0"/>
      <w:marTop w:val="0"/>
      <w:marBottom w:val="0"/>
      <w:divBdr>
        <w:top w:val="none" w:sz="0" w:space="0" w:color="auto"/>
        <w:left w:val="none" w:sz="0" w:space="0" w:color="auto"/>
        <w:bottom w:val="none" w:sz="0" w:space="0" w:color="auto"/>
        <w:right w:val="none" w:sz="0" w:space="0" w:color="auto"/>
      </w:divBdr>
    </w:div>
    <w:div w:id="1374697435">
      <w:bodyDiv w:val="1"/>
      <w:marLeft w:val="0"/>
      <w:marRight w:val="0"/>
      <w:marTop w:val="0"/>
      <w:marBottom w:val="0"/>
      <w:divBdr>
        <w:top w:val="none" w:sz="0" w:space="0" w:color="auto"/>
        <w:left w:val="none" w:sz="0" w:space="0" w:color="auto"/>
        <w:bottom w:val="none" w:sz="0" w:space="0" w:color="auto"/>
        <w:right w:val="none" w:sz="0" w:space="0" w:color="auto"/>
      </w:divBdr>
    </w:div>
    <w:div w:id="1398357932">
      <w:bodyDiv w:val="1"/>
      <w:marLeft w:val="0"/>
      <w:marRight w:val="0"/>
      <w:marTop w:val="0"/>
      <w:marBottom w:val="0"/>
      <w:divBdr>
        <w:top w:val="none" w:sz="0" w:space="0" w:color="auto"/>
        <w:left w:val="none" w:sz="0" w:space="0" w:color="auto"/>
        <w:bottom w:val="none" w:sz="0" w:space="0" w:color="auto"/>
        <w:right w:val="none" w:sz="0" w:space="0" w:color="auto"/>
      </w:divBdr>
    </w:div>
    <w:div w:id="1402367508">
      <w:bodyDiv w:val="1"/>
      <w:marLeft w:val="0"/>
      <w:marRight w:val="0"/>
      <w:marTop w:val="0"/>
      <w:marBottom w:val="0"/>
      <w:divBdr>
        <w:top w:val="none" w:sz="0" w:space="0" w:color="auto"/>
        <w:left w:val="none" w:sz="0" w:space="0" w:color="auto"/>
        <w:bottom w:val="none" w:sz="0" w:space="0" w:color="auto"/>
        <w:right w:val="none" w:sz="0" w:space="0" w:color="auto"/>
      </w:divBdr>
    </w:div>
    <w:div w:id="1403674976">
      <w:bodyDiv w:val="1"/>
      <w:marLeft w:val="0"/>
      <w:marRight w:val="0"/>
      <w:marTop w:val="0"/>
      <w:marBottom w:val="0"/>
      <w:divBdr>
        <w:top w:val="none" w:sz="0" w:space="0" w:color="auto"/>
        <w:left w:val="none" w:sz="0" w:space="0" w:color="auto"/>
        <w:bottom w:val="none" w:sz="0" w:space="0" w:color="auto"/>
        <w:right w:val="none" w:sz="0" w:space="0" w:color="auto"/>
      </w:divBdr>
    </w:div>
    <w:div w:id="1438136563">
      <w:bodyDiv w:val="1"/>
      <w:marLeft w:val="0"/>
      <w:marRight w:val="0"/>
      <w:marTop w:val="0"/>
      <w:marBottom w:val="0"/>
      <w:divBdr>
        <w:top w:val="none" w:sz="0" w:space="0" w:color="auto"/>
        <w:left w:val="none" w:sz="0" w:space="0" w:color="auto"/>
        <w:bottom w:val="none" w:sz="0" w:space="0" w:color="auto"/>
        <w:right w:val="none" w:sz="0" w:space="0" w:color="auto"/>
      </w:divBdr>
    </w:div>
    <w:div w:id="1459759293">
      <w:bodyDiv w:val="1"/>
      <w:marLeft w:val="0"/>
      <w:marRight w:val="0"/>
      <w:marTop w:val="0"/>
      <w:marBottom w:val="0"/>
      <w:divBdr>
        <w:top w:val="none" w:sz="0" w:space="0" w:color="auto"/>
        <w:left w:val="none" w:sz="0" w:space="0" w:color="auto"/>
        <w:bottom w:val="none" w:sz="0" w:space="0" w:color="auto"/>
        <w:right w:val="none" w:sz="0" w:space="0" w:color="auto"/>
      </w:divBdr>
    </w:div>
    <w:div w:id="1484933831">
      <w:bodyDiv w:val="1"/>
      <w:marLeft w:val="0"/>
      <w:marRight w:val="0"/>
      <w:marTop w:val="0"/>
      <w:marBottom w:val="0"/>
      <w:divBdr>
        <w:top w:val="none" w:sz="0" w:space="0" w:color="auto"/>
        <w:left w:val="none" w:sz="0" w:space="0" w:color="auto"/>
        <w:bottom w:val="none" w:sz="0" w:space="0" w:color="auto"/>
        <w:right w:val="none" w:sz="0" w:space="0" w:color="auto"/>
      </w:divBdr>
      <w:divsChild>
        <w:div w:id="30671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515318">
      <w:bodyDiv w:val="1"/>
      <w:marLeft w:val="0"/>
      <w:marRight w:val="0"/>
      <w:marTop w:val="0"/>
      <w:marBottom w:val="0"/>
      <w:divBdr>
        <w:top w:val="none" w:sz="0" w:space="0" w:color="auto"/>
        <w:left w:val="none" w:sz="0" w:space="0" w:color="auto"/>
        <w:bottom w:val="none" w:sz="0" w:space="0" w:color="auto"/>
        <w:right w:val="none" w:sz="0" w:space="0" w:color="auto"/>
      </w:divBdr>
    </w:div>
    <w:div w:id="1510871869">
      <w:bodyDiv w:val="1"/>
      <w:marLeft w:val="0"/>
      <w:marRight w:val="0"/>
      <w:marTop w:val="0"/>
      <w:marBottom w:val="0"/>
      <w:divBdr>
        <w:top w:val="none" w:sz="0" w:space="0" w:color="auto"/>
        <w:left w:val="none" w:sz="0" w:space="0" w:color="auto"/>
        <w:bottom w:val="none" w:sz="0" w:space="0" w:color="auto"/>
        <w:right w:val="none" w:sz="0" w:space="0" w:color="auto"/>
      </w:divBdr>
      <w:divsChild>
        <w:div w:id="1737822468">
          <w:marLeft w:val="0"/>
          <w:marRight w:val="0"/>
          <w:marTop w:val="0"/>
          <w:marBottom w:val="0"/>
          <w:divBdr>
            <w:top w:val="none" w:sz="0" w:space="0" w:color="auto"/>
            <w:left w:val="none" w:sz="0" w:space="0" w:color="auto"/>
            <w:bottom w:val="none" w:sz="0" w:space="0" w:color="auto"/>
            <w:right w:val="none" w:sz="0" w:space="0" w:color="auto"/>
          </w:divBdr>
          <w:divsChild>
            <w:div w:id="9383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1501">
      <w:bodyDiv w:val="1"/>
      <w:marLeft w:val="0"/>
      <w:marRight w:val="0"/>
      <w:marTop w:val="0"/>
      <w:marBottom w:val="0"/>
      <w:divBdr>
        <w:top w:val="none" w:sz="0" w:space="0" w:color="auto"/>
        <w:left w:val="none" w:sz="0" w:space="0" w:color="auto"/>
        <w:bottom w:val="none" w:sz="0" w:space="0" w:color="auto"/>
        <w:right w:val="none" w:sz="0" w:space="0" w:color="auto"/>
      </w:divBdr>
      <w:divsChild>
        <w:div w:id="2008820304">
          <w:marLeft w:val="0"/>
          <w:marRight w:val="0"/>
          <w:marTop w:val="0"/>
          <w:marBottom w:val="0"/>
          <w:divBdr>
            <w:top w:val="none" w:sz="0" w:space="0" w:color="auto"/>
            <w:left w:val="none" w:sz="0" w:space="0" w:color="auto"/>
            <w:bottom w:val="none" w:sz="0" w:space="0" w:color="auto"/>
            <w:right w:val="none" w:sz="0" w:space="0" w:color="auto"/>
          </w:divBdr>
          <w:divsChild>
            <w:div w:id="1569343409">
              <w:marLeft w:val="0"/>
              <w:marRight w:val="0"/>
              <w:marTop w:val="0"/>
              <w:marBottom w:val="0"/>
              <w:divBdr>
                <w:top w:val="none" w:sz="0" w:space="0" w:color="auto"/>
                <w:left w:val="none" w:sz="0" w:space="0" w:color="auto"/>
                <w:bottom w:val="none" w:sz="0" w:space="0" w:color="auto"/>
                <w:right w:val="none" w:sz="0" w:space="0" w:color="auto"/>
              </w:divBdr>
              <w:divsChild>
                <w:div w:id="1609048823">
                  <w:marLeft w:val="0"/>
                  <w:marRight w:val="0"/>
                  <w:marTop w:val="0"/>
                  <w:marBottom w:val="0"/>
                  <w:divBdr>
                    <w:top w:val="none" w:sz="0" w:space="0" w:color="auto"/>
                    <w:left w:val="none" w:sz="0" w:space="0" w:color="auto"/>
                    <w:bottom w:val="none" w:sz="0" w:space="0" w:color="auto"/>
                    <w:right w:val="none" w:sz="0" w:space="0" w:color="auto"/>
                  </w:divBdr>
                  <w:divsChild>
                    <w:div w:id="1450970339">
                      <w:marLeft w:val="0"/>
                      <w:marRight w:val="0"/>
                      <w:marTop w:val="0"/>
                      <w:marBottom w:val="0"/>
                      <w:divBdr>
                        <w:top w:val="none" w:sz="0" w:space="0" w:color="auto"/>
                        <w:left w:val="none" w:sz="0" w:space="0" w:color="auto"/>
                        <w:bottom w:val="none" w:sz="0" w:space="0" w:color="auto"/>
                        <w:right w:val="none" w:sz="0" w:space="0" w:color="auto"/>
                      </w:divBdr>
                      <w:divsChild>
                        <w:div w:id="2076467863">
                          <w:marLeft w:val="0"/>
                          <w:marRight w:val="0"/>
                          <w:marTop w:val="0"/>
                          <w:marBottom w:val="0"/>
                          <w:divBdr>
                            <w:top w:val="none" w:sz="0" w:space="0" w:color="auto"/>
                            <w:left w:val="none" w:sz="0" w:space="0" w:color="auto"/>
                            <w:bottom w:val="none" w:sz="0" w:space="0" w:color="auto"/>
                            <w:right w:val="none" w:sz="0" w:space="0" w:color="auto"/>
                          </w:divBdr>
                          <w:divsChild>
                            <w:div w:id="1285115476">
                              <w:marLeft w:val="0"/>
                              <w:marRight w:val="0"/>
                              <w:marTop w:val="0"/>
                              <w:marBottom w:val="0"/>
                              <w:divBdr>
                                <w:top w:val="none" w:sz="0" w:space="0" w:color="auto"/>
                                <w:left w:val="none" w:sz="0" w:space="0" w:color="auto"/>
                                <w:bottom w:val="none" w:sz="0" w:space="0" w:color="auto"/>
                                <w:right w:val="none" w:sz="0" w:space="0" w:color="auto"/>
                              </w:divBdr>
                              <w:divsChild>
                                <w:div w:id="21252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76291">
      <w:bodyDiv w:val="1"/>
      <w:marLeft w:val="0"/>
      <w:marRight w:val="0"/>
      <w:marTop w:val="0"/>
      <w:marBottom w:val="0"/>
      <w:divBdr>
        <w:top w:val="none" w:sz="0" w:space="0" w:color="auto"/>
        <w:left w:val="none" w:sz="0" w:space="0" w:color="auto"/>
        <w:bottom w:val="none" w:sz="0" w:space="0" w:color="auto"/>
        <w:right w:val="none" w:sz="0" w:space="0" w:color="auto"/>
      </w:divBdr>
    </w:div>
    <w:div w:id="1559513988">
      <w:bodyDiv w:val="1"/>
      <w:marLeft w:val="0"/>
      <w:marRight w:val="0"/>
      <w:marTop w:val="0"/>
      <w:marBottom w:val="0"/>
      <w:divBdr>
        <w:top w:val="none" w:sz="0" w:space="0" w:color="auto"/>
        <w:left w:val="none" w:sz="0" w:space="0" w:color="auto"/>
        <w:bottom w:val="none" w:sz="0" w:space="0" w:color="auto"/>
        <w:right w:val="none" w:sz="0" w:space="0" w:color="auto"/>
      </w:divBdr>
    </w:div>
    <w:div w:id="1636329565">
      <w:bodyDiv w:val="1"/>
      <w:marLeft w:val="0"/>
      <w:marRight w:val="0"/>
      <w:marTop w:val="0"/>
      <w:marBottom w:val="0"/>
      <w:divBdr>
        <w:top w:val="none" w:sz="0" w:space="0" w:color="auto"/>
        <w:left w:val="none" w:sz="0" w:space="0" w:color="auto"/>
        <w:bottom w:val="none" w:sz="0" w:space="0" w:color="auto"/>
        <w:right w:val="none" w:sz="0" w:space="0" w:color="auto"/>
      </w:divBdr>
      <w:divsChild>
        <w:div w:id="1373967225">
          <w:marLeft w:val="0"/>
          <w:marRight w:val="0"/>
          <w:marTop w:val="0"/>
          <w:marBottom w:val="0"/>
          <w:divBdr>
            <w:top w:val="none" w:sz="0" w:space="0" w:color="auto"/>
            <w:left w:val="none" w:sz="0" w:space="0" w:color="auto"/>
            <w:bottom w:val="none" w:sz="0" w:space="0" w:color="auto"/>
            <w:right w:val="none" w:sz="0" w:space="0" w:color="auto"/>
          </w:divBdr>
          <w:divsChild>
            <w:div w:id="291209077">
              <w:marLeft w:val="0"/>
              <w:marRight w:val="0"/>
              <w:marTop w:val="0"/>
              <w:marBottom w:val="0"/>
              <w:divBdr>
                <w:top w:val="none" w:sz="0" w:space="0" w:color="auto"/>
                <w:left w:val="none" w:sz="0" w:space="0" w:color="auto"/>
                <w:bottom w:val="none" w:sz="0" w:space="0" w:color="auto"/>
                <w:right w:val="none" w:sz="0" w:space="0" w:color="auto"/>
              </w:divBdr>
            </w:div>
          </w:divsChild>
        </w:div>
        <w:div w:id="288052699">
          <w:marLeft w:val="0"/>
          <w:marRight w:val="0"/>
          <w:marTop w:val="0"/>
          <w:marBottom w:val="0"/>
          <w:divBdr>
            <w:top w:val="none" w:sz="0" w:space="0" w:color="auto"/>
            <w:left w:val="none" w:sz="0" w:space="0" w:color="auto"/>
            <w:bottom w:val="none" w:sz="0" w:space="0" w:color="auto"/>
            <w:right w:val="none" w:sz="0" w:space="0" w:color="auto"/>
          </w:divBdr>
          <w:divsChild>
            <w:div w:id="2155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5111">
      <w:bodyDiv w:val="1"/>
      <w:marLeft w:val="0"/>
      <w:marRight w:val="0"/>
      <w:marTop w:val="0"/>
      <w:marBottom w:val="0"/>
      <w:divBdr>
        <w:top w:val="none" w:sz="0" w:space="0" w:color="auto"/>
        <w:left w:val="none" w:sz="0" w:space="0" w:color="auto"/>
        <w:bottom w:val="none" w:sz="0" w:space="0" w:color="auto"/>
        <w:right w:val="none" w:sz="0" w:space="0" w:color="auto"/>
      </w:divBdr>
    </w:div>
    <w:div w:id="1743411908">
      <w:bodyDiv w:val="1"/>
      <w:marLeft w:val="0"/>
      <w:marRight w:val="0"/>
      <w:marTop w:val="0"/>
      <w:marBottom w:val="0"/>
      <w:divBdr>
        <w:top w:val="none" w:sz="0" w:space="0" w:color="auto"/>
        <w:left w:val="none" w:sz="0" w:space="0" w:color="auto"/>
        <w:bottom w:val="none" w:sz="0" w:space="0" w:color="auto"/>
        <w:right w:val="none" w:sz="0" w:space="0" w:color="auto"/>
      </w:divBdr>
      <w:divsChild>
        <w:div w:id="2117484448">
          <w:marLeft w:val="0"/>
          <w:marRight w:val="0"/>
          <w:marTop w:val="0"/>
          <w:marBottom w:val="0"/>
          <w:divBdr>
            <w:top w:val="none" w:sz="0" w:space="0" w:color="auto"/>
            <w:left w:val="none" w:sz="0" w:space="0" w:color="auto"/>
            <w:bottom w:val="none" w:sz="0" w:space="0" w:color="auto"/>
            <w:right w:val="none" w:sz="0" w:space="0" w:color="auto"/>
          </w:divBdr>
          <w:divsChild>
            <w:div w:id="9236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865">
      <w:bodyDiv w:val="1"/>
      <w:marLeft w:val="0"/>
      <w:marRight w:val="0"/>
      <w:marTop w:val="0"/>
      <w:marBottom w:val="0"/>
      <w:divBdr>
        <w:top w:val="none" w:sz="0" w:space="0" w:color="auto"/>
        <w:left w:val="none" w:sz="0" w:space="0" w:color="auto"/>
        <w:bottom w:val="none" w:sz="0" w:space="0" w:color="auto"/>
        <w:right w:val="none" w:sz="0" w:space="0" w:color="auto"/>
      </w:divBdr>
    </w:div>
    <w:div w:id="1843352380">
      <w:bodyDiv w:val="1"/>
      <w:marLeft w:val="0"/>
      <w:marRight w:val="0"/>
      <w:marTop w:val="0"/>
      <w:marBottom w:val="0"/>
      <w:divBdr>
        <w:top w:val="none" w:sz="0" w:space="0" w:color="auto"/>
        <w:left w:val="none" w:sz="0" w:space="0" w:color="auto"/>
        <w:bottom w:val="none" w:sz="0" w:space="0" w:color="auto"/>
        <w:right w:val="none" w:sz="0" w:space="0" w:color="auto"/>
      </w:divBdr>
    </w:div>
    <w:div w:id="1875187676">
      <w:bodyDiv w:val="1"/>
      <w:marLeft w:val="0"/>
      <w:marRight w:val="0"/>
      <w:marTop w:val="0"/>
      <w:marBottom w:val="0"/>
      <w:divBdr>
        <w:top w:val="none" w:sz="0" w:space="0" w:color="auto"/>
        <w:left w:val="none" w:sz="0" w:space="0" w:color="auto"/>
        <w:bottom w:val="none" w:sz="0" w:space="0" w:color="auto"/>
        <w:right w:val="none" w:sz="0" w:space="0" w:color="auto"/>
      </w:divBdr>
    </w:div>
    <w:div w:id="1888448887">
      <w:bodyDiv w:val="1"/>
      <w:marLeft w:val="0"/>
      <w:marRight w:val="0"/>
      <w:marTop w:val="0"/>
      <w:marBottom w:val="0"/>
      <w:divBdr>
        <w:top w:val="none" w:sz="0" w:space="0" w:color="auto"/>
        <w:left w:val="none" w:sz="0" w:space="0" w:color="auto"/>
        <w:bottom w:val="none" w:sz="0" w:space="0" w:color="auto"/>
        <w:right w:val="none" w:sz="0" w:space="0" w:color="auto"/>
      </w:divBdr>
    </w:div>
    <w:div w:id="1888494201">
      <w:bodyDiv w:val="1"/>
      <w:marLeft w:val="0"/>
      <w:marRight w:val="0"/>
      <w:marTop w:val="0"/>
      <w:marBottom w:val="0"/>
      <w:divBdr>
        <w:top w:val="none" w:sz="0" w:space="0" w:color="auto"/>
        <w:left w:val="none" w:sz="0" w:space="0" w:color="auto"/>
        <w:bottom w:val="none" w:sz="0" w:space="0" w:color="auto"/>
        <w:right w:val="none" w:sz="0" w:space="0" w:color="auto"/>
      </w:divBdr>
    </w:div>
    <w:div w:id="1900285529">
      <w:bodyDiv w:val="1"/>
      <w:marLeft w:val="0"/>
      <w:marRight w:val="0"/>
      <w:marTop w:val="0"/>
      <w:marBottom w:val="0"/>
      <w:divBdr>
        <w:top w:val="none" w:sz="0" w:space="0" w:color="auto"/>
        <w:left w:val="none" w:sz="0" w:space="0" w:color="auto"/>
        <w:bottom w:val="none" w:sz="0" w:space="0" w:color="auto"/>
        <w:right w:val="none" w:sz="0" w:space="0" w:color="auto"/>
      </w:divBdr>
    </w:div>
    <w:div w:id="1974632134">
      <w:bodyDiv w:val="1"/>
      <w:marLeft w:val="0"/>
      <w:marRight w:val="0"/>
      <w:marTop w:val="0"/>
      <w:marBottom w:val="0"/>
      <w:divBdr>
        <w:top w:val="none" w:sz="0" w:space="0" w:color="auto"/>
        <w:left w:val="none" w:sz="0" w:space="0" w:color="auto"/>
        <w:bottom w:val="none" w:sz="0" w:space="0" w:color="auto"/>
        <w:right w:val="none" w:sz="0" w:space="0" w:color="auto"/>
      </w:divBdr>
      <w:divsChild>
        <w:div w:id="1260991925">
          <w:marLeft w:val="0"/>
          <w:marRight w:val="0"/>
          <w:marTop w:val="0"/>
          <w:marBottom w:val="0"/>
          <w:divBdr>
            <w:top w:val="none" w:sz="0" w:space="0" w:color="auto"/>
            <w:left w:val="none" w:sz="0" w:space="0" w:color="auto"/>
            <w:bottom w:val="none" w:sz="0" w:space="0" w:color="auto"/>
            <w:right w:val="none" w:sz="0" w:space="0" w:color="auto"/>
          </w:divBdr>
          <w:divsChild>
            <w:div w:id="7245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770">
      <w:bodyDiv w:val="1"/>
      <w:marLeft w:val="0"/>
      <w:marRight w:val="0"/>
      <w:marTop w:val="0"/>
      <w:marBottom w:val="0"/>
      <w:divBdr>
        <w:top w:val="none" w:sz="0" w:space="0" w:color="auto"/>
        <w:left w:val="none" w:sz="0" w:space="0" w:color="auto"/>
        <w:bottom w:val="none" w:sz="0" w:space="0" w:color="auto"/>
        <w:right w:val="none" w:sz="0" w:space="0" w:color="auto"/>
      </w:divBdr>
    </w:div>
    <w:div w:id="2004622196">
      <w:bodyDiv w:val="1"/>
      <w:marLeft w:val="0"/>
      <w:marRight w:val="0"/>
      <w:marTop w:val="0"/>
      <w:marBottom w:val="0"/>
      <w:divBdr>
        <w:top w:val="none" w:sz="0" w:space="0" w:color="auto"/>
        <w:left w:val="none" w:sz="0" w:space="0" w:color="auto"/>
        <w:bottom w:val="none" w:sz="0" w:space="0" w:color="auto"/>
        <w:right w:val="none" w:sz="0" w:space="0" w:color="auto"/>
      </w:divBdr>
      <w:divsChild>
        <w:div w:id="475149118">
          <w:marLeft w:val="0"/>
          <w:marRight w:val="0"/>
          <w:marTop w:val="0"/>
          <w:marBottom w:val="0"/>
          <w:divBdr>
            <w:top w:val="none" w:sz="0" w:space="0" w:color="auto"/>
            <w:left w:val="none" w:sz="0" w:space="0" w:color="auto"/>
            <w:bottom w:val="none" w:sz="0" w:space="0" w:color="auto"/>
            <w:right w:val="none" w:sz="0" w:space="0" w:color="auto"/>
          </w:divBdr>
          <w:divsChild>
            <w:div w:id="913393136">
              <w:marLeft w:val="0"/>
              <w:marRight w:val="0"/>
              <w:marTop w:val="0"/>
              <w:marBottom w:val="0"/>
              <w:divBdr>
                <w:top w:val="none" w:sz="0" w:space="0" w:color="auto"/>
                <w:left w:val="none" w:sz="0" w:space="0" w:color="auto"/>
                <w:bottom w:val="none" w:sz="0" w:space="0" w:color="auto"/>
                <w:right w:val="none" w:sz="0" w:space="0" w:color="auto"/>
              </w:divBdr>
            </w:div>
          </w:divsChild>
        </w:div>
        <w:div w:id="62878850">
          <w:marLeft w:val="0"/>
          <w:marRight w:val="0"/>
          <w:marTop w:val="0"/>
          <w:marBottom w:val="0"/>
          <w:divBdr>
            <w:top w:val="none" w:sz="0" w:space="0" w:color="auto"/>
            <w:left w:val="none" w:sz="0" w:space="0" w:color="auto"/>
            <w:bottom w:val="none" w:sz="0" w:space="0" w:color="auto"/>
            <w:right w:val="none" w:sz="0" w:space="0" w:color="auto"/>
          </w:divBdr>
          <w:divsChild>
            <w:div w:id="865827215">
              <w:marLeft w:val="0"/>
              <w:marRight w:val="0"/>
              <w:marTop w:val="0"/>
              <w:marBottom w:val="0"/>
              <w:divBdr>
                <w:top w:val="none" w:sz="0" w:space="0" w:color="auto"/>
                <w:left w:val="none" w:sz="0" w:space="0" w:color="auto"/>
                <w:bottom w:val="none" w:sz="0" w:space="0" w:color="auto"/>
                <w:right w:val="none" w:sz="0" w:space="0" w:color="auto"/>
              </w:divBdr>
            </w:div>
          </w:divsChild>
        </w:div>
        <w:div w:id="1422022188">
          <w:marLeft w:val="0"/>
          <w:marRight w:val="0"/>
          <w:marTop w:val="0"/>
          <w:marBottom w:val="0"/>
          <w:divBdr>
            <w:top w:val="none" w:sz="0" w:space="0" w:color="auto"/>
            <w:left w:val="none" w:sz="0" w:space="0" w:color="auto"/>
            <w:bottom w:val="none" w:sz="0" w:space="0" w:color="auto"/>
            <w:right w:val="none" w:sz="0" w:space="0" w:color="auto"/>
          </w:divBdr>
          <w:divsChild>
            <w:div w:id="320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49668">
      <w:bodyDiv w:val="1"/>
      <w:marLeft w:val="0"/>
      <w:marRight w:val="0"/>
      <w:marTop w:val="0"/>
      <w:marBottom w:val="0"/>
      <w:divBdr>
        <w:top w:val="none" w:sz="0" w:space="0" w:color="auto"/>
        <w:left w:val="none" w:sz="0" w:space="0" w:color="auto"/>
        <w:bottom w:val="none" w:sz="0" w:space="0" w:color="auto"/>
        <w:right w:val="none" w:sz="0" w:space="0" w:color="auto"/>
      </w:divBdr>
    </w:div>
    <w:div w:id="2023162269">
      <w:bodyDiv w:val="1"/>
      <w:marLeft w:val="0"/>
      <w:marRight w:val="0"/>
      <w:marTop w:val="0"/>
      <w:marBottom w:val="0"/>
      <w:divBdr>
        <w:top w:val="none" w:sz="0" w:space="0" w:color="auto"/>
        <w:left w:val="none" w:sz="0" w:space="0" w:color="auto"/>
        <w:bottom w:val="none" w:sz="0" w:space="0" w:color="auto"/>
        <w:right w:val="none" w:sz="0" w:space="0" w:color="auto"/>
      </w:divBdr>
    </w:div>
    <w:div w:id="2024353022">
      <w:bodyDiv w:val="1"/>
      <w:marLeft w:val="0"/>
      <w:marRight w:val="0"/>
      <w:marTop w:val="0"/>
      <w:marBottom w:val="0"/>
      <w:divBdr>
        <w:top w:val="none" w:sz="0" w:space="0" w:color="auto"/>
        <w:left w:val="none" w:sz="0" w:space="0" w:color="auto"/>
        <w:bottom w:val="none" w:sz="0" w:space="0" w:color="auto"/>
        <w:right w:val="none" w:sz="0" w:space="0" w:color="auto"/>
      </w:divBdr>
      <w:divsChild>
        <w:div w:id="1089041246">
          <w:marLeft w:val="0"/>
          <w:marRight w:val="0"/>
          <w:marTop w:val="0"/>
          <w:marBottom w:val="0"/>
          <w:divBdr>
            <w:top w:val="none" w:sz="0" w:space="0" w:color="auto"/>
            <w:left w:val="none" w:sz="0" w:space="0" w:color="auto"/>
            <w:bottom w:val="none" w:sz="0" w:space="0" w:color="auto"/>
            <w:right w:val="none" w:sz="0" w:space="0" w:color="auto"/>
          </w:divBdr>
          <w:divsChild>
            <w:div w:id="19711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4529">
      <w:bodyDiv w:val="1"/>
      <w:marLeft w:val="0"/>
      <w:marRight w:val="0"/>
      <w:marTop w:val="0"/>
      <w:marBottom w:val="0"/>
      <w:divBdr>
        <w:top w:val="none" w:sz="0" w:space="0" w:color="auto"/>
        <w:left w:val="none" w:sz="0" w:space="0" w:color="auto"/>
        <w:bottom w:val="none" w:sz="0" w:space="0" w:color="auto"/>
        <w:right w:val="none" w:sz="0" w:space="0" w:color="auto"/>
      </w:divBdr>
    </w:div>
    <w:div w:id="2090080604">
      <w:bodyDiv w:val="1"/>
      <w:marLeft w:val="0"/>
      <w:marRight w:val="0"/>
      <w:marTop w:val="0"/>
      <w:marBottom w:val="0"/>
      <w:divBdr>
        <w:top w:val="none" w:sz="0" w:space="0" w:color="auto"/>
        <w:left w:val="none" w:sz="0" w:space="0" w:color="auto"/>
        <w:bottom w:val="none" w:sz="0" w:space="0" w:color="auto"/>
        <w:right w:val="none" w:sz="0" w:space="0" w:color="auto"/>
      </w:divBdr>
      <w:divsChild>
        <w:div w:id="2098400437">
          <w:marLeft w:val="0"/>
          <w:marRight w:val="0"/>
          <w:marTop w:val="0"/>
          <w:marBottom w:val="0"/>
          <w:divBdr>
            <w:top w:val="none" w:sz="0" w:space="0" w:color="auto"/>
            <w:left w:val="none" w:sz="0" w:space="0" w:color="auto"/>
            <w:bottom w:val="none" w:sz="0" w:space="0" w:color="auto"/>
            <w:right w:val="none" w:sz="0" w:space="0" w:color="auto"/>
          </w:divBdr>
          <w:divsChild>
            <w:div w:id="2058431167">
              <w:marLeft w:val="0"/>
              <w:marRight w:val="0"/>
              <w:marTop w:val="0"/>
              <w:marBottom w:val="0"/>
              <w:divBdr>
                <w:top w:val="none" w:sz="0" w:space="0" w:color="auto"/>
                <w:left w:val="none" w:sz="0" w:space="0" w:color="auto"/>
                <w:bottom w:val="none" w:sz="0" w:space="0" w:color="auto"/>
                <w:right w:val="none" w:sz="0" w:space="0" w:color="auto"/>
              </w:divBdr>
            </w:div>
          </w:divsChild>
        </w:div>
        <w:div w:id="1442728144">
          <w:marLeft w:val="0"/>
          <w:marRight w:val="0"/>
          <w:marTop w:val="0"/>
          <w:marBottom w:val="0"/>
          <w:divBdr>
            <w:top w:val="none" w:sz="0" w:space="0" w:color="auto"/>
            <w:left w:val="none" w:sz="0" w:space="0" w:color="auto"/>
            <w:bottom w:val="none" w:sz="0" w:space="0" w:color="auto"/>
            <w:right w:val="none" w:sz="0" w:space="0" w:color="auto"/>
          </w:divBdr>
          <w:divsChild>
            <w:div w:id="81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1923</TotalTime>
  <Pages>1</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Parambir Singh</dc:creator>
  <cp:lastModifiedBy>Santhoshkumar Sempulingam</cp:lastModifiedBy>
  <cp:revision>6</cp:revision>
  <dcterms:created xsi:type="dcterms:W3CDTF">2026-02-16T07:35:00Z</dcterms:created>
  <dcterms:modified xsi:type="dcterms:W3CDTF">2026-06-03T13:34:00Z</dcterms:modified>
</cp:coreProperties>
</file>