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42" w:before="76" w:after="0"/>
        <w:rPr/>
      </w:pPr>
      <w:r>
        <w:rPr/>
        <w:t>MOSAIC: PMU-Guided Overload Isolation for Mission-Critical Edge Systems</w:t>
      </w:r>
    </w:p>
    <w:p>
      <w:pPr>
        <w:pStyle w:val="BodyText"/>
        <w:spacing w:before="165" w:after="0"/>
        <w:jc w:val="start"/>
        <w:rPr/>
      </w:pPr>
      <w:r>
        <w:rPr/>
      </w:r>
    </w:p>
    <w:p>
      <w:pPr>
        <w:sectPr>
          <w:type w:val="nextPage"/>
          <w:pgSz w:w="12240" w:h="15840"/>
          <w:pgMar w:left="720" w:right="720" w:gutter="0" w:header="0" w:top="90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105" w:after="0"/>
        <w:ind w:hanging="0" w:start="867" w:end="0"/>
        <w:jc w:val="center"/>
        <w:rPr>
          <w:b/>
          <w:sz w:val="22"/>
        </w:rPr>
      </w:pPr>
      <w:r>
        <w:rPr>
          <w:b/>
          <w:sz w:val="22"/>
        </w:rPr>
        <w:t>Ankita</w:t>
      </w:r>
      <w:r>
        <w:rPr>
          <w:b/>
          <w:spacing w:val="20"/>
          <w:sz w:val="22"/>
        </w:rPr>
        <w:t xml:space="preserve"> </w:t>
      </w:r>
      <w:r>
        <w:rPr>
          <w:b/>
          <w:spacing w:val="-4"/>
          <w:sz w:val="22"/>
        </w:rPr>
        <w:t>Maji</w:t>
      </w:r>
    </w:p>
    <w:p>
      <w:pPr>
        <w:pStyle w:val="Normal"/>
        <w:spacing w:before="14" w:after="0"/>
        <w:ind w:hanging="0" w:start="867" w:end="0"/>
        <w:jc w:val="center"/>
        <w:rPr>
          <w:sz w:val="22"/>
        </w:rPr>
      </w:pPr>
      <w:r>
        <w:rPr>
          <w:sz w:val="22"/>
        </w:rPr>
        <w:t>School</w:t>
      </w:r>
      <w:r>
        <w:rPr>
          <w:spacing w:val="15"/>
          <w:sz w:val="22"/>
        </w:rPr>
        <w:t xml:space="preserve"> </w:t>
      </w:r>
      <w:r>
        <w:rPr>
          <w:sz w:val="22"/>
        </w:rPr>
        <w:t>of</w:t>
      </w:r>
      <w:r>
        <w:rPr>
          <w:spacing w:val="15"/>
          <w:sz w:val="22"/>
        </w:rPr>
        <w:t xml:space="preserve"> </w:t>
      </w:r>
      <w:r>
        <w:rPr>
          <w:sz w:val="22"/>
        </w:rPr>
        <w:t>Computer</w:t>
      </w:r>
      <w:r>
        <w:rPr>
          <w:spacing w:val="15"/>
          <w:sz w:val="22"/>
        </w:rPr>
        <w:t xml:space="preserve"> </w:t>
      </w:r>
      <w:r>
        <w:rPr>
          <w:sz w:val="22"/>
        </w:rPr>
        <w:t>Science</w:t>
      </w:r>
      <w:r>
        <w:rPr>
          <w:spacing w:val="15"/>
          <w:sz w:val="22"/>
        </w:rPr>
        <w:t xml:space="preserve"> </w:t>
      </w:r>
      <w:r>
        <w:rPr>
          <w:spacing w:val="-2"/>
          <w:sz w:val="22"/>
        </w:rPr>
        <w:t>Engineering</w:t>
      </w:r>
    </w:p>
    <w:p>
      <w:pPr>
        <w:pStyle w:val="Normal"/>
        <w:spacing w:lineRule="auto" w:line="254" w:before="71" w:after="0"/>
        <w:ind w:hanging="0" w:start="962" w:end="94"/>
        <w:jc w:val="center"/>
        <w:rPr>
          <w:sz w:val="22"/>
        </w:rPr>
      </w:pPr>
      <w:r>
        <w:rPr>
          <w:sz w:val="22"/>
        </w:rPr>
        <w:t>Lovely</w:t>
      </w:r>
      <w:r>
        <w:rPr>
          <w:spacing w:val="-6"/>
          <w:sz w:val="22"/>
        </w:rPr>
        <w:t xml:space="preserve"> </w:t>
      </w:r>
      <w:r>
        <w:rPr>
          <w:sz w:val="22"/>
        </w:rPr>
        <w:t>Professional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University Phagwara, India </w:t>
      </w:r>
      <w:hyperlink r:id="rId2">
        <w:r>
          <w:rPr>
            <w:rStyle w:val="Style9"/>
            <w:spacing w:val="-2"/>
            <w:sz w:val="22"/>
          </w:rPr>
          <w:t>ankitamaji7033@gmail.com</w:t>
        </w:r>
      </w:hyperlink>
    </w:p>
    <w:p>
      <w:pPr>
        <w:pStyle w:val="Normal"/>
        <w:spacing w:before="105" w:after="0"/>
        <w:ind w:hanging="0" w:start="506" w:end="0"/>
        <w:jc w:val="center"/>
        <w:rPr>
          <w:b/>
          <w:sz w:val="22"/>
        </w:rPr>
      </w:pPr>
      <w:r>
        <w:br w:type="column"/>
      </w:r>
      <w:r>
        <w:rPr>
          <w:b/>
          <w:sz w:val="22"/>
        </w:rPr>
        <w:t xml:space="preserve">Dr. </w:t>
      </w:r>
      <w:r>
        <w:rPr>
          <w:b/>
          <w:sz w:val="22"/>
        </w:rPr>
        <w:t>Robin</w:t>
      </w:r>
      <w:r>
        <w:rPr>
          <w:b/>
          <w:spacing w:val="21"/>
          <w:sz w:val="22"/>
        </w:rPr>
        <w:t xml:space="preserve"> </w:t>
      </w:r>
      <w:r>
        <w:rPr>
          <w:b/>
          <w:spacing w:val="-2"/>
          <w:sz w:val="22"/>
        </w:rPr>
        <w:t>Kumar</w:t>
      </w:r>
    </w:p>
    <w:p>
      <w:pPr>
        <w:pStyle w:val="Normal"/>
        <w:spacing w:lineRule="auto" w:line="307" w:before="14" w:after="0"/>
        <w:ind w:hanging="0" w:start="907" w:end="399"/>
        <w:jc w:val="center"/>
        <w:rPr>
          <w:sz w:val="22"/>
        </w:rPr>
      </w:pPr>
      <w:r>
        <w:rPr>
          <w:sz w:val="22"/>
        </w:rPr>
        <w:t>Department of Computer Science and Engineering Lovely Professional University</w:t>
      </w:r>
    </w:p>
    <w:p>
      <w:pPr>
        <w:pStyle w:val="Normal"/>
        <w:spacing w:lineRule="exact" w:line="196" w:before="0" w:after="0"/>
        <w:ind w:hanging="0" w:start="506" w:end="0"/>
        <w:jc w:val="center"/>
        <w:rPr>
          <w:sz w:val="22"/>
        </w:rPr>
      </w:pPr>
      <w:r>
        <w:rPr>
          <w:sz w:val="22"/>
        </w:rPr>
        <w:t>Phagwara,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India</w:t>
      </w:r>
    </w:p>
    <w:p>
      <w:pPr>
        <w:pStyle w:val="Normal"/>
        <w:spacing w:before="15" w:after="0"/>
        <w:ind w:hanging="0" w:start="506" w:end="0"/>
        <w:jc w:val="center"/>
        <w:rPr>
          <w:sz w:val="22"/>
        </w:rPr>
      </w:pPr>
      <w:hyperlink r:id="rId3">
        <w:r>
          <w:rPr>
            <w:rStyle w:val="Style9"/>
            <w:spacing w:val="-2"/>
            <w:sz w:val="22"/>
          </w:rPr>
          <w:t>robin12370@gmail.com</w:t>
        </w:r>
      </w:hyperlink>
    </w:p>
    <w:p>
      <w:pPr>
        <w:sectPr>
          <w:type w:val="continuous"/>
          <w:pgSz w:w="12240" w:h="15840"/>
          <w:pgMar w:left="720" w:right="720" w:gutter="0" w:header="0" w:top="900" w:footer="0" w:bottom="280"/>
          <w:cols w:num="2" w:equalWidth="false" w:sep="false">
            <w:col w:w="4676" w:space="266"/>
            <w:col w:w="5857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228" w:after="0"/>
        <w:jc w:val="start"/>
        <w:rPr/>
      </w:pPr>
      <w:r>
        <w:rPr/>
      </w:r>
    </w:p>
    <w:p>
      <w:pPr>
        <w:sectPr>
          <w:type w:val="continuous"/>
          <w:pgSz w:w="12240" w:h="15840"/>
          <w:pgMar w:left="720" w:right="720" w:gutter="0" w:header="0" w:top="90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06" w:after="0"/>
        <w:ind w:hanging="0" w:start="460" w:end="2"/>
        <w:jc w:val="center"/>
        <w:rPr>
          <w:b/>
          <w:sz w:val="22"/>
        </w:rPr>
      </w:pPr>
      <w:r>
        <w:rPr>
          <w:b/>
          <w:sz w:val="22"/>
        </w:rPr>
        <w:t xml:space="preserve">Dr. </w:t>
      </w:r>
      <w:r>
        <w:rPr>
          <w:b/>
          <w:sz w:val="22"/>
        </w:rPr>
        <w:t>Richa</w:t>
      </w:r>
      <w:r>
        <w:rPr>
          <w:b/>
          <w:spacing w:val="21"/>
          <w:sz w:val="22"/>
        </w:rPr>
        <w:t xml:space="preserve"> </w:t>
      </w:r>
      <w:r>
        <w:rPr>
          <w:b/>
          <w:spacing w:val="-4"/>
          <w:sz w:val="22"/>
        </w:rPr>
        <w:t>Jain</w:t>
      </w:r>
    </w:p>
    <w:p>
      <w:pPr>
        <w:pStyle w:val="Normal"/>
        <w:spacing w:lineRule="auto" w:line="307" w:before="14" w:after="0"/>
        <w:ind w:hanging="0" w:start="460" w:end="0"/>
        <w:jc w:val="center"/>
        <w:rPr>
          <w:sz w:val="22"/>
        </w:rPr>
      </w:pPr>
      <w:r>
        <w:rPr>
          <w:sz w:val="22"/>
        </w:rPr>
        <w:t>Department of Computer Science and Engineering Lovely Professional University</w:t>
      </w:r>
    </w:p>
    <w:p>
      <w:pPr>
        <w:pStyle w:val="Normal"/>
        <w:spacing w:lineRule="exact" w:line="196" w:before="0" w:after="0"/>
        <w:ind w:hanging="0" w:start="460" w:end="2"/>
        <w:jc w:val="center"/>
        <w:rPr>
          <w:sz w:val="22"/>
        </w:rPr>
      </w:pPr>
      <w:r>
        <w:rPr>
          <w:sz w:val="22"/>
        </w:rPr>
        <w:t>Phagwara,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India</w:t>
      </w:r>
    </w:p>
    <w:p>
      <w:pPr>
        <w:pStyle w:val="Normal"/>
        <w:spacing w:before="14" w:after="0"/>
        <w:ind w:hanging="0" w:start="460" w:end="2"/>
        <w:jc w:val="center"/>
        <w:rPr>
          <w:sz w:val="22"/>
        </w:rPr>
      </w:pPr>
      <w:hyperlink r:id="rId4">
        <w:r>
          <w:rPr>
            <w:rStyle w:val="Style9"/>
            <w:spacing w:val="-2"/>
            <w:sz w:val="22"/>
          </w:rPr>
          <w:t>richajainnn@gmail.com</w:t>
        </w:r>
      </w:hyperlink>
    </w:p>
    <w:p>
      <w:pPr>
        <w:pStyle w:val="Normal"/>
        <w:spacing w:before="106" w:after="0"/>
        <w:ind w:hanging="0" w:start="254" w:end="158"/>
        <w:jc w:val="center"/>
        <w:rPr>
          <w:b/>
          <w:sz w:val="22"/>
        </w:rPr>
      </w:pPr>
      <w:r>
        <w:br w:type="column"/>
      </w:r>
      <w:r>
        <w:rPr>
          <w:b/>
          <w:sz w:val="22"/>
        </w:rPr>
        <w:t xml:space="preserve">Dr. </w:t>
      </w:r>
      <w:r>
        <w:rPr>
          <w:b/>
          <w:sz w:val="22"/>
        </w:rPr>
        <w:t>Nahita</w:t>
      </w:r>
      <w:r>
        <w:rPr>
          <w:b/>
          <w:spacing w:val="20"/>
          <w:sz w:val="22"/>
        </w:rPr>
        <w:t xml:space="preserve"> </w:t>
      </w:r>
      <w:r>
        <w:rPr>
          <w:b/>
          <w:spacing w:val="-2"/>
          <w:sz w:val="22"/>
        </w:rPr>
        <w:t>Pathania</w:t>
      </w:r>
    </w:p>
    <w:p>
      <w:pPr>
        <w:pStyle w:val="Normal"/>
        <w:spacing w:lineRule="auto" w:line="307" w:before="14" w:after="0"/>
        <w:ind w:hanging="0" w:start="254" w:end="155"/>
        <w:jc w:val="center"/>
        <w:rPr>
          <w:sz w:val="22"/>
        </w:rPr>
      </w:pPr>
      <w:r>
        <w:rPr>
          <w:sz w:val="22"/>
        </w:rPr>
        <w:t>Department of Computer Science and Engineering Lovely Professional University</w:t>
      </w:r>
    </w:p>
    <w:p>
      <w:pPr>
        <w:pStyle w:val="Normal"/>
        <w:spacing w:lineRule="exact" w:line="196" w:before="0" w:after="0"/>
        <w:ind w:hanging="0" w:start="254" w:end="158"/>
        <w:jc w:val="center"/>
        <w:rPr>
          <w:sz w:val="22"/>
        </w:rPr>
      </w:pPr>
      <w:r>
        <w:rPr>
          <w:sz w:val="22"/>
        </w:rPr>
        <w:t>Phagwara,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India</w:t>
      </w:r>
    </w:p>
    <w:p>
      <w:pPr>
        <w:pStyle w:val="Normal"/>
        <w:spacing w:before="14" w:after="0"/>
        <w:ind w:hanging="0" w:start="254" w:end="158"/>
        <w:jc w:val="center"/>
        <w:rPr>
          <w:sz w:val="22"/>
        </w:rPr>
      </w:pPr>
      <w:hyperlink r:id="rId5">
        <w:r>
          <w:rPr>
            <w:rStyle w:val="Style9"/>
            <w:spacing w:val="-2"/>
            <w:sz w:val="22"/>
          </w:rPr>
          <w:t>nahitapathania@gmail.com</w:t>
        </w:r>
      </w:hyperlink>
    </w:p>
    <w:p>
      <w:pPr>
        <w:sectPr>
          <w:type w:val="continuous"/>
          <w:pgSz w:w="12240" w:h="15840"/>
          <w:pgMar w:left="720" w:right="720" w:gutter="0" w:header="0" w:top="900" w:footer="0" w:bottom="280"/>
          <w:cols w:num="2" w:equalWidth="false" w:sep="false">
            <w:col w:w="5086" w:space="266"/>
            <w:col w:w="5447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jc w:val="start"/>
        <w:rPr/>
      </w:pPr>
      <w:r>
        <w:rPr/>
      </w:r>
    </w:p>
    <w:p>
      <w:pPr>
        <w:pStyle w:val="BodyText"/>
        <w:spacing w:before="5" w:after="0"/>
        <w:jc w:val="start"/>
        <w:rPr/>
      </w:pPr>
      <w:r>
        <w:rPr/>
      </w:r>
    </w:p>
    <w:p>
      <w:pPr>
        <w:sectPr>
          <w:type w:val="continuous"/>
          <w:pgSz w:w="12240" w:h="15840"/>
          <w:pgMar w:left="720" w:right="720" w:gutter="0" w:header="0" w:top="90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auto" w:line="230" w:before="123" w:after="0"/>
        <w:ind w:firstLine="199" w:start="259" w:end="0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—Deadline-aware scheduling mechanisms become in-effective under severe hardware interference during overload conditions.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edge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environments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where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inference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coordi-nation workloads are co-located on the same node, contention in the shared Last-Level Cache (LLC) substantially increases effec-tive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service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times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irrespective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underlying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scheduling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policy, resulting in uncontrolled queue buildup and catastrophic tail-latency degradation that cannot be mitigated through priority-based ordering alone.</w:t>
      </w:r>
    </w:p>
    <w:p>
      <w:pPr>
        <w:pStyle w:val="Normal"/>
        <w:spacing w:lineRule="auto" w:line="230" w:before="4" w:after="0"/>
        <w:ind w:firstLine="199" w:start="259" w:end="0"/>
        <w:jc w:val="both"/>
        <w:rPr>
          <w:b/>
          <w:sz w:val="18"/>
        </w:rPr>
      </w:pPr>
      <w:r>
        <w:rPr>
          <w:b/>
          <w:sz w:val="18"/>
        </w:rPr>
        <w:t xml:space="preserve">We introduce MOSAIC, a PMU-guided overload isolation framework designed for mission-critical edge computing sys-tems. MOSAIC leverages hardware Performance Monitoring Unit (PMU) counters to quantify pairwise LLC interference across workload classes and incorporates these measurements into a proactive admission-control mechanism. In addition, a predictive deadline-feasibility metric guides scheduling decisions </w:t>
      </w:r>
      <w:r>
        <w:rPr>
          <w:b/>
          <w:spacing w:val="-2"/>
          <w:sz w:val="18"/>
        </w:rPr>
        <w:t xml:space="preserve">while enforcing bounded starvation guarantees. Collectively, these </w:t>
      </w:r>
      <w:r>
        <w:rPr>
          <w:b/>
          <w:sz w:val="18"/>
        </w:rPr>
        <w:t>mechanisms shield mission-critical workloads from harmful co-location effects during catastrophic burst conditions.</w:t>
      </w:r>
    </w:p>
    <w:p>
      <w:pPr>
        <w:pStyle w:val="Normal"/>
        <w:spacing w:lineRule="auto" w:line="230" w:before="4" w:after="0"/>
        <w:ind w:firstLine="199" w:start="259" w:end="0"/>
        <w:jc w:val="both"/>
        <w:rPr>
          <w:b/>
          <w:sz w:val="18"/>
        </w:rPr>
      </w:pPr>
      <w:r>
        <w:rPr>
          <w:b/>
          <w:sz w:val="18"/>
        </w:rPr>
        <w:t>Experimental results demonstrate that MOSAIC reduces P99 tail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latency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26.4%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compared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strongest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priority-aware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baseline,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while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simultaneously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achieving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100%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completion for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mission-critical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task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classes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under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crisis-level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workloads. The framework incurs minimal runtime overhead, with PMU sampling requiring only 1.4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µs per read and admission-control decisions completing within 280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µs. Furthermore, the system is fully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reproducible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publicly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released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open-source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software.</w:t>
      </w:r>
    </w:p>
    <w:p>
      <w:pPr>
        <w:pStyle w:val="Normal"/>
        <w:spacing w:lineRule="auto" w:line="230" w:before="202" w:after="0"/>
        <w:ind w:firstLine="199" w:start="259" w:end="0"/>
        <w:jc w:val="both"/>
        <w:rPr>
          <w:b/>
          <w:sz w:val="18"/>
        </w:rPr>
      </w:pPr>
      <w:r>
        <w:rPr>
          <w:b/>
          <w:i/>
          <w:sz w:val="18"/>
        </w:rPr>
        <w:t>Index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Terms</w:t>
      </w:r>
      <w:r>
        <w:rPr>
          <w:b/>
          <w:sz w:val="18"/>
        </w:rPr>
        <w:t>—edge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computing,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interference-aware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scheduling, LLC contention, PMU counters, overload isolation, admission control, disaster response, real-time systems, cgroups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206" w:leader="none"/>
        </w:tabs>
        <w:spacing w:lineRule="auto" w:line="240" w:before="198" w:after="0"/>
        <w:ind w:hanging="214" w:start="2206" w:end="0"/>
        <w:jc w:val="start"/>
        <w:rPr>
          <w:sz w:val="20"/>
        </w:rPr>
      </w:pPr>
      <w:r>
        <w:rPr>
          <w:smallCaps/>
          <w:spacing w:val="-2"/>
          <w:sz w:val="20"/>
        </w:rPr>
        <w:t>Introduction</w:t>
      </w:r>
    </w:p>
    <w:p>
      <w:pPr>
        <w:pStyle w:val="BodyText"/>
        <w:spacing w:lineRule="auto" w:line="250" w:before="70" w:after="0"/>
        <w:ind w:firstLine="199" w:start="259" w:end="0"/>
        <w:rPr/>
      </w:pPr>
      <w:r>
        <w:rPr/>
        <w:t>Edge nodes deployed in emergency-response environments—including wildfire perimeters, earthquake coordination zones, and hospital surge facilities—must</w:t>
      </w:r>
      <w:r>
        <w:rPr>
          <w:spacing w:val="40"/>
        </w:rPr>
        <w:t xml:space="preserve"> </w:t>
      </w:r>
      <w:r>
        <w:rPr/>
        <w:t>execute heterogeneous workload mixtures while satisfying strict</w:t>
      </w:r>
      <w:r>
        <w:rPr>
          <w:spacing w:val="-2"/>
        </w:rPr>
        <w:t xml:space="preserve"> </w:t>
      </w:r>
      <w:r>
        <w:rPr/>
        <w:t>operational</w:t>
      </w:r>
      <w:r>
        <w:rPr>
          <w:spacing w:val="-1"/>
        </w:rPr>
        <w:t xml:space="preserve"> </w:t>
      </w:r>
      <w:r>
        <w:rPr/>
        <w:t>SLAs</w:t>
      </w:r>
      <w:r>
        <w:rPr>
          <w:spacing w:val="-1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direct</w:t>
      </w:r>
      <w:r>
        <w:rPr>
          <w:spacing w:val="-2"/>
        </w:rPr>
        <w:t xml:space="preserve"> </w:t>
      </w:r>
      <w:r>
        <w:rPr/>
        <w:t>life-safety</w:t>
      </w:r>
      <w:r>
        <w:rPr>
          <w:spacing w:val="-1"/>
        </w:rPr>
        <w:t xml:space="preserve"> </w:t>
      </w:r>
      <w:r>
        <w:rPr/>
        <w:t>implications</w:t>
      </w:r>
      <w:r>
        <w:rPr>
          <w:spacing w:val="-1"/>
        </w:rPr>
        <w:t xml:space="preserve"> </w:t>
      </w:r>
      <w:r>
        <w:rPr>
          <w:spacing w:val="-4"/>
        </w:rPr>
        <w:t>[1],</w:t>
      </w:r>
    </w:p>
    <w:p>
      <w:pPr>
        <w:pStyle w:val="BodyText"/>
        <w:spacing w:lineRule="auto" w:line="250" w:before="98" w:after="0"/>
        <w:ind w:start="199" w:end="257"/>
        <w:rPr/>
      </w:pPr>
      <w:r>
        <w:br w:type="column"/>
      </w:r>
      <w:r>
        <w:rPr/>
        <w:t>[2]. For example, drone-based inference pipelines are often required to generate alerts within 3</w:t>
      </w:r>
      <w:r>
        <w:rPr>
          <w:spacing w:val="-13"/>
        </w:rPr>
        <w:t xml:space="preserve"> </w:t>
      </w:r>
      <w:r>
        <w:rPr/>
        <w:t>s, whereas dispatch APIs that exceed 200</w:t>
      </w:r>
      <w:r>
        <w:rPr>
          <w:spacing w:val="-13"/>
        </w:rPr>
        <w:t xml:space="preserve"> </w:t>
      </w:r>
      <w:r>
        <w:rPr/>
        <w:t>ms can trigger repeated client retries, further amplifying network congestion during periods of limited connectivity.</w:t>
      </w:r>
      <w:r>
        <w:rPr>
          <w:spacing w:val="40"/>
        </w:rPr>
        <w:t xml:space="preserve"> </w:t>
      </w:r>
      <w:r>
        <w:rPr/>
        <w:t>As</w:t>
      </w:r>
      <w:r>
        <w:rPr>
          <w:spacing w:val="40"/>
        </w:rPr>
        <w:t xml:space="preserve"> </w:t>
      </w:r>
      <w:r>
        <w:rPr/>
        <w:t>edge</w:t>
      </w:r>
      <w:r>
        <w:rPr>
          <w:spacing w:val="40"/>
        </w:rPr>
        <w:t xml:space="preserve"> </w:t>
      </w:r>
      <w:r>
        <w:rPr/>
        <w:t>AI</w:t>
      </w:r>
      <w:r>
        <w:rPr>
          <w:spacing w:val="40"/>
        </w:rPr>
        <w:t xml:space="preserve"> </w:t>
      </w:r>
      <w:r>
        <w:rPr/>
        <w:t>applications</w:t>
      </w:r>
      <w:r>
        <w:rPr>
          <w:spacing w:val="40"/>
        </w:rPr>
        <w:t xml:space="preserve"> </w:t>
      </w:r>
      <w:r>
        <w:rPr/>
        <w:t>continue</w:t>
      </w:r>
      <w:r>
        <w:rPr>
          <w:spacing w:val="40"/>
        </w:rPr>
        <w:t xml:space="preserve"> </w:t>
      </w:r>
      <w:r>
        <w:rPr/>
        <w:t>to</w:t>
      </w:r>
      <w:r>
        <w:rPr>
          <w:spacing w:val="40"/>
        </w:rPr>
        <w:t xml:space="preserve"> </w:t>
      </w:r>
      <w:r>
        <w:rPr/>
        <w:t>increase in scale and computational complexity [3], [4], contention among co-located workloads on shared edge infrastructure becomes increasingly severe, making overload isolation a fundamental challenge for real-time scheduling systems.</w:t>
      </w:r>
    </w:p>
    <w:p>
      <w:pPr>
        <w:pStyle w:val="BodyText"/>
        <w:spacing w:lineRule="auto" w:line="250"/>
        <w:ind w:firstLine="199" w:start="199" w:end="257"/>
        <w:rPr/>
      </w:pPr>
      <w:r>
        <w:rPr/>
        <w:t xml:space="preserve">Conventional deadline-oriented schedulers are unable to satisfy these requirements under severe resource contention. Approaches such as Earliest Deadline First (EDF) and other strict priority-based policies [5], [6] prioritize tasks according to temporal urgency, yet their admission decisions remain agnostic to microarchitectural co-location effects. </w:t>
      </w:r>
      <w:r>
        <w:rPr>
          <w:i/>
        </w:rPr>
        <w:t xml:space="preserve">Deadline awareness alone is insufficient to differentiate schedulable </w:t>
      </w:r>
      <w:r>
        <w:rPr>
          <w:i/>
          <w:spacing w:val="-2"/>
        </w:rPr>
        <w:t xml:space="preserve">execution from destructive hardware interference. </w:t>
      </w:r>
      <w:r>
        <w:rPr>
          <w:spacing w:val="-2"/>
        </w:rPr>
        <w:t xml:space="preserve">In particular, </w:t>
      </w:r>
      <w:r>
        <w:rPr/>
        <w:t>when an LLC-intensive inference workload is co-scheduled with a latency-sensitive dispatch handler, cache-line eviction and shared-cache contention can significantly inflate the han-dler’s</w:t>
      </w:r>
      <w:r>
        <w:rPr>
          <w:spacing w:val="-13"/>
        </w:rPr>
        <w:t xml:space="preserve"> </w:t>
      </w:r>
      <w:r>
        <w:rPr/>
        <w:t>effective</w:t>
      </w:r>
      <w:r>
        <w:rPr>
          <w:spacing w:val="-12"/>
        </w:rPr>
        <w:t xml:space="preserve"> </w:t>
      </w:r>
      <w:r>
        <w:rPr/>
        <w:t>service</w:t>
      </w:r>
      <w:r>
        <w:rPr>
          <w:spacing w:val="-13"/>
        </w:rPr>
        <w:t xml:space="preserve"> </w:t>
      </w:r>
      <w:r>
        <w:rPr/>
        <w:t>time</w:t>
      </w:r>
      <w:r>
        <w:rPr>
          <w:spacing w:val="-12"/>
        </w:rPr>
        <w:t xml:space="preserve"> </w:t>
      </w:r>
      <w:r>
        <w:rPr/>
        <w:t>irrespective</w:t>
      </w:r>
      <w:r>
        <w:rPr>
          <w:spacing w:val="-13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its</w:t>
      </w:r>
      <w:r>
        <w:rPr>
          <w:spacing w:val="-13"/>
        </w:rPr>
        <w:t xml:space="preserve"> </w:t>
      </w:r>
      <w:r>
        <w:rPr/>
        <w:t>assigned</w:t>
      </w:r>
      <w:r>
        <w:rPr>
          <w:spacing w:val="-12"/>
        </w:rPr>
        <w:t xml:space="preserve"> </w:t>
      </w:r>
      <w:r>
        <w:rPr/>
        <w:t>priority, producing deadline violations that cannot be remedied by scheduling policy alone.</w:t>
      </w:r>
    </w:p>
    <w:p>
      <w:pPr>
        <w:pStyle w:val="BodyText"/>
        <w:spacing w:lineRule="auto" w:line="247" w:before="0" w:after="0"/>
        <w:ind w:firstLine="199" w:start="199" w:end="257"/>
        <w:rPr/>
      </w:pPr>
      <w:r>
        <w:rPr/>
        <w:t>Hardware</w:t>
      </w:r>
      <w:r>
        <w:rPr>
          <w:spacing w:val="-9"/>
        </w:rPr>
        <w:t xml:space="preserve"> </w:t>
      </w:r>
      <w:r>
        <w:rPr/>
        <w:t>PMU</w:t>
      </w:r>
      <w:r>
        <w:rPr>
          <w:spacing w:val="-9"/>
        </w:rPr>
        <w:t xml:space="preserve"> </w:t>
      </w:r>
      <w:r>
        <w:rPr/>
        <w:t>counters</w:t>
      </w:r>
      <w:r>
        <w:rPr>
          <w:spacing w:val="-9"/>
        </w:rPr>
        <w:t xml:space="preserve"> </w:t>
      </w:r>
      <w:r>
        <w:rPr/>
        <w:t>provide</w:t>
      </w:r>
      <w:r>
        <w:rPr>
          <w:spacing w:val="-9"/>
        </w:rPr>
        <w:t xml:space="preserve"> </w:t>
      </w:r>
      <w:r>
        <w:rPr/>
        <w:t>direct</w:t>
      </w:r>
      <w:r>
        <w:rPr>
          <w:spacing w:val="-9"/>
        </w:rPr>
        <w:t xml:space="preserve"> </w:t>
      </w:r>
      <w:r>
        <w:rPr/>
        <w:t>visibility</w:t>
      </w:r>
      <w:r>
        <w:rPr>
          <w:spacing w:val="-9"/>
        </w:rPr>
        <w:t xml:space="preserve"> </w:t>
      </w:r>
      <w:r>
        <w:rPr/>
        <w:t>into</w:t>
      </w:r>
      <w:r>
        <w:rPr>
          <w:spacing w:val="-9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in-terference</w:t>
      </w:r>
      <w:r>
        <w:rPr>
          <w:spacing w:val="-12"/>
        </w:rPr>
        <w:t xml:space="preserve"> </w:t>
      </w:r>
      <w:r>
        <w:rPr/>
        <w:t>behaviors</w:t>
      </w:r>
      <w:r>
        <w:rPr>
          <w:spacing w:val="-12"/>
        </w:rPr>
        <w:t xml:space="preserve"> </w:t>
      </w:r>
      <w:r>
        <w:rPr/>
        <w:t>responsible</w:t>
      </w:r>
      <w:r>
        <w:rPr>
          <w:spacing w:val="-12"/>
        </w:rPr>
        <w:t xml:space="preserve"> </w:t>
      </w:r>
      <w:r>
        <w:rPr/>
        <w:t>for</w:t>
      </w:r>
      <w:r>
        <w:rPr>
          <w:spacing w:val="-12"/>
        </w:rPr>
        <w:t xml:space="preserve"> </w:t>
      </w:r>
      <w:r>
        <w:rPr/>
        <w:t>such</w:t>
      </w:r>
      <w:r>
        <w:rPr>
          <w:spacing w:val="-12"/>
        </w:rPr>
        <w:t xml:space="preserve"> </w:t>
      </w:r>
      <w:r>
        <w:rPr/>
        <w:t>failures.</w:t>
      </w:r>
      <w:r>
        <w:rPr>
          <w:spacing w:val="-12"/>
        </w:rPr>
        <w:t xml:space="preserve"> </w:t>
      </w:r>
      <w:r>
        <w:rPr/>
        <w:t>Metrics</w:t>
      </w:r>
      <w:r>
        <w:rPr>
          <w:spacing w:val="-12"/>
        </w:rPr>
        <w:t xml:space="preserve"> </w:t>
      </w:r>
      <w:r>
        <w:rPr/>
        <w:t>such as</w:t>
      </w:r>
      <w:r>
        <w:rPr>
          <w:spacing w:val="-10"/>
        </w:rPr>
        <w:t xml:space="preserve"> </w:t>
      </w:r>
      <w:r>
        <w:rPr/>
        <w:t>Instructions</w:t>
      </w:r>
      <w:r>
        <w:rPr>
          <w:spacing w:val="-10"/>
        </w:rPr>
        <w:t xml:space="preserve"> </w:t>
      </w:r>
      <w:r>
        <w:rPr/>
        <w:t>Per</w:t>
      </w:r>
      <w:r>
        <w:rPr>
          <w:spacing w:val="-10"/>
        </w:rPr>
        <w:t xml:space="preserve"> </w:t>
      </w:r>
      <w:r>
        <w:rPr/>
        <w:t>Cycle</w:t>
      </w:r>
      <w:r>
        <w:rPr>
          <w:spacing w:val="-10"/>
        </w:rPr>
        <w:t xml:space="preserve"> </w:t>
      </w:r>
      <w:r>
        <w:rPr/>
        <w:t>(IPC)</w:t>
      </w:r>
      <w:r>
        <w:rPr>
          <w:spacing w:val="-10"/>
        </w:rPr>
        <w:t xml:space="preserve"> </w:t>
      </w:r>
      <w:r>
        <w:rPr/>
        <w:t>degradation</w:t>
      </w:r>
      <w:r>
        <w:rPr>
          <w:spacing w:val="-10"/>
        </w:rPr>
        <w:t xml:space="preserve"> </w:t>
      </w:r>
      <w:r>
        <w:rPr/>
        <w:t>and</w:t>
      </w:r>
      <w:r>
        <w:rPr>
          <w:spacing w:val="-10"/>
        </w:rPr>
        <w:t xml:space="preserve"> </w:t>
      </w:r>
      <w:r>
        <w:rPr/>
        <w:t>LLC</w:t>
      </w:r>
      <w:r>
        <w:rPr>
          <w:spacing w:val="-10"/>
        </w:rPr>
        <w:t xml:space="preserve"> </w:t>
      </w:r>
      <w:r>
        <w:rPr/>
        <w:t>miss</w:t>
      </w:r>
      <w:r>
        <w:rPr>
          <w:spacing w:val="-10"/>
        </w:rPr>
        <w:t xml:space="preserve"> </w:t>
      </w:r>
      <w:r>
        <w:rPr/>
        <w:t>rate, continuously</w:t>
      </w:r>
      <w:r>
        <w:rPr>
          <w:spacing w:val="28"/>
        </w:rPr>
        <w:t xml:space="preserve"> </w:t>
      </w:r>
      <w:r>
        <w:rPr/>
        <w:t>sampled</w:t>
      </w:r>
      <w:r>
        <w:rPr>
          <w:spacing w:val="34"/>
        </w:rPr>
        <w:t xml:space="preserve"> </w:t>
      </w:r>
      <w:r>
        <w:rPr/>
        <w:t>through</w:t>
      </w:r>
      <w:r>
        <w:rPr>
          <w:spacing w:val="34"/>
        </w:rPr>
        <w:t xml:space="preserve"> </w:t>
      </w:r>
      <w:r>
        <w:rPr>
          <w:rFonts w:ascii="Courier New" w:hAnsi="Courier New"/>
        </w:rPr>
        <w:t>perf_event_open()</w:t>
      </w:r>
      <w:r>
        <w:rPr>
          <w:rFonts w:ascii="Courier New" w:hAnsi="Courier New"/>
          <w:spacing w:val="-30"/>
        </w:rPr>
        <w:t xml:space="preserve"> </w:t>
      </w:r>
      <w:r>
        <w:rPr/>
        <w:t>[7], collectively characterize workload behavior and reveal pair-wise destructive interference among workload classes. By in-corporating these measurements into the admission process, a scheduler can proactively prevent harmful co-locations before they manifest as latency violations, rather than reacting only after performance degradation has already occurred.</w:t>
      </w:r>
    </w:p>
    <w:p>
      <w:pPr>
        <w:sectPr>
          <w:type w:val="continuous"/>
          <w:pgSz w:w="12240" w:h="15840"/>
          <w:pgMar w:left="720" w:right="720" w:gutter="0" w:header="0" w:top="900" w:footer="0" w:bottom="280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lineRule="auto" w:line="250" w:before="71" w:after="0"/>
        <w:ind w:firstLine="199" w:start="259" w:end="0"/>
        <w:rPr/>
      </w:pPr>
      <w:r>
        <w:rPr/>
        <w:t>MOSAIC operationalizes this observation through a PMU-guided overload isolation framework for mission-critical edge systems. The framework continuously profiles hardware be-havior using PMU sampling to construct and maintain a pair-wise LLC interference matrix across workload classes. This interference model is subsequently employed as a proactive admission-control mechanism, while a predictive deadline-feasibility</w:t>
      </w:r>
      <w:r>
        <w:rPr>
          <w:spacing w:val="40"/>
        </w:rPr>
        <w:t xml:space="preserve"> </w:t>
      </w:r>
      <w:r>
        <w:rPr/>
        <w:t>urgency</w:t>
      </w:r>
      <w:r>
        <w:rPr>
          <w:spacing w:val="40"/>
        </w:rPr>
        <w:t xml:space="preserve"> </w:t>
      </w:r>
      <w:r>
        <w:rPr/>
        <w:t>metric</w:t>
      </w:r>
      <w:r>
        <w:rPr>
          <w:spacing w:val="40"/>
        </w:rPr>
        <w:t xml:space="preserve"> </w:t>
      </w:r>
      <w:r>
        <w:rPr/>
        <w:t>guides</w:t>
      </w:r>
      <w:r>
        <w:rPr>
          <w:spacing w:val="40"/>
        </w:rPr>
        <w:t xml:space="preserve"> </w:t>
      </w:r>
      <w:r>
        <w:rPr/>
        <w:t>scheduling</w:t>
      </w:r>
      <w:r>
        <w:rPr>
          <w:spacing w:val="40"/>
        </w:rPr>
        <w:t xml:space="preserve"> </w:t>
      </w:r>
      <w:r>
        <w:rPr/>
        <w:t>decisions</w:t>
      </w:r>
      <w:r>
        <w:rPr>
          <w:spacing w:val="40"/>
        </w:rPr>
        <w:t xml:space="preserve"> </w:t>
      </w:r>
      <w:r>
        <w:rPr/>
        <w:t>dur-ing overload conditions. Resource isolation and enforcement are implemented using Linux cgroups</w:t>
      </w:r>
      <w:r>
        <w:rPr>
          <w:spacing w:val="-13"/>
        </w:rPr>
        <w:t xml:space="preserve"> </w:t>
      </w:r>
      <w:r>
        <w:rPr/>
        <w:t>v2 [8]. Consequently, MOSAIC deliberately prioritizes mission-critical tail-latency stability over aggregate low-priority throughput, treating de-graded best-effort performance as an intentional operational triage strategy rather than a fairness anomaly.</w:t>
      </w:r>
    </w:p>
    <w:p>
      <w:pPr>
        <w:pStyle w:val="Normal"/>
        <w:spacing w:before="5" w:after="0"/>
        <w:ind w:hanging="0" w:start="458" w:end="0"/>
        <w:jc w:val="both"/>
        <w:rPr>
          <w:sz w:val="20"/>
        </w:rPr>
      </w:pPr>
      <w:r>
        <w:rPr>
          <w:b/>
          <w:sz w:val="20"/>
        </w:rPr>
        <w:t>Contributions.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This</w:t>
      </w:r>
      <w:r>
        <w:rPr>
          <w:spacing w:val="12"/>
          <w:sz w:val="20"/>
        </w:rPr>
        <w:t xml:space="preserve"> </w:t>
      </w:r>
      <w:r>
        <w:rPr>
          <w:sz w:val="20"/>
        </w:rPr>
        <w:t>paper</w:t>
      </w:r>
      <w:r>
        <w:rPr>
          <w:spacing w:val="12"/>
          <w:sz w:val="20"/>
        </w:rPr>
        <w:t xml:space="preserve"> </w:t>
      </w:r>
      <w:r>
        <w:rPr>
          <w:sz w:val="20"/>
        </w:rPr>
        <w:t>makes</w:t>
      </w:r>
      <w:r>
        <w:rPr>
          <w:spacing w:val="12"/>
          <w:sz w:val="20"/>
        </w:rPr>
        <w:t xml:space="preserve"> </w:t>
      </w:r>
      <w:r>
        <w:rPr>
          <w:sz w:val="20"/>
        </w:rPr>
        <w:t>four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contributions: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42" w:leader="none"/>
          <w:tab w:val="left" w:pos="744" w:leader="none"/>
        </w:tabs>
        <w:spacing w:lineRule="auto" w:line="230" w:before="69" w:after="0"/>
        <w:ind w:hanging="286" w:start="744" w:end="0"/>
        <w:jc w:val="both"/>
        <w:rPr>
          <w:sz w:val="20"/>
        </w:rPr>
      </w:pPr>
      <w:r>
        <w:rPr>
          <w:b/>
          <w:sz w:val="20"/>
        </w:rPr>
        <w:t xml:space="preserve">PMU-guided interference-aware admission control. </w:t>
      </w:r>
      <w:r>
        <w:rPr>
          <w:sz w:val="20"/>
        </w:rPr>
        <w:t>We</w:t>
      </w:r>
      <w:r>
        <w:rPr>
          <w:spacing w:val="-10"/>
          <w:sz w:val="20"/>
        </w:rPr>
        <w:t xml:space="preserve"> </w:t>
      </w:r>
      <w:r>
        <w:rPr>
          <w:sz w:val="20"/>
        </w:rPr>
        <w:t>design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proactive</w:t>
      </w:r>
      <w:r>
        <w:rPr>
          <w:spacing w:val="-10"/>
          <w:sz w:val="20"/>
        </w:rPr>
        <w:t xml:space="preserve"> </w:t>
      </w:r>
      <w:r>
        <w:rPr>
          <w:sz w:val="20"/>
        </w:rPr>
        <w:t>co-location</w:t>
      </w:r>
      <w:r>
        <w:rPr>
          <w:spacing w:val="-10"/>
          <w:sz w:val="20"/>
        </w:rPr>
        <w:t xml:space="preserve"> </w:t>
      </w:r>
      <w:r>
        <w:rPr>
          <w:sz w:val="20"/>
        </w:rPr>
        <w:t>admission</w:t>
      </w:r>
      <w:r>
        <w:rPr>
          <w:spacing w:val="-10"/>
          <w:sz w:val="20"/>
        </w:rPr>
        <w:t xml:space="preserve"> </w:t>
      </w:r>
      <w:r>
        <w:rPr>
          <w:sz w:val="20"/>
        </w:rPr>
        <w:t>mechanism based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hardware-profiled</w:t>
      </w:r>
      <w:r>
        <w:rPr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Lucida Sans Unicode" w:hAnsi="Lucida Sans Unicode"/>
          <w:sz w:val="20"/>
        </w:rPr>
        <w:t>×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sz w:val="20"/>
        </w:rPr>
        <w:t>IPC-degradation</w:t>
      </w:r>
      <w:r>
        <w:rPr>
          <w:spacing w:val="-4"/>
          <w:sz w:val="20"/>
        </w:rPr>
        <w:t xml:space="preserve"> </w:t>
      </w:r>
      <w:r>
        <w:rPr>
          <w:sz w:val="20"/>
        </w:rPr>
        <w:t>ma-trix that is continuously updated using PMU sampling, enabling runtime detection and avoidance of destructive</w:t>
      </w:r>
    </w:p>
    <w:p>
      <w:pPr>
        <w:pStyle w:val="BodyText"/>
        <w:spacing w:before="10" w:after="0"/>
        <w:ind w:start="744" w:end="0"/>
        <w:rPr/>
      </w:pPr>
      <w:r>
        <w:rPr/>
        <w:t>workload</w:t>
      </w:r>
      <w:r>
        <w:rPr>
          <w:spacing w:val="10"/>
        </w:rPr>
        <w:t xml:space="preserve"> </w:t>
      </w:r>
      <w:r>
        <w:rPr/>
        <w:t>interference</w:t>
      </w:r>
      <w:r>
        <w:rPr>
          <w:spacing w:val="10"/>
        </w:rPr>
        <w:t xml:space="preserve"> </w:t>
      </w:r>
      <w:r>
        <w:rPr/>
        <w:t>(Section</w:t>
      </w:r>
      <w:r>
        <w:rPr>
          <w:spacing w:val="11"/>
        </w:rPr>
        <w:t xml:space="preserve"> </w:t>
      </w:r>
      <w:r>
        <w:rPr>
          <w:spacing w:val="-2"/>
        </w:rPr>
        <w:t>III).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42" w:leader="none"/>
          <w:tab w:val="left" w:pos="744" w:leader="none"/>
        </w:tabs>
        <w:spacing w:lineRule="auto" w:line="250" w:before="9" w:after="0"/>
        <w:ind w:hanging="286" w:start="744" w:end="0"/>
        <w:jc w:val="both"/>
        <w:rPr>
          <w:sz w:val="20"/>
        </w:rPr>
      </w:pPr>
      <w:r>
        <w:rPr>
          <w:b/>
          <w:sz w:val="20"/>
        </w:rPr>
        <w:t xml:space="preserve">Predictive deadline-feasibility estimation. </w:t>
      </w:r>
      <w:r>
        <w:rPr>
          <w:sz w:val="20"/>
        </w:rPr>
        <w:t>We intro-duce a predictive urgency metric that quantifies the remaining scheduling slack under interference-aware execution conditions and provides a formal bounded-starvation</w:t>
      </w:r>
      <w:r>
        <w:rPr>
          <w:spacing w:val="80"/>
          <w:sz w:val="20"/>
        </w:rPr>
        <w:t xml:space="preserve"> </w:t>
      </w:r>
      <w:r>
        <w:rPr>
          <w:sz w:val="20"/>
        </w:rPr>
        <w:t>guarantee</w:t>
      </w:r>
      <w:r>
        <w:rPr>
          <w:spacing w:val="80"/>
          <w:sz w:val="20"/>
        </w:rPr>
        <w:t xml:space="preserve"> </w:t>
      </w:r>
      <w:r>
        <w:rPr>
          <w:sz w:val="20"/>
        </w:rPr>
        <w:t>for</w:t>
      </w:r>
      <w:r>
        <w:rPr>
          <w:spacing w:val="80"/>
          <w:sz w:val="20"/>
        </w:rPr>
        <w:t xml:space="preserve"> </w:t>
      </w:r>
      <w:r>
        <w:rPr>
          <w:sz w:val="20"/>
        </w:rPr>
        <w:t>admitted</w:t>
      </w:r>
      <w:r>
        <w:rPr>
          <w:spacing w:val="80"/>
          <w:sz w:val="20"/>
        </w:rPr>
        <w:t xml:space="preserve"> </w:t>
      </w:r>
      <w:r>
        <w:rPr>
          <w:sz w:val="20"/>
        </w:rPr>
        <w:t>workloads</w:t>
      </w:r>
      <w:r>
        <w:rPr>
          <w:spacing w:val="80"/>
          <w:sz w:val="20"/>
        </w:rPr>
        <w:t xml:space="preserve"> </w:t>
      </w:r>
      <w:r>
        <w:rPr>
          <w:sz w:val="20"/>
        </w:rPr>
        <w:t>(Sec-tion III).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42" w:leader="none"/>
          <w:tab w:val="left" w:pos="744" w:leader="none"/>
        </w:tabs>
        <w:spacing w:lineRule="auto" w:line="250" w:before="0" w:after="0"/>
        <w:ind w:hanging="286" w:start="744" w:end="0"/>
        <w:jc w:val="both"/>
        <w:rPr>
          <w:sz w:val="20"/>
        </w:rPr>
      </w:pPr>
      <w:r>
        <w:rPr>
          <w:b/>
          <w:sz w:val="20"/>
        </w:rPr>
        <w:t xml:space="preserve">Overload stabilization under burst conditions. </w:t>
      </w:r>
      <w:r>
        <w:rPr>
          <w:sz w:val="20"/>
        </w:rPr>
        <w:t>We experimentally demonstrate that PMU-guided admis-sion control stabilizes overload behavior by maintain-ing queue depth below 55 tasks, whereas priority-strict scheduling policies experience collapse beyond 225 queued</w:t>
      </w:r>
      <w:r>
        <w:rPr>
          <w:spacing w:val="-7"/>
          <w:sz w:val="20"/>
        </w:rPr>
        <w:t xml:space="preserve"> </w:t>
      </w:r>
      <w:r>
        <w:rPr>
          <w:sz w:val="20"/>
        </w:rPr>
        <w:t>tasks</w:t>
      </w:r>
      <w:r>
        <w:rPr>
          <w:spacing w:val="-7"/>
          <w:sz w:val="20"/>
        </w:rPr>
        <w:t xml:space="preserve"> </w:t>
      </w:r>
      <w:r>
        <w:rPr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z w:val="20"/>
        </w:rPr>
        <w:t>identical</w:t>
      </w:r>
      <w:r>
        <w:rPr>
          <w:spacing w:val="-7"/>
          <w:sz w:val="20"/>
        </w:rPr>
        <w:t xml:space="preserve"> </w:t>
      </w:r>
      <w:r>
        <w:rPr>
          <w:sz w:val="20"/>
        </w:rPr>
        <w:t>burst</w:t>
      </w:r>
      <w:r>
        <w:rPr>
          <w:spacing w:val="-7"/>
          <w:sz w:val="20"/>
        </w:rPr>
        <w:t xml:space="preserve"> </w:t>
      </w:r>
      <w:r>
        <w:rPr>
          <w:sz w:val="20"/>
        </w:rPr>
        <w:t>scenarios</w:t>
      </w:r>
      <w:r>
        <w:rPr>
          <w:spacing w:val="-7"/>
          <w:sz w:val="20"/>
        </w:rPr>
        <w:t xml:space="preserve"> </w:t>
      </w:r>
      <w:r>
        <w:rPr>
          <w:sz w:val="20"/>
        </w:rPr>
        <w:t>(Section</w:t>
      </w:r>
      <w:r>
        <w:rPr>
          <w:spacing w:val="-7"/>
          <w:sz w:val="20"/>
        </w:rPr>
        <w:t xml:space="preserve"> </w:t>
      </w:r>
      <w:r>
        <w:rPr>
          <w:sz w:val="20"/>
        </w:rPr>
        <w:t>V).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42" w:leader="none"/>
          <w:tab w:val="left" w:pos="744" w:leader="none"/>
        </w:tabs>
        <w:spacing w:lineRule="auto" w:line="250" w:before="0" w:after="0"/>
        <w:ind w:hanging="286" w:start="744" w:end="0"/>
        <w:jc w:val="both"/>
        <w:rPr>
          <w:sz w:val="20"/>
        </w:rPr>
      </w:pPr>
      <w:r>
        <w:rPr>
          <w:b/>
          <w:sz w:val="20"/>
        </w:rPr>
        <w:t>Evaluation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workloads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hardware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PMU measurements. </w:t>
      </w:r>
      <w:r>
        <w:rPr>
          <w:sz w:val="20"/>
        </w:rPr>
        <w:t>We validate MOSAIC on bare-metal Linux using representative production workloads, in-cluding</w:t>
      </w:r>
      <w:r>
        <w:rPr>
          <w:spacing w:val="40"/>
          <w:sz w:val="20"/>
        </w:rPr>
        <w:t xml:space="preserve"> </w:t>
      </w:r>
      <w:r>
        <w:rPr>
          <w:sz w:val="20"/>
        </w:rPr>
        <w:t>YOLOv5,</w:t>
      </w:r>
      <w:r>
        <w:rPr>
          <w:spacing w:val="40"/>
          <w:sz w:val="20"/>
        </w:rPr>
        <w:t xml:space="preserve"> </w:t>
      </w:r>
      <w:r>
        <w:rPr>
          <w:sz w:val="20"/>
        </w:rPr>
        <w:t>FastAPI,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Redis,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perform an ablation analysis confirming that PMU-guided in-terference awareness is the primary factor driving the observed performance improvements (Section V).</w:t>
      </w:r>
    </w:p>
    <w:p>
      <w:pPr>
        <w:pStyle w:val="BodyText"/>
        <w:spacing w:lineRule="auto" w:line="250" w:before="51" w:after="0"/>
        <w:ind w:firstLine="199" w:start="259" w:end="0"/>
        <w:rPr/>
      </w:pPr>
      <w:r>
        <w:rPr/>
        <w:t xml:space="preserve">MOSAIC is open-source: </w:t>
      </w:r>
      <w:hyperlink r:id="rId6">
        <w:r>
          <w:rPr>
            <w:rStyle w:val="Style9"/>
          </w:rPr>
          <w:t>https://github.com/Ankita7033/</w:t>
        </w:r>
      </w:hyperlink>
      <w:r>
        <w:rPr/>
        <w:t xml:space="preserve"> </w:t>
      </w:r>
      <w:r>
        <w:rPr>
          <w:spacing w:val="-2"/>
        </w:rPr>
        <w:t>MOSAIC.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347" w:leader="none"/>
        </w:tabs>
        <w:spacing w:lineRule="auto" w:line="240" w:before="185" w:after="0"/>
        <w:ind w:hanging="289" w:start="1347" w:end="0"/>
        <w:jc w:val="start"/>
        <w:rPr>
          <w:sz w:val="20"/>
        </w:rPr>
      </w:pPr>
      <w:r>
        <w:rPr>
          <w:smallCaps/>
          <w:sz w:val="20"/>
        </w:rPr>
        <w:t>Background</w:t>
      </w:r>
      <w:r>
        <w:rPr>
          <w:smallCaps/>
          <w:spacing w:val="50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51"/>
          <w:sz w:val="20"/>
        </w:rPr>
        <w:t xml:space="preserve"> </w:t>
      </w:r>
      <w:r>
        <w:rPr>
          <w:smallCaps/>
          <w:sz w:val="20"/>
        </w:rPr>
        <w:t>Related</w:t>
      </w:r>
      <w:r>
        <w:rPr>
          <w:smallCaps/>
          <w:spacing w:val="51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29" w:leader="none"/>
        </w:tabs>
        <w:spacing w:lineRule="auto" w:line="240" w:before="108" w:after="0"/>
        <w:ind w:hanging="270" w:start="529" w:end="0"/>
        <w:jc w:val="both"/>
        <w:rPr>
          <w:i/>
          <w:sz w:val="20"/>
        </w:rPr>
      </w:pPr>
      <w:r>
        <w:rPr>
          <w:i/>
          <w:sz w:val="20"/>
        </w:rPr>
        <w:t>Deadline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Scheduling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Its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Limits</w:t>
      </w:r>
    </w:p>
    <w:p>
      <w:pPr>
        <w:pStyle w:val="BodyText"/>
        <w:spacing w:lineRule="auto" w:line="250" w:before="80" w:after="0"/>
        <w:ind w:firstLine="199" w:start="259" w:end="0"/>
        <w:rPr/>
      </w:pPr>
      <w:r>
        <w:rPr/>
        <w:t>Classical</w:t>
      </w:r>
      <w:r>
        <w:rPr>
          <w:spacing w:val="-4"/>
        </w:rPr>
        <w:t xml:space="preserve"> </w:t>
      </w:r>
      <w:r>
        <w:rPr/>
        <w:t>real-time</w:t>
      </w:r>
      <w:r>
        <w:rPr>
          <w:spacing w:val="-4"/>
        </w:rPr>
        <w:t xml:space="preserve"> </w:t>
      </w:r>
      <w:r>
        <w:rPr/>
        <w:t>scheduling</w:t>
      </w:r>
      <w:r>
        <w:rPr>
          <w:spacing w:val="-4"/>
        </w:rPr>
        <w:t xml:space="preserve"> </w:t>
      </w:r>
      <w:r>
        <w:rPr/>
        <w:t>theory</w:t>
      </w:r>
      <w:r>
        <w:rPr>
          <w:spacing w:val="-4"/>
        </w:rPr>
        <w:t xml:space="preserve"> </w:t>
      </w:r>
      <w:r>
        <w:rPr/>
        <w:t>[5],</w:t>
      </w:r>
      <w:r>
        <w:rPr>
          <w:spacing w:val="-4"/>
        </w:rPr>
        <w:t xml:space="preserve"> </w:t>
      </w:r>
      <w:r>
        <w:rPr/>
        <w:t>[6]</w:t>
      </w:r>
      <w:r>
        <w:rPr>
          <w:spacing w:val="-4"/>
        </w:rPr>
        <w:t xml:space="preserve"> </w:t>
      </w:r>
      <w:r>
        <w:rPr/>
        <w:t>identifies</w:t>
      </w:r>
      <w:r>
        <w:rPr>
          <w:spacing w:val="-4"/>
        </w:rPr>
        <w:t xml:space="preserve"> </w:t>
      </w:r>
      <w:r>
        <w:rPr/>
        <w:t>EDF as</w:t>
      </w:r>
      <w:r>
        <w:rPr>
          <w:spacing w:val="25"/>
        </w:rPr>
        <w:t xml:space="preserve"> </w:t>
      </w:r>
      <w:r>
        <w:rPr/>
        <w:t>utilisation-optimal</w:t>
      </w:r>
      <w:r>
        <w:rPr>
          <w:spacing w:val="25"/>
        </w:rPr>
        <w:t xml:space="preserve"> </w:t>
      </w:r>
      <w:r>
        <w:rPr/>
        <w:t>for</w:t>
      </w:r>
      <w:r>
        <w:rPr>
          <w:spacing w:val="25"/>
        </w:rPr>
        <w:t xml:space="preserve"> </w:t>
      </w:r>
      <w:r>
        <w:rPr/>
        <w:t>independent</w:t>
      </w:r>
      <w:r>
        <w:rPr>
          <w:spacing w:val="25"/>
        </w:rPr>
        <w:t xml:space="preserve"> </w:t>
      </w:r>
      <w:r>
        <w:rPr/>
        <w:t>task</w:t>
      </w:r>
      <w:r>
        <w:rPr>
          <w:spacing w:val="25"/>
        </w:rPr>
        <w:t xml:space="preserve"> </w:t>
      </w:r>
      <w:r>
        <w:rPr/>
        <w:t>sets</w:t>
      </w:r>
      <w:r>
        <w:rPr>
          <w:spacing w:val="25"/>
        </w:rPr>
        <w:t xml:space="preserve"> </w:t>
      </w:r>
      <w:r>
        <w:rPr/>
        <w:t>executing</w:t>
      </w:r>
      <w:r>
        <w:rPr>
          <w:spacing w:val="25"/>
        </w:rPr>
        <w:t xml:space="preserve"> </w:t>
      </w:r>
      <w:r>
        <w:rPr/>
        <w:t>on a uniprocessor. However, this independence assumption no longer holds in the presence of shared LLC contention. When task</w:t>
      </w:r>
      <w:r>
        <w:rPr>
          <w:spacing w:val="24"/>
          <w:w w:val="120"/>
        </w:rPr>
        <w:t xml:space="preserve"> </w:t>
      </w:r>
      <w:r>
        <w:rPr>
          <w:rFonts w:ascii="Calibri" w:hAnsi="Calibri"/>
          <w:i/>
          <w:w w:val="120"/>
        </w:rPr>
        <w:t>t</w:t>
      </w:r>
      <w:r>
        <w:rPr>
          <w:rFonts w:ascii="Calibri" w:hAnsi="Calibri"/>
          <w:i/>
          <w:w w:val="120"/>
          <w:vertAlign w:val="subscript"/>
        </w:rPr>
        <w:t>i</w:t>
      </w:r>
      <w:r>
        <w:rPr>
          <w:rFonts w:ascii="Calibri" w:hAnsi="Calibri"/>
          <w:i/>
          <w:spacing w:val="40"/>
          <w:w w:val="12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executes</w:t>
      </w:r>
      <w:r>
        <w:rPr>
          <w:spacing w:val="3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alongside</w:t>
      </w:r>
      <w:r>
        <w:rPr>
          <w:spacing w:val="34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an</w:t>
      </w:r>
      <w:r>
        <w:rPr>
          <w:spacing w:val="3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LLC-intensive</w:t>
      </w:r>
      <w:r>
        <w:rPr>
          <w:spacing w:val="3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workload</w:t>
      </w:r>
      <w:r>
        <w:rPr>
          <w:spacing w:val="35"/>
          <w:position w:val="0"/>
          <w:sz w:val="20"/>
          <w:vertAlign w:val="baseline"/>
        </w:rPr>
        <w:t xml:space="preserve"> </w:t>
      </w:r>
      <w:r>
        <w:rPr>
          <w:spacing w:val="-2"/>
          <w:position w:val="0"/>
          <w:sz w:val="20"/>
          <w:vertAlign w:val="baseline"/>
        </w:rPr>
        <w:t>class</w:t>
      </w:r>
    </w:p>
    <w:p>
      <w:pPr>
        <w:pStyle w:val="BodyText"/>
        <w:spacing w:lineRule="auto" w:line="250" w:before="71" w:after="0"/>
        <w:ind w:start="199" w:end="257"/>
        <w:rPr/>
      </w:pPr>
      <w:r>
        <w:br w:type="column"/>
      </w:r>
      <w:r>
        <w:rPr/>
        <w:t>parameter outside the scheduler’s visibility. Under burst-load conditions, this hidden service-time inflation drives effective system utilisation beyond sustainable capacity, resulting in cascading queue instability and collapse [9]. Prior studies in multiprocessor</w:t>
      </w:r>
      <w:r>
        <w:rPr>
          <w:spacing w:val="-13"/>
        </w:rPr>
        <w:t xml:space="preserve"> </w:t>
      </w:r>
      <w:r>
        <w:rPr/>
        <w:t>real-time</w:t>
      </w:r>
      <w:r>
        <w:rPr>
          <w:spacing w:val="-12"/>
        </w:rPr>
        <w:t xml:space="preserve"> </w:t>
      </w:r>
      <w:r>
        <w:rPr/>
        <w:t>scheduling</w:t>
      </w:r>
      <w:r>
        <w:rPr>
          <w:spacing w:val="-13"/>
        </w:rPr>
        <w:t xml:space="preserve"> </w:t>
      </w:r>
      <w:r>
        <w:rPr/>
        <w:t>[10]</w:t>
      </w:r>
      <w:r>
        <w:rPr>
          <w:spacing w:val="-12"/>
        </w:rPr>
        <w:t xml:space="preserve"> </w:t>
      </w:r>
      <w:r>
        <w:rPr/>
        <w:t>similarly</w:t>
      </w:r>
      <w:r>
        <w:rPr>
          <w:spacing w:val="-13"/>
        </w:rPr>
        <w:t xml:space="preserve"> </w:t>
      </w:r>
      <w:r>
        <w:rPr/>
        <w:t>demonstrate that cache-related interference constitutes a major source of deadline violations in co-located execution environments.</w:t>
      </w:r>
    </w:p>
    <w:p>
      <w:pPr>
        <w:pStyle w:val="BodyText"/>
        <w:spacing w:before="14" w:after="0"/>
        <w:jc w:val="star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69" w:leader="none"/>
        </w:tabs>
        <w:spacing w:lineRule="auto" w:line="240" w:before="0" w:after="0"/>
        <w:ind w:hanging="270" w:start="469" w:end="0"/>
        <w:jc w:val="both"/>
        <w:rPr>
          <w:i/>
          <w:sz w:val="20"/>
        </w:rPr>
      </w:pPr>
      <w:r>
        <w:rPr>
          <w:i/>
          <w:sz w:val="20"/>
        </w:rPr>
        <w:t xml:space="preserve">PMU-Guided and Interference-Aware </w:t>
      </w:r>
      <w:r>
        <w:rPr>
          <w:i/>
          <w:spacing w:val="-2"/>
          <w:sz w:val="20"/>
        </w:rPr>
        <w:t>Scheduling</w:t>
      </w:r>
    </w:p>
    <w:p>
      <w:pPr>
        <w:pStyle w:val="BodyText"/>
        <w:spacing w:lineRule="auto" w:line="250" w:before="117" w:after="0"/>
        <w:ind w:firstLine="199" w:start="199" w:end="257"/>
        <w:rPr/>
      </w:pPr>
      <w:r>
        <w:rPr/>
        <w:t>LLC contention in shared-memory architectures has been extensively studied within datacenter and cloud computing literature [9], [11]–[13]. The latency disparity between LLC hits</w:t>
      </w:r>
      <w:r>
        <w:rPr>
          <w:spacing w:val="40"/>
        </w:rPr>
        <w:t xml:space="preserve"> </w:t>
      </w:r>
      <w:r>
        <w:rPr/>
        <w:t>and</w:t>
      </w:r>
      <w:r>
        <w:rPr>
          <w:spacing w:val="40"/>
        </w:rPr>
        <w:t xml:space="preserve"> </w:t>
      </w:r>
      <w:r>
        <w:rPr/>
        <w:t>misses</w:t>
      </w:r>
      <w:r>
        <w:rPr>
          <w:spacing w:val="40"/>
        </w:rPr>
        <w:t xml:space="preserve"> </w:t>
      </w:r>
      <w:r>
        <w:rPr/>
        <w:t>is</w:t>
      </w:r>
      <w:r>
        <w:rPr>
          <w:spacing w:val="40"/>
        </w:rPr>
        <w:t xml:space="preserve"> </w:t>
      </w:r>
      <w:r>
        <w:rPr/>
        <w:t>substantial,</w:t>
      </w:r>
      <w:r>
        <w:rPr>
          <w:spacing w:val="40"/>
        </w:rPr>
        <w:t xml:space="preserve"> </w:t>
      </w:r>
      <w:r>
        <w:rPr/>
        <w:t>with</w:t>
      </w:r>
      <w:r>
        <w:rPr>
          <w:spacing w:val="40"/>
        </w:rPr>
        <w:t xml:space="preserve"> </w:t>
      </w:r>
      <w:r>
        <w:rPr/>
        <w:t>cache-hit</w:t>
      </w:r>
      <w:r>
        <w:rPr>
          <w:spacing w:val="40"/>
        </w:rPr>
        <w:t xml:space="preserve"> </w:t>
      </w:r>
      <w:r>
        <w:rPr/>
        <w:t>access</w:t>
      </w:r>
      <w:r>
        <w:rPr>
          <w:spacing w:val="40"/>
        </w:rPr>
        <w:t xml:space="preserve"> </w:t>
      </w:r>
      <w:r>
        <w:rPr/>
        <w:t>typi-cally</w:t>
      </w:r>
      <w:r>
        <w:rPr>
          <w:spacing w:val="-6"/>
        </w:rPr>
        <w:t xml:space="preserve"> </w:t>
      </w:r>
      <w:r>
        <w:rPr/>
        <w:t>requiring approximately 4</w:t>
      </w:r>
      <w:r>
        <w:rPr>
          <w:spacing w:val="-13"/>
        </w:rPr>
        <w:t xml:space="preserve"> </w:t>
      </w:r>
      <w:r>
        <w:rPr/>
        <w:t>ns, whereas LLC misses incur delays ranging from 40–100</w:t>
      </w:r>
      <w:r>
        <w:rPr>
          <w:spacing w:val="-13"/>
        </w:rPr>
        <w:t xml:space="preserve"> </w:t>
      </w:r>
      <w:r>
        <w:rPr/>
        <w:t>ns. Under adverse co-location conditions,</w:t>
      </w:r>
      <w:r>
        <w:rPr>
          <w:spacing w:val="70"/>
        </w:rPr>
        <w:t xml:space="preserve"> </w:t>
      </w:r>
      <w:r>
        <w:rPr/>
        <w:t>workload</w:t>
      </w:r>
      <w:r>
        <w:rPr>
          <w:spacing w:val="71"/>
        </w:rPr>
        <w:t xml:space="preserve"> </w:t>
      </w:r>
      <w:r>
        <w:rPr/>
        <w:t>interference</w:t>
      </w:r>
      <w:r>
        <w:rPr>
          <w:spacing w:val="70"/>
        </w:rPr>
        <w:t xml:space="preserve"> </w:t>
      </w:r>
      <w:r>
        <w:rPr/>
        <w:t>can</w:t>
      </w:r>
      <w:r>
        <w:rPr>
          <w:spacing w:val="71"/>
        </w:rPr>
        <w:t xml:space="preserve"> </w:t>
      </w:r>
      <w:r>
        <w:rPr/>
        <w:t>increase</w:t>
      </w:r>
      <w:r>
        <w:rPr>
          <w:spacing w:val="70"/>
        </w:rPr>
        <w:t xml:space="preserve"> </w:t>
      </w:r>
      <w:r>
        <w:rPr/>
        <w:t>LLC</w:t>
      </w:r>
      <w:r>
        <w:rPr>
          <w:spacing w:val="70"/>
        </w:rPr>
        <w:t xml:space="preserve"> </w:t>
      </w:r>
      <w:r>
        <w:rPr>
          <w:spacing w:val="-4"/>
        </w:rPr>
        <w:t>miss</w:t>
      </w:r>
    </w:p>
    <w:p>
      <w:pPr>
        <w:pStyle w:val="BodyText"/>
        <w:spacing w:lineRule="auto" w:line="209"/>
        <w:ind w:start="199" w:end="257"/>
        <w:rPr/>
      </w:pPr>
      <w:r>
        <w:rPr/>
        <w:t xml:space="preserve">rates by as much as </w:t>
      </w:r>
      <w:r>
        <w:rPr>
          <w:rFonts w:ascii="Calibri" w:hAnsi="Calibri"/>
        </w:rPr>
        <w:t>3</w:t>
      </w:r>
      <w:r>
        <w:rPr>
          <w:rFonts w:ascii="Lucida Sans Unicode" w:hAnsi="Lucida Sans Unicode"/>
        </w:rPr>
        <w:t>×</w:t>
      </w:r>
      <w:r>
        <w:rPr/>
        <w:t>, introducing tens of milliseconds of additional</w:t>
      </w:r>
      <w:r>
        <w:rPr>
          <w:spacing w:val="20"/>
        </w:rPr>
        <w:t xml:space="preserve"> </w:t>
      </w:r>
      <w:r>
        <w:rPr/>
        <w:t>tail</w:t>
      </w:r>
      <w:r>
        <w:rPr>
          <w:spacing w:val="21"/>
        </w:rPr>
        <w:t xml:space="preserve"> </w:t>
      </w:r>
      <w:r>
        <w:rPr/>
        <w:t>latency</w:t>
      </w:r>
      <w:r>
        <w:rPr>
          <w:spacing w:val="21"/>
        </w:rPr>
        <w:t xml:space="preserve"> </w:t>
      </w:r>
      <w:r>
        <w:rPr/>
        <w:t>[14],</w:t>
      </w:r>
      <w:r>
        <w:rPr>
          <w:spacing w:val="21"/>
        </w:rPr>
        <w:t xml:space="preserve"> </w:t>
      </w:r>
      <w:r>
        <w:rPr/>
        <w:t>[15].</w:t>
      </w:r>
      <w:r>
        <w:rPr>
          <w:spacing w:val="21"/>
        </w:rPr>
        <w:t xml:space="preserve"> </w:t>
      </w:r>
      <w:r>
        <w:rPr/>
        <w:t>Prior</w:t>
      </w:r>
      <w:r>
        <w:rPr>
          <w:spacing w:val="21"/>
        </w:rPr>
        <w:t xml:space="preserve"> </w:t>
      </w:r>
      <w:r>
        <w:rPr/>
        <w:t>research</w:t>
      </w:r>
      <w:r>
        <w:rPr>
          <w:spacing w:val="21"/>
        </w:rPr>
        <w:t xml:space="preserve"> </w:t>
      </w:r>
      <w:r>
        <w:rPr/>
        <w:t>has</w:t>
      </w:r>
      <w:r>
        <w:rPr>
          <w:spacing w:val="21"/>
        </w:rPr>
        <w:t xml:space="preserve"> </w:t>
      </w:r>
      <w:r>
        <w:rPr>
          <w:spacing w:val="-2"/>
        </w:rPr>
        <w:t>explored</w:t>
      </w:r>
    </w:p>
    <w:p>
      <w:pPr>
        <w:pStyle w:val="BodyText"/>
        <w:spacing w:lineRule="auto" w:line="250" w:before="10" w:after="0"/>
        <w:ind w:start="199" w:end="257"/>
        <w:rPr/>
      </w:pPr>
      <w:r>
        <w:rPr/>
        <w:t>hardware-assisted</w:t>
      </w:r>
      <w:r>
        <w:rPr>
          <w:spacing w:val="-11"/>
        </w:rPr>
        <w:t xml:space="preserve"> </w:t>
      </w:r>
      <w:r>
        <w:rPr/>
        <w:t>mitigation</w:t>
      </w:r>
      <w:r>
        <w:rPr>
          <w:spacing w:val="-10"/>
        </w:rPr>
        <w:t xml:space="preserve"> </w:t>
      </w:r>
      <w:r>
        <w:rPr/>
        <w:t>techniques,</w:t>
      </w:r>
      <w:r>
        <w:rPr>
          <w:spacing w:val="-11"/>
        </w:rPr>
        <w:t xml:space="preserve"> </w:t>
      </w:r>
      <w:r>
        <w:rPr/>
        <w:t>including</w:t>
      </w:r>
      <w:r>
        <w:rPr>
          <w:spacing w:val="-10"/>
        </w:rPr>
        <w:t xml:space="preserve"> </w:t>
      </w:r>
      <w:r>
        <w:rPr/>
        <w:t>Intel</w:t>
      </w:r>
      <w:r>
        <w:rPr>
          <w:spacing w:val="-11"/>
        </w:rPr>
        <w:t xml:space="preserve"> </w:t>
      </w:r>
      <w:r>
        <w:rPr/>
        <w:t>Cache Allocation Technology (CAT), to enforce microarchitectural isolation and reduce cache interference effects [12], [16].</w:t>
      </w:r>
    </w:p>
    <w:p>
      <w:pPr>
        <w:pStyle w:val="BodyText"/>
        <w:spacing w:lineRule="auto" w:line="250" w:before="13" w:after="0"/>
        <w:ind w:firstLine="199" w:start="199" w:end="257"/>
        <w:rPr/>
      </w:pPr>
      <w:r>
        <w:rPr/>
        <w:t>Heracles [9] monitors runtime SLO violations and responds by</w:t>
      </w:r>
      <w:r>
        <w:rPr>
          <w:spacing w:val="-4"/>
        </w:rPr>
        <w:t xml:space="preserve"> </w:t>
      </w:r>
      <w:r>
        <w:rPr/>
        <w:t>adaptively</w:t>
      </w:r>
      <w:r>
        <w:rPr>
          <w:spacing w:val="-4"/>
        </w:rPr>
        <w:t xml:space="preserve"> </w:t>
      </w:r>
      <w:r>
        <w:rPr/>
        <w:t>reconfiguring</w:t>
      </w:r>
      <w:r>
        <w:rPr>
          <w:spacing w:val="-4"/>
        </w:rPr>
        <w:t xml:space="preserve"> </w:t>
      </w:r>
      <w:r>
        <w:rPr/>
        <w:t>workload</w:t>
      </w:r>
      <w:r>
        <w:rPr>
          <w:spacing w:val="-3"/>
        </w:rPr>
        <w:t xml:space="preserve"> </w:t>
      </w:r>
      <w:r>
        <w:rPr/>
        <w:t>co-location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reactive manner.</w:t>
      </w:r>
      <w:r>
        <w:rPr>
          <w:spacing w:val="-13"/>
        </w:rPr>
        <w:t xml:space="preserve"> </w:t>
      </w:r>
      <w:r>
        <w:rPr/>
        <w:t>Parties</w:t>
      </w:r>
      <w:r>
        <w:rPr>
          <w:spacing w:val="-12"/>
        </w:rPr>
        <w:t xml:space="preserve"> </w:t>
      </w:r>
      <w:r>
        <w:rPr/>
        <w:t>[12]</w:t>
      </w:r>
      <w:r>
        <w:rPr>
          <w:spacing w:val="-13"/>
        </w:rPr>
        <w:t xml:space="preserve"> </w:t>
      </w:r>
      <w:r>
        <w:rPr/>
        <w:t>leverages</w:t>
      </w:r>
      <w:r>
        <w:rPr>
          <w:spacing w:val="-12"/>
        </w:rPr>
        <w:t xml:space="preserve"> </w:t>
      </w:r>
      <w:r>
        <w:rPr/>
        <w:t>Intel</w:t>
      </w:r>
      <w:r>
        <w:rPr>
          <w:spacing w:val="-13"/>
        </w:rPr>
        <w:t xml:space="preserve"> </w:t>
      </w:r>
      <w:r>
        <w:rPr/>
        <w:t>CAT</w:t>
      </w:r>
      <w:r>
        <w:rPr>
          <w:spacing w:val="-12"/>
        </w:rPr>
        <w:t xml:space="preserve"> </w:t>
      </w:r>
      <w:r>
        <w:rPr/>
        <w:t>to</w:t>
      </w:r>
      <w:r>
        <w:rPr>
          <w:spacing w:val="-13"/>
        </w:rPr>
        <w:t xml:space="preserve"> </w:t>
      </w:r>
      <w:r>
        <w:rPr/>
        <w:t>partition</w:t>
      </w:r>
      <w:r>
        <w:rPr>
          <w:spacing w:val="-12"/>
        </w:rPr>
        <w:t xml:space="preserve"> </w:t>
      </w:r>
      <w:r>
        <w:rPr/>
        <w:t>LLC</w:t>
      </w:r>
      <w:r>
        <w:rPr>
          <w:spacing w:val="-13"/>
        </w:rPr>
        <w:t xml:space="preserve"> </w:t>
      </w:r>
      <w:r>
        <w:rPr/>
        <w:t>ways and</w:t>
      </w:r>
      <w:r>
        <w:rPr>
          <w:spacing w:val="-12"/>
        </w:rPr>
        <w:t xml:space="preserve"> </w:t>
      </w:r>
      <w:r>
        <w:rPr/>
        <w:t>provide</w:t>
      </w:r>
      <w:r>
        <w:rPr>
          <w:spacing w:val="-12"/>
        </w:rPr>
        <w:t xml:space="preserve"> </w:t>
      </w:r>
      <w:r>
        <w:rPr/>
        <w:t>hardware-level</w:t>
      </w:r>
      <w:r>
        <w:rPr>
          <w:spacing w:val="-12"/>
        </w:rPr>
        <w:t xml:space="preserve"> </w:t>
      </w:r>
      <w:r>
        <w:rPr/>
        <w:t>cache</w:t>
      </w:r>
      <w:r>
        <w:rPr>
          <w:spacing w:val="-12"/>
        </w:rPr>
        <w:t xml:space="preserve"> </w:t>
      </w:r>
      <w:r>
        <w:rPr/>
        <w:t>isolation</w:t>
      </w:r>
      <w:r>
        <w:rPr>
          <w:spacing w:val="-12"/>
        </w:rPr>
        <w:t xml:space="preserve"> </w:t>
      </w:r>
      <w:r>
        <w:rPr/>
        <w:t>between</w:t>
      </w:r>
      <w:r>
        <w:rPr>
          <w:spacing w:val="-12"/>
        </w:rPr>
        <w:t xml:space="preserve"> </w:t>
      </w:r>
      <w:r>
        <w:rPr/>
        <w:t>competing workloads. FIRM [17] employs reinforcement learning tech-niques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recover</w:t>
      </w:r>
      <w:r>
        <w:rPr>
          <w:spacing w:val="-5"/>
        </w:rPr>
        <w:t xml:space="preserve"> </w:t>
      </w:r>
      <w:r>
        <w:rPr/>
        <w:t>from</w:t>
      </w:r>
      <w:r>
        <w:rPr>
          <w:spacing w:val="-5"/>
        </w:rPr>
        <w:t xml:space="preserve"> </w:t>
      </w:r>
      <w:r>
        <w:rPr/>
        <w:t>SLO</w:t>
      </w:r>
      <w:r>
        <w:rPr>
          <w:spacing w:val="-5"/>
        </w:rPr>
        <w:t xml:space="preserve"> </w:t>
      </w:r>
      <w:r>
        <w:rPr/>
        <w:t>degradation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cloud</w:t>
      </w:r>
      <w:r>
        <w:rPr>
          <w:spacing w:val="-5"/>
        </w:rPr>
        <w:t xml:space="preserve"> </w:t>
      </w:r>
      <w:r>
        <w:rPr/>
        <w:t>microservice environments, while Rhythm [18] incorporates online predic-tive models for workload placement and co-location manage-ment. RAMbast [19] addresses memory bandwidth contention for latency-sensitive cloud services through coordinated use</w:t>
      </w:r>
      <w:r>
        <w:rPr>
          <w:spacing w:val="80"/>
        </w:rPr>
        <w:t xml:space="preserve"> </w:t>
      </w:r>
      <w:r>
        <w:rPr/>
        <w:t>of Intel CAT and Memory Bandwidth Allocation (MBA). Although these systems improve interference management, they</w:t>
      </w:r>
      <w:r>
        <w:rPr>
          <w:spacing w:val="38"/>
        </w:rPr>
        <w:t xml:space="preserve"> </w:t>
      </w:r>
      <w:r>
        <w:rPr/>
        <w:t>are</w:t>
      </w:r>
      <w:r>
        <w:rPr>
          <w:spacing w:val="38"/>
        </w:rPr>
        <w:t xml:space="preserve"> </w:t>
      </w:r>
      <w:r>
        <w:rPr/>
        <w:t>primarily</w:t>
      </w:r>
      <w:r>
        <w:rPr>
          <w:spacing w:val="38"/>
        </w:rPr>
        <w:t xml:space="preserve"> </w:t>
      </w:r>
      <w:r>
        <w:rPr/>
        <w:t>reactive</w:t>
      </w:r>
      <w:r>
        <w:rPr>
          <w:spacing w:val="38"/>
        </w:rPr>
        <w:t xml:space="preserve"> </w:t>
      </w:r>
      <w:r>
        <w:rPr/>
        <w:t>in</w:t>
      </w:r>
      <w:r>
        <w:rPr>
          <w:spacing w:val="38"/>
        </w:rPr>
        <w:t xml:space="preserve"> </w:t>
      </w:r>
      <w:r>
        <w:rPr/>
        <w:t>nature</w:t>
      </w:r>
      <w:r>
        <w:rPr>
          <w:spacing w:val="38"/>
        </w:rPr>
        <w:t xml:space="preserve"> </w:t>
      </w:r>
      <w:r>
        <w:rPr/>
        <w:t>or</w:t>
      </w:r>
      <w:r>
        <w:rPr>
          <w:spacing w:val="38"/>
        </w:rPr>
        <w:t xml:space="preserve"> </w:t>
      </w:r>
      <w:r>
        <w:rPr/>
        <w:t>depend</w:t>
      </w:r>
      <w:r>
        <w:rPr>
          <w:spacing w:val="38"/>
        </w:rPr>
        <w:t xml:space="preserve"> </w:t>
      </w:r>
      <w:r>
        <w:rPr/>
        <w:t>on</w:t>
      </w:r>
      <w:r>
        <w:rPr>
          <w:spacing w:val="38"/>
        </w:rPr>
        <w:t xml:space="preserve"> </w:t>
      </w:r>
      <w:r>
        <w:rPr/>
        <w:t>special-ized hardware support. In contrast, none of them utilizes</w:t>
      </w:r>
      <w:r>
        <w:rPr>
          <w:spacing w:val="40"/>
        </w:rPr>
        <w:t xml:space="preserve"> </w:t>
      </w:r>
      <w:r>
        <w:rPr/>
        <w:t>PMU-measured pairwise interference profiles as a proactive admission-control mechanism at the edge-node level. To the best of our knowledge, MOSAIC is the first open-source scheduling framework to adopt this approach.</w:t>
      </w:r>
    </w:p>
    <w:p>
      <w:pPr>
        <w:pStyle w:val="BodyText"/>
        <w:spacing w:before="13" w:after="0"/>
        <w:jc w:val="star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0" w:leader="none"/>
        </w:tabs>
        <w:spacing w:lineRule="auto" w:line="240" w:before="0" w:after="0"/>
        <w:ind w:hanging="281" w:start="480" w:end="0"/>
        <w:jc w:val="both"/>
        <w:rPr>
          <w:i/>
          <w:sz w:val="20"/>
        </w:rPr>
      </w:pPr>
      <w:r>
        <w:rPr>
          <w:i/>
          <w:sz w:val="20"/>
        </w:rPr>
        <w:t>Edge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Overload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Control</w:t>
      </w:r>
    </w:p>
    <w:p>
      <w:pPr>
        <w:pStyle w:val="BodyText"/>
        <w:spacing w:lineRule="auto" w:line="250" w:before="117" w:after="0"/>
        <w:ind w:firstLine="199" w:start="199" w:end="257"/>
        <w:rPr/>
      </w:pPr>
      <w:r>
        <w:rPr/>
        <w:t>Existing research on edge scheduling [2], [3], [20] has largely focused on task offloading, service placement, and resource provisioning, with comparatively limited attention devoted to intra-node hardware interference. Approaches based on deep reinforcement learning for multi-task edge scheduling [21] primarily optimize task allocation decisions without explicitly addressing LLC contention effects among co-located workloads. Similarly, dynamic service migration strategies</w:t>
      </w:r>
      <w:r>
        <w:rPr>
          <w:spacing w:val="65"/>
        </w:rPr>
        <w:t xml:space="preserve"> </w:t>
      </w:r>
      <w:r>
        <w:rPr/>
        <w:t>[22]</w:t>
      </w:r>
      <w:r>
        <w:rPr>
          <w:spacing w:val="66"/>
        </w:rPr>
        <w:t xml:space="preserve"> </w:t>
      </w:r>
      <w:r>
        <w:rPr/>
        <w:t>seek</w:t>
      </w:r>
      <w:r>
        <w:rPr>
          <w:spacing w:val="66"/>
        </w:rPr>
        <w:t xml:space="preserve"> </w:t>
      </w:r>
      <w:r>
        <w:rPr/>
        <w:t>to</w:t>
      </w:r>
      <w:r>
        <w:rPr>
          <w:spacing w:val="66"/>
        </w:rPr>
        <w:t xml:space="preserve"> </w:t>
      </w:r>
      <w:r>
        <w:rPr/>
        <w:t>maintain</w:t>
      </w:r>
      <w:r>
        <w:rPr>
          <w:spacing w:val="66"/>
        </w:rPr>
        <w:t xml:space="preserve"> </w:t>
      </w:r>
      <w:r>
        <w:rPr/>
        <w:t>latency</w:t>
      </w:r>
      <w:r>
        <w:rPr>
          <w:spacing w:val="65"/>
        </w:rPr>
        <w:t xml:space="preserve"> </w:t>
      </w:r>
      <w:r>
        <w:rPr/>
        <w:t>guarantees</w:t>
      </w:r>
      <w:r>
        <w:rPr>
          <w:spacing w:val="66"/>
        </w:rPr>
        <w:t xml:space="preserve"> </w:t>
      </w:r>
      <w:r>
        <w:rPr>
          <w:spacing w:val="-2"/>
        </w:rPr>
        <w:t>under</w:t>
      </w:r>
    </w:p>
    <w:p>
      <w:pPr>
        <w:sectPr>
          <w:type w:val="nextPage"/>
          <w:pgSz w:w="12240" w:h="15840"/>
          <w:pgMar w:left="720" w:right="720" w:gutter="0" w:header="0" w:top="920" w:footer="0" w:bottom="280"/>
          <w:pgNumType w:fmt="decimal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238"/>
        <w:ind w:start="259" w:end="0"/>
        <w:jc w:val="start"/>
        <w:rPr>
          <w:rFonts w:ascii="Calibri" w:hAnsi="Calibri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3046095</wp:posOffset>
                </wp:positionH>
                <wp:positionV relativeFrom="paragraph">
                  <wp:posOffset>83820</wp:posOffset>
                </wp:positionV>
                <wp:extent cx="36195" cy="88900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" cy="8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139" w:before="0" w:after="0"/>
                              <w:ind w:hanging="0" w:start="0" w:end="0"/>
                              <w:jc w:val="start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239.85pt;margin-top:6.6pt;width:2.8pt;height:6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139" w:before="0" w:after="0"/>
                        <w:ind w:hanging="0" w:start="0" w:end="0"/>
                        <w:jc w:val="start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i/>
          <w:w w:val="110"/>
          <w:vertAlign w:val="subscript"/>
        </w:rPr>
        <w:t>j</w:t>
      </w:r>
      <w:r>
        <w:rPr>
          <w:w w:val="110"/>
          <w:position w:val="0"/>
          <w:sz w:val="20"/>
          <w:vertAlign w:val="baseline"/>
        </w:rPr>
        <w:t>,</w:t>
      </w:r>
      <w:r>
        <w:rPr>
          <w:spacing w:val="43"/>
          <w:w w:val="110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its</w:t>
      </w:r>
      <w:r>
        <w:rPr>
          <w:spacing w:val="46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effective</w:t>
      </w:r>
      <w:r>
        <w:rPr>
          <w:spacing w:val="45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service</w:t>
      </w:r>
      <w:r>
        <w:rPr>
          <w:spacing w:val="46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time</w:t>
      </w:r>
      <w:r>
        <w:rPr>
          <w:spacing w:val="46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increases</w:t>
      </w:r>
      <w:r>
        <w:rPr>
          <w:spacing w:val="46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to</w:t>
      </w:r>
      <w:r>
        <w:rPr>
          <w:spacing w:val="45"/>
          <w:w w:val="10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spacing w:val="-4"/>
          <w:w w:val="105"/>
          <w:position w:val="0"/>
          <w:sz w:val="20"/>
          <w:vertAlign w:val="baseline"/>
        </w:rPr>
        <w:t>s</w:t>
      </w:r>
      <w:r>
        <w:rPr>
          <w:rFonts w:ascii="Calibri" w:hAnsi="Calibri"/>
          <w:spacing w:val="-4"/>
          <w:w w:val="105"/>
          <w:vertAlign w:val="superscript"/>
        </w:rPr>
        <w:t>eff</w:t>
      </w:r>
    </w:p>
    <w:p>
      <w:pPr>
        <w:pStyle w:val="Normal"/>
        <w:spacing w:lineRule="exact" w:line="238" w:before="0" w:after="0"/>
        <w:ind w:hanging="0" w:start="126" w:end="0"/>
        <w:jc w:val="start"/>
        <w:rPr>
          <w:rFonts w:ascii="Calibri" w:hAnsi="Calibri"/>
          <w:sz w:val="20"/>
        </w:rPr>
      </w:pPr>
      <w:r>
        <w:br w:type="column"/>
      </w:r>
      <w:r>
        <w:rPr>
          <w:rFonts w:ascii="Calibri" w:hAnsi="Calibri"/>
          <w:w w:val="145"/>
          <w:sz w:val="20"/>
        </w:rPr>
        <w:t>=</w:t>
      </w:r>
      <w:r>
        <w:rPr>
          <w:rFonts w:ascii="Calibri" w:hAnsi="Calibri"/>
          <w:spacing w:val="49"/>
          <w:w w:val="145"/>
          <w:sz w:val="20"/>
        </w:rPr>
        <w:t xml:space="preserve"> </w:t>
      </w:r>
      <w:r>
        <w:rPr>
          <w:rFonts w:ascii="Calibri" w:hAnsi="Calibri"/>
          <w:i/>
          <w:w w:val="145"/>
          <w:sz w:val="20"/>
        </w:rPr>
        <w:t>s</w:t>
      </w:r>
      <w:r>
        <w:rPr>
          <w:rFonts w:ascii="Calibri" w:hAnsi="Calibri"/>
          <w:i/>
          <w:w w:val="145"/>
          <w:sz w:val="20"/>
          <w:vertAlign w:val="subscript"/>
        </w:rPr>
        <w:t>i</w:t>
      </w:r>
      <w:r>
        <w:rPr>
          <w:rFonts w:ascii="Calibri" w:hAnsi="Calibri"/>
          <w:w w:val="145"/>
          <w:position w:val="0"/>
          <w:sz w:val="20"/>
          <w:vertAlign w:val="baseline"/>
        </w:rPr>
        <w:t>(1</w:t>
      </w:r>
      <w:r>
        <w:rPr>
          <w:rFonts w:ascii="Calibri" w:hAnsi="Calibri"/>
          <w:spacing w:val="-3"/>
          <w:w w:val="14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spacing w:val="-10"/>
          <w:w w:val="145"/>
          <w:position w:val="0"/>
          <w:sz w:val="20"/>
          <w:vertAlign w:val="baseline"/>
        </w:rPr>
        <w:t>+</w:t>
      </w:r>
    </w:p>
    <w:p>
      <w:pPr>
        <w:pStyle w:val="BodyText"/>
        <w:spacing w:lineRule="exact" w:line="228"/>
        <w:ind w:start="199" w:end="0"/>
        <w:jc w:val="start"/>
        <w:rPr/>
      </w:pPr>
      <w:r>
        <w:br w:type="column"/>
      </w:r>
      <w:r>
        <w:rPr/>
        <w:t>mobility-driven</w:t>
      </w:r>
      <w:r>
        <w:rPr>
          <w:spacing w:val="46"/>
        </w:rPr>
        <w:t xml:space="preserve"> </w:t>
      </w:r>
      <w:r>
        <w:rPr/>
        <w:t>environments</w:t>
      </w:r>
      <w:r>
        <w:rPr>
          <w:spacing w:val="46"/>
        </w:rPr>
        <w:t xml:space="preserve"> </w:t>
      </w:r>
      <w:r>
        <w:rPr/>
        <w:t>but</w:t>
      </w:r>
      <w:r>
        <w:rPr>
          <w:spacing w:val="47"/>
        </w:rPr>
        <w:t xml:space="preserve"> </w:t>
      </w:r>
      <w:r>
        <w:rPr/>
        <w:t>do</w:t>
      </w:r>
      <w:r>
        <w:rPr>
          <w:spacing w:val="46"/>
        </w:rPr>
        <w:t xml:space="preserve"> </w:t>
      </w:r>
      <w:r>
        <w:rPr/>
        <w:t>not</w:t>
      </w:r>
      <w:r>
        <w:rPr>
          <w:spacing w:val="47"/>
        </w:rPr>
        <w:t xml:space="preserve"> </w:t>
      </w:r>
      <w:r>
        <w:rPr/>
        <w:t>consider</w:t>
      </w:r>
      <w:r>
        <w:rPr>
          <w:spacing w:val="46"/>
        </w:rPr>
        <w:t xml:space="preserve"> </w:t>
      </w:r>
      <w:r>
        <w:rPr>
          <w:spacing w:val="-2"/>
        </w:rPr>
        <w:t>microar-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cols w:num="3" w:equalWidth="false" w:sep="false">
            <w:col w:w="4241" w:space="40"/>
            <w:col w:w="998" w:space="38"/>
            <w:col w:w="5481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ind w:start="259" w:end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3509010</wp:posOffset>
                </wp:positionH>
                <wp:positionV relativeFrom="paragraph">
                  <wp:posOffset>539750</wp:posOffset>
                </wp:positionV>
                <wp:extent cx="36195" cy="88900"/>
                <wp:effectExtent l="0" t="0" r="0" b="0"/>
                <wp:wrapNone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" cy="8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139" w:before="0" w:after="0"/>
                              <w:ind w:hanging="0" w:start="0" w:end="0"/>
                              <w:jc w:val="start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276.3pt;margin-top:42.5pt;width:2.8pt;height:6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139" w:before="0" w:after="0"/>
                        <w:ind w:hanging="0" w:start="0" w:end="0"/>
                        <w:jc w:val="start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alibri" w:hAnsi="Calibri"/>
          <w:i/>
          <w:w w:val="105"/>
        </w:rPr>
        <w:t>M</w:t>
      </w:r>
      <w:r>
        <w:rPr>
          <w:rFonts w:ascii="Calibri" w:hAnsi="Calibri"/>
          <w:i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[</w:t>
      </w:r>
      <w:r>
        <w:rPr>
          <w:rFonts w:ascii="Calibri" w:hAnsi="Calibri"/>
          <w:i/>
          <w:w w:val="105"/>
        </w:rPr>
        <w:t>c</w:t>
      </w:r>
      <w:r>
        <w:rPr>
          <w:rFonts w:ascii="Calibri" w:hAnsi="Calibri"/>
          <w:i/>
          <w:w w:val="105"/>
          <w:vertAlign w:val="subscript"/>
        </w:rPr>
        <w:t>j</w:t>
      </w:r>
      <w:r>
        <w:rPr>
          <w:rFonts w:ascii="Calibri" w:hAnsi="Calibri"/>
          <w:w w:val="105"/>
          <w:position w:val="0"/>
          <w:sz w:val="20"/>
          <w:vertAlign w:val="baseline"/>
        </w:rPr>
        <w:t>][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>c</w:t>
      </w:r>
      <w:r>
        <w:rPr>
          <w:rFonts w:ascii="Calibri" w:hAnsi="Calibri"/>
          <w:i/>
          <w:w w:val="105"/>
          <w:vertAlign w:val="subscript"/>
        </w:rPr>
        <w:t>i</w:t>
      </w:r>
      <w:r>
        <w:rPr>
          <w:rFonts w:ascii="Calibri" w:hAnsi="Calibri"/>
          <w:w w:val="105"/>
          <w:position w:val="0"/>
          <w:sz w:val="20"/>
          <w:vertAlign w:val="baseline"/>
        </w:rPr>
        <w:t>])</w:t>
      </w:r>
      <w:r>
        <w:rPr>
          <w:w w:val="105"/>
          <w:position w:val="0"/>
          <w:sz w:val="20"/>
          <w:vertAlign w:val="baseline"/>
        </w:rPr>
        <w:t>,</w:t>
      </w:r>
      <w:r>
        <w:rPr>
          <w:spacing w:val="-13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where</w:t>
      </w:r>
      <w:r>
        <w:rPr>
          <w:spacing w:val="-14"/>
          <w:w w:val="10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>M</w:t>
      </w:r>
      <w:r>
        <w:rPr>
          <w:rFonts w:ascii="Calibri" w:hAnsi="Calibri"/>
          <w:i/>
          <w:spacing w:val="-11"/>
          <w:w w:val="10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w w:val="105"/>
          <w:position w:val="0"/>
          <w:sz w:val="20"/>
          <w:vertAlign w:val="baseline"/>
        </w:rPr>
        <w:t>[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>c</w:t>
      </w:r>
      <w:r>
        <w:rPr>
          <w:rFonts w:ascii="Calibri" w:hAnsi="Calibri"/>
          <w:i/>
          <w:w w:val="105"/>
          <w:vertAlign w:val="subscript"/>
        </w:rPr>
        <w:t>j</w:t>
      </w:r>
      <w:r>
        <w:rPr>
          <w:rFonts w:ascii="Calibri" w:hAnsi="Calibri"/>
          <w:w w:val="105"/>
          <w:position w:val="0"/>
          <w:sz w:val="20"/>
          <w:vertAlign w:val="baseline"/>
        </w:rPr>
        <w:t>][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>c</w:t>
      </w:r>
      <w:r>
        <w:rPr>
          <w:rFonts w:ascii="Calibri" w:hAnsi="Calibri"/>
          <w:i/>
          <w:w w:val="105"/>
          <w:vertAlign w:val="subscript"/>
        </w:rPr>
        <w:t>i</w:t>
      </w:r>
      <w:r>
        <w:rPr>
          <w:rFonts w:ascii="Calibri" w:hAnsi="Calibri"/>
          <w:w w:val="105"/>
          <w:position w:val="0"/>
          <w:sz w:val="20"/>
          <w:vertAlign w:val="baseline"/>
        </w:rPr>
        <w:t>]</w:t>
      </w:r>
      <w:r>
        <w:rPr>
          <w:rFonts w:ascii="Calibri" w:hAnsi="Calibri"/>
          <w:spacing w:val="-9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denotes</w:t>
      </w:r>
      <w:r>
        <w:rPr>
          <w:spacing w:val="-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the</w:t>
      </w:r>
      <w:r>
        <w:rPr>
          <w:spacing w:val="-2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empirically</w:t>
      </w:r>
      <w:r>
        <w:rPr>
          <w:spacing w:val="-2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 xml:space="preserve">measured </w:t>
      </w:r>
      <w:r>
        <w:rPr>
          <w:position w:val="0"/>
          <w:sz w:val="20"/>
          <w:vertAlign w:val="baseline"/>
        </w:rPr>
        <w:t xml:space="preserve">IPC degradation caused by co-location interference. Although </w:t>
      </w:r>
      <w:r>
        <w:rPr>
          <w:w w:val="105"/>
          <w:position w:val="0"/>
          <w:sz w:val="20"/>
          <w:vertAlign w:val="baseline"/>
        </w:rPr>
        <w:t xml:space="preserve">EDF schedules tasks according to deadline 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>d</w:t>
      </w:r>
      <w:r>
        <w:rPr>
          <w:rFonts w:ascii="Calibri" w:hAnsi="Calibri"/>
          <w:i/>
          <w:w w:val="105"/>
          <w:vertAlign w:val="subscript"/>
        </w:rPr>
        <w:t>i</w:t>
      </w:r>
      <w:r>
        <w:rPr>
          <w:w w:val="105"/>
          <w:position w:val="0"/>
          <w:sz w:val="20"/>
          <w:vertAlign w:val="baseline"/>
        </w:rPr>
        <w:t xml:space="preserve">, execution </w:t>
      </w:r>
      <w:r>
        <w:rPr>
          <w:position w:val="0"/>
          <w:sz w:val="20"/>
          <w:vertAlign w:val="baseline"/>
        </w:rPr>
        <w:t>ultimately</w:t>
      </w:r>
      <w:r>
        <w:rPr>
          <w:spacing w:val="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depends</w:t>
      </w:r>
      <w:r>
        <w:rPr>
          <w:spacing w:val="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on</w:t>
      </w:r>
      <w:r>
        <w:rPr>
          <w:spacing w:val="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the</w:t>
      </w:r>
      <w:r>
        <w:rPr>
          <w:spacing w:val="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inflated</w:t>
      </w:r>
      <w:r>
        <w:rPr>
          <w:spacing w:val="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service</w:t>
      </w:r>
      <w:r>
        <w:rPr>
          <w:spacing w:val="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requirement</w:t>
      </w:r>
      <w:r>
        <w:rPr>
          <w:spacing w:val="8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position w:val="0"/>
          <w:sz w:val="20"/>
          <w:vertAlign w:val="baseline"/>
        </w:rPr>
        <w:t>s</w:t>
      </w:r>
      <w:r>
        <w:rPr>
          <w:rFonts w:ascii="Calibri" w:hAnsi="Calibri"/>
          <w:vertAlign w:val="superscript"/>
        </w:rPr>
        <w:t>eff</w:t>
      </w:r>
      <w:r>
        <w:rPr>
          <w:rFonts w:ascii="Calibri" w:hAnsi="Calibri"/>
          <w:spacing w:val="-24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—</w:t>
      </w:r>
      <w:r>
        <w:rPr>
          <w:spacing w:val="-10"/>
          <w:position w:val="0"/>
          <w:sz w:val="20"/>
          <w:vertAlign w:val="baseline"/>
        </w:rPr>
        <w:t>a</w:t>
      </w:r>
    </w:p>
    <w:p>
      <w:pPr>
        <w:pStyle w:val="BodyText"/>
        <w:spacing w:lineRule="auto" w:line="250" w:before="0" w:after="0"/>
        <w:ind w:start="199" w:end="257"/>
        <w:rPr/>
      </w:pPr>
      <w:r>
        <w:br w:type="column"/>
      </w:r>
      <w:r>
        <w:rPr/>
        <w:t>chitectural resource interference. Sinan [23] predicts QoS violations in cloud microservices to enable reactive resource scaling,</w:t>
      </w:r>
      <w:r>
        <w:rPr>
          <w:spacing w:val="-4"/>
        </w:rPr>
        <w:t xml:space="preserve"> </w:t>
      </w:r>
      <w:r>
        <w:rPr/>
        <w:t>whereas</w:t>
      </w:r>
      <w:r>
        <w:rPr>
          <w:spacing w:val="-4"/>
        </w:rPr>
        <w:t xml:space="preserve"> </w:t>
      </w:r>
      <w:r>
        <w:rPr/>
        <w:t>Quasar</w:t>
      </w:r>
      <w:r>
        <w:rPr>
          <w:spacing w:val="-4"/>
        </w:rPr>
        <w:t xml:space="preserve"> </w:t>
      </w:r>
      <w:r>
        <w:rPr/>
        <w:t>[24]</w:t>
      </w:r>
      <w:r>
        <w:rPr>
          <w:spacing w:val="-4"/>
        </w:rPr>
        <w:t xml:space="preserve"> </w:t>
      </w:r>
      <w:r>
        <w:rPr/>
        <w:t>performs</w:t>
      </w:r>
      <w:r>
        <w:rPr>
          <w:spacing w:val="-4"/>
        </w:rPr>
        <w:t xml:space="preserve"> </w:t>
      </w:r>
      <w:r>
        <w:rPr/>
        <w:t>workload</w:t>
      </w:r>
      <w:r>
        <w:rPr>
          <w:spacing w:val="-4"/>
        </w:rPr>
        <w:t xml:space="preserve"> </w:t>
      </w:r>
      <w:r>
        <w:rPr/>
        <w:t>classification for</w:t>
      </w:r>
      <w:r>
        <w:rPr>
          <w:spacing w:val="43"/>
        </w:rPr>
        <w:t xml:space="preserve"> </w:t>
      </w:r>
      <w:r>
        <w:rPr/>
        <w:t>datacenter-scale</w:t>
      </w:r>
      <w:r>
        <w:rPr>
          <w:spacing w:val="44"/>
        </w:rPr>
        <w:t xml:space="preserve"> </w:t>
      </w:r>
      <w:r>
        <w:rPr/>
        <w:t>cluster</w:t>
      </w:r>
      <w:r>
        <w:rPr>
          <w:spacing w:val="44"/>
        </w:rPr>
        <w:t xml:space="preserve"> </w:t>
      </w:r>
      <w:r>
        <w:rPr/>
        <w:t>placement</w:t>
      </w:r>
      <w:r>
        <w:rPr>
          <w:spacing w:val="44"/>
        </w:rPr>
        <w:t xml:space="preserve"> </w:t>
      </w:r>
      <w:r>
        <w:rPr/>
        <w:t>using</w:t>
      </w:r>
      <w:r>
        <w:rPr>
          <w:spacing w:val="44"/>
        </w:rPr>
        <w:t xml:space="preserve"> </w:t>
      </w:r>
      <w:r>
        <w:rPr/>
        <w:t>a</w:t>
      </w:r>
      <w:r>
        <w:rPr>
          <w:spacing w:val="44"/>
        </w:rPr>
        <w:t xml:space="preserve"> </w:t>
      </w:r>
      <w:r>
        <w:rPr/>
        <w:t>static</w:t>
      </w:r>
      <w:r>
        <w:rPr>
          <w:spacing w:val="44"/>
        </w:rPr>
        <w:t xml:space="preserve"> </w:t>
      </w:r>
      <w:r>
        <w:rPr>
          <w:spacing w:val="-2"/>
        </w:rPr>
        <w:t>offline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250" w:before="71" w:after="0"/>
        <w:ind w:start="259" w:end="0"/>
        <w:rPr/>
      </w:pPr>
      <w:r>
        <w:rPr/>
        <w:t>profiling model. More recent container orchestration frame-works</w:t>
      </w:r>
      <w:r>
        <w:rPr>
          <w:spacing w:val="-5"/>
        </w:rPr>
        <w:t xml:space="preserve"> </w:t>
      </w:r>
      <w:r>
        <w:rPr/>
        <w:t>[25]</w:t>
      </w:r>
      <w:r>
        <w:rPr>
          <w:spacing w:val="-5"/>
        </w:rPr>
        <w:t xml:space="preserve"> </w:t>
      </w:r>
      <w:r>
        <w:rPr/>
        <w:t>extend</w:t>
      </w:r>
      <w:r>
        <w:rPr>
          <w:spacing w:val="-5"/>
        </w:rPr>
        <w:t xml:space="preserve"> </w:t>
      </w:r>
      <w:r>
        <w:rPr/>
        <w:t>Kubernetes</w:t>
      </w:r>
      <w:r>
        <w:rPr>
          <w:spacing w:val="-5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multi-objective</w:t>
      </w:r>
      <w:r>
        <w:rPr>
          <w:spacing w:val="-5"/>
        </w:rPr>
        <w:t xml:space="preserve"> </w:t>
      </w:r>
      <w:r>
        <w:rPr/>
        <w:t>scheduling and placement policies at the cluster level, yet they remain unaware</w:t>
      </w:r>
      <w:r>
        <w:rPr>
          <w:spacing w:val="40"/>
        </w:rPr>
        <w:t xml:space="preserve"> </w:t>
      </w:r>
      <w:r>
        <w:rPr/>
        <w:t>of</w:t>
      </w:r>
      <w:r>
        <w:rPr>
          <w:spacing w:val="40"/>
        </w:rPr>
        <w:t xml:space="preserve"> </w:t>
      </w:r>
      <w:r>
        <w:rPr/>
        <w:t>per-node</w:t>
      </w:r>
      <w:r>
        <w:rPr>
          <w:spacing w:val="40"/>
        </w:rPr>
        <w:t xml:space="preserve"> </w:t>
      </w:r>
      <w:r>
        <w:rPr/>
        <w:t>LLC</w:t>
      </w:r>
      <w:r>
        <w:rPr>
          <w:spacing w:val="40"/>
        </w:rPr>
        <w:t xml:space="preserve"> </w:t>
      </w:r>
      <w:r>
        <w:rPr/>
        <w:t>interference</w:t>
      </w:r>
      <w:r>
        <w:rPr>
          <w:spacing w:val="40"/>
        </w:rPr>
        <w:t xml:space="preserve"> </w:t>
      </w:r>
      <w:r>
        <w:rPr/>
        <w:t>dynamics.</w:t>
      </w:r>
      <w:r>
        <w:rPr>
          <w:spacing w:val="40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/>
        <w:t>con-trast, none of these systems specifically addresses single-node edge co-location under catastrophic burst conditions, where hardware</w:t>
      </w:r>
      <w:r>
        <w:rPr>
          <w:spacing w:val="-2"/>
        </w:rPr>
        <w:t xml:space="preserve"> </w:t>
      </w:r>
      <w:r>
        <w:rPr/>
        <w:t>contention</w:t>
      </w:r>
      <w:r>
        <w:rPr>
          <w:spacing w:val="-3"/>
        </w:rPr>
        <w:t xml:space="preserve"> </w:t>
      </w:r>
      <w:r>
        <w:rPr/>
        <w:t>directly</w:t>
      </w:r>
      <w:r>
        <w:rPr>
          <w:spacing w:val="-2"/>
        </w:rPr>
        <w:t xml:space="preserve"> </w:t>
      </w:r>
      <w:r>
        <w:rPr/>
        <w:t>threatens</w:t>
      </w:r>
      <w:r>
        <w:rPr>
          <w:spacing w:val="-2"/>
        </w:rPr>
        <w:t xml:space="preserve"> </w:t>
      </w:r>
      <w:r>
        <w:rPr/>
        <w:t>mission-critical</w:t>
      </w:r>
      <w:r>
        <w:rPr>
          <w:spacing w:val="-2"/>
        </w:rPr>
        <w:t xml:space="preserve"> </w:t>
      </w:r>
      <w:r>
        <w:rPr/>
        <w:t xml:space="preserve">latency </w:t>
      </w:r>
      <w:r>
        <w:rPr>
          <w:spacing w:val="-2"/>
        </w:rPr>
        <w:t>guarantees.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51" w:leader="none"/>
        </w:tabs>
        <w:spacing w:lineRule="auto" w:line="240" w:before="167" w:after="0"/>
        <w:ind w:hanging="292" w:start="551" w:end="0"/>
        <w:jc w:val="both"/>
        <w:rPr>
          <w:i/>
          <w:sz w:val="20"/>
        </w:rPr>
      </w:pPr>
      <w:r>
        <w:rPr>
          <w:i/>
          <w:sz w:val="20"/>
        </w:rPr>
        <w:t>Container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Cluster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Scheduling</w:t>
      </w:r>
    </w:p>
    <w:p>
      <w:pPr>
        <w:pStyle w:val="BodyText"/>
        <w:spacing w:lineRule="auto" w:line="250" w:before="86" w:after="0"/>
        <w:ind w:firstLine="199" w:start="259" w:end="0"/>
        <w:jc w:val="end"/>
        <w:rPr/>
      </w:pPr>
      <w:r>
        <w:rPr/>
        <w:t>Production-scale</w:t>
      </w:r>
      <w:r>
        <w:rPr>
          <w:spacing w:val="22"/>
        </w:rPr>
        <w:t xml:space="preserve"> </w:t>
      </w:r>
      <w:r>
        <w:rPr/>
        <w:t>cluster</w:t>
      </w:r>
      <w:r>
        <w:rPr>
          <w:spacing w:val="22"/>
        </w:rPr>
        <w:t xml:space="preserve"> </w:t>
      </w:r>
      <w:r>
        <w:rPr/>
        <w:t>schedulers</w:t>
      </w:r>
      <w:r>
        <w:rPr>
          <w:spacing w:val="22"/>
        </w:rPr>
        <w:t xml:space="preserve"> </w:t>
      </w:r>
      <w:r>
        <w:rPr/>
        <w:t>such</w:t>
      </w:r>
      <w:r>
        <w:rPr>
          <w:spacing w:val="22"/>
        </w:rPr>
        <w:t xml:space="preserve"> </w:t>
      </w:r>
      <w:r>
        <w:rPr/>
        <w:t>as</w:t>
      </w:r>
      <w:r>
        <w:rPr>
          <w:spacing w:val="22"/>
        </w:rPr>
        <w:t xml:space="preserve"> </w:t>
      </w:r>
      <w:r>
        <w:rPr/>
        <w:t>Borg</w:t>
      </w:r>
      <w:r>
        <w:rPr>
          <w:spacing w:val="22"/>
        </w:rPr>
        <w:t xml:space="preserve"> </w:t>
      </w:r>
      <w:r>
        <w:rPr/>
        <w:t>[26]</w:t>
      </w:r>
      <w:r>
        <w:rPr>
          <w:spacing w:val="22"/>
        </w:rPr>
        <w:t xml:space="preserve"> </w:t>
      </w:r>
      <w:r>
        <w:rPr/>
        <w:t>and Kubernetes</w:t>
      </w:r>
      <w:r>
        <w:rPr>
          <w:spacing w:val="40"/>
        </w:rPr>
        <w:t xml:space="preserve"> </w:t>
      </w:r>
      <w:r>
        <w:rPr/>
        <w:t>[27]</w:t>
      </w:r>
      <w:r>
        <w:rPr>
          <w:spacing w:val="40"/>
        </w:rPr>
        <w:t xml:space="preserve"> </w:t>
      </w:r>
      <w:r>
        <w:rPr/>
        <w:t>model</w:t>
      </w:r>
      <w:r>
        <w:rPr>
          <w:spacing w:val="40"/>
        </w:rPr>
        <w:t xml:space="preserve"> </w:t>
      </w:r>
      <w:r>
        <w:rPr/>
        <w:t>resource</w:t>
      </w:r>
      <w:r>
        <w:rPr>
          <w:spacing w:val="40"/>
        </w:rPr>
        <w:t xml:space="preserve"> </w:t>
      </w:r>
      <w:r>
        <w:rPr/>
        <w:t>allocation</w:t>
      </w:r>
      <w:r>
        <w:rPr>
          <w:spacing w:val="40"/>
        </w:rPr>
        <w:t xml:space="preserve"> </w:t>
      </w:r>
      <w:r>
        <w:rPr/>
        <w:t>primarily</w:t>
      </w:r>
      <w:r>
        <w:rPr>
          <w:spacing w:val="40"/>
        </w:rPr>
        <w:t xml:space="preserve"> </w:t>
      </w:r>
      <w:r>
        <w:rPr/>
        <w:t>at</w:t>
      </w:r>
      <w:r>
        <w:rPr>
          <w:spacing w:val="40"/>
        </w:rPr>
        <w:t xml:space="preserve"> </w:t>
      </w:r>
      <w:r>
        <w:rPr/>
        <w:t>the granularity</w:t>
      </w:r>
      <w:r>
        <w:rPr>
          <w:spacing w:val="31"/>
        </w:rPr>
        <w:t xml:space="preserve"> </w:t>
      </w:r>
      <w:r>
        <w:rPr/>
        <w:t>of</w:t>
      </w:r>
      <w:r>
        <w:rPr>
          <w:spacing w:val="31"/>
        </w:rPr>
        <w:t xml:space="preserve"> </w:t>
      </w:r>
      <w:r>
        <w:rPr/>
        <w:t>CPU</w:t>
      </w:r>
      <w:r>
        <w:rPr>
          <w:spacing w:val="31"/>
        </w:rPr>
        <w:t xml:space="preserve"> </w:t>
      </w:r>
      <w:r>
        <w:rPr/>
        <w:t>and</w:t>
      </w:r>
      <w:r>
        <w:rPr>
          <w:spacing w:val="31"/>
        </w:rPr>
        <w:t xml:space="preserve"> </w:t>
      </w:r>
      <w:r>
        <w:rPr/>
        <w:t>memory</w:t>
      </w:r>
      <w:r>
        <w:rPr>
          <w:spacing w:val="31"/>
        </w:rPr>
        <w:t xml:space="preserve"> </w:t>
      </w:r>
      <w:r>
        <w:rPr/>
        <w:t>capacity</w:t>
      </w:r>
      <w:r>
        <w:rPr>
          <w:spacing w:val="31"/>
        </w:rPr>
        <w:t xml:space="preserve"> </w:t>
      </w:r>
      <w:r>
        <w:rPr/>
        <w:t>across</w:t>
      </w:r>
      <w:r>
        <w:rPr>
          <w:spacing w:val="31"/>
        </w:rPr>
        <w:t xml:space="preserve"> </w:t>
      </w:r>
      <w:r>
        <w:rPr/>
        <w:t>distributed clusters,</w:t>
      </w:r>
      <w:r>
        <w:rPr>
          <w:spacing w:val="-10"/>
        </w:rPr>
        <w:t xml:space="preserve"> </w:t>
      </w:r>
      <w:r>
        <w:rPr/>
        <w:t>while</w:t>
      </w:r>
      <w:r>
        <w:rPr>
          <w:spacing w:val="-10"/>
        </w:rPr>
        <w:t xml:space="preserve"> </w:t>
      </w:r>
      <w:r>
        <w:rPr/>
        <w:t>remaining</w:t>
      </w:r>
      <w:r>
        <w:rPr>
          <w:spacing w:val="-10"/>
        </w:rPr>
        <w:t xml:space="preserve"> </w:t>
      </w:r>
      <w:r>
        <w:rPr/>
        <w:t>fundamentally</w:t>
      </w:r>
      <w:r>
        <w:rPr>
          <w:spacing w:val="-10"/>
        </w:rPr>
        <w:t xml:space="preserve"> </w:t>
      </w:r>
      <w:r>
        <w:rPr/>
        <w:t>unaware</w:t>
      </w:r>
      <w:r>
        <w:rPr>
          <w:spacing w:val="-10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intra-node microarchitectural</w:t>
      </w:r>
      <w:r>
        <w:rPr>
          <w:spacing w:val="32"/>
        </w:rPr>
        <w:t xml:space="preserve"> </w:t>
      </w:r>
      <w:r>
        <w:rPr/>
        <w:t>interference</w:t>
      </w:r>
      <w:r>
        <w:rPr>
          <w:spacing w:val="32"/>
        </w:rPr>
        <w:t xml:space="preserve"> </w:t>
      </w:r>
      <w:r>
        <w:rPr/>
        <w:t>effects.</w:t>
      </w:r>
      <w:r>
        <w:rPr>
          <w:spacing w:val="32"/>
        </w:rPr>
        <w:t xml:space="preserve"> </w:t>
      </w:r>
      <w:r>
        <w:rPr/>
        <w:t>Although</w:t>
      </w:r>
      <w:r>
        <w:rPr>
          <w:spacing w:val="32"/>
        </w:rPr>
        <w:t xml:space="preserve"> </w:t>
      </w:r>
      <w:r>
        <w:rPr/>
        <w:t>the</w:t>
      </w:r>
      <w:r>
        <w:rPr>
          <w:spacing w:val="32"/>
        </w:rPr>
        <w:t xml:space="preserve"> </w:t>
      </w:r>
      <w:r>
        <w:rPr/>
        <w:t>Kuber-netes CPU Manager supports coarse-grained core affinity and workload</w:t>
      </w:r>
      <w:r>
        <w:rPr>
          <w:spacing w:val="38"/>
        </w:rPr>
        <w:t xml:space="preserve"> </w:t>
      </w:r>
      <w:r>
        <w:rPr/>
        <w:t>pinning,</w:t>
      </w:r>
      <w:r>
        <w:rPr>
          <w:spacing w:val="38"/>
        </w:rPr>
        <w:t xml:space="preserve"> </w:t>
      </w:r>
      <w:r>
        <w:rPr/>
        <w:t>it</w:t>
      </w:r>
      <w:r>
        <w:rPr>
          <w:spacing w:val="38"/>
        </w:rPr>
        <w:t xml:space="preserve"> </w:t>
      </w:r>
      <w:r>
        <w:rPr/>
        <w:t>cannot</w:t>
      </w:r>
      <w:r>
        <w:rPr>
          <w:spacing w:val="38"/>
        </w:rPr>
        <w:t xml:space="preserve"> </w:t>
      </w:r>
      <w:r>
        <w:rPr/>
        <w:t>mitigate</w:t>
      </w:r>
      <w:r>
        <w:rPr>
          <w:spacing w:val="38"/>
        </w:rPr>
        <w:t xml:space="preserve"> </w:t>
      </w:r>
      <w:r>
        <w:rPr/>
        <w:t>LLC</w:t>
      </w:r>
      <w:r>
        <w:rPr>
          <w:spacing w:val="38"/>
        </w:rPr>
        <w:t xml:space="preserve"> </w:t>
      </w:r>
      <w:r>
        <w:rPr/>
        <w:t>pollution</w:t>
      </w:r>
      <w:r>
        <w:rPr>
          <w:spacing w:val="38"/>
        </w:rPr>
        <w:t xml:space="preserve"> </w:t>
      </w:r>
      <w:r>
        <w:rPr/>
        <w:t>arising from co-located workloads sharing the same processor socket. DeepScheduler</w:t>
      </w:r>
      <w:r>
        <w:rPr>
          <w:spacing w:val="80"/>
        </w:rPr>
        <w:t xml:space="preserve"> </w:t>
      </w:r>
      <w:r>
        <w:rPr/>
        <w:t>[28]</w:t>
      </w:r>
      <w:r>
        <w:rPr>
          <w:spacing w:val="80"/>
        </w:rPr>
        <w:t xml:space="preserve"> </w:t>
      </w:r>
      <w:r>
        <w:rPr/>
        <w:t>introduces</w:t>
      </w:r>
      <w:r>
        <w:rPr>
          <w:spacing w:val="80"/>
        </w:rPr>
        <w:t xml:space="preserve"> </w:t>
      </w:r>
      <w:r>
        <w:rPr/>
        <w:t>a</w:t>
      </w:r>
      <w:r>
        <w:rPr>
          <w:spacing w:val="80"/>
        </w:rPr>
        <w:t xml:space="preserve"> </w:t>
      </w:r>
      <w:r>
        <w:rPr/>
        <w:t>deep-learning-driven scheduling</w:t>
      </w:r>
      <w:r>
        <w:rPr>
          <w:spacing w:val="-12"/>
        </w:rPr>
        <w:t xml:space="preserve"> </w:t>
      </w:r>
      <w:r>
        <w:rPr/>
        <w:t>framework</w:t>
      </w:r>
      <w:r>
        <w:rPr>
          <w:spacing w:val="-12"/>
        </w:rPr>
        <w:t xml:space="preserve"> </w:t>
      </w:r>
      <w:r>
        <w:rPr/>
        <w:t>for</w:t>
      </w:r>
      <w:r>
        <w:rPr>
          <w:spacing w:val="-12"/>
        </w:rPr>
        <w:t xml:space="preserve"> </w:t>
      </w:r>
      <w:r>
        <w:rPr/>
        <w:t>vehicular</w:t>
      </w:r>
      <w:r>
        <w:rPr>
          <w:spacing w:val="-12"/>
        </w:rPr>
        <w:t xml:space="preserve"> </w:t>
      </w:r>
      <w:r>
        <w:rPr/>
        <w:t>edge</w:t>
      </w:r>
      <w:r>
        <w:rPr>
          <w:spacing w:val="-12"/>
        </w:rPr>
        <w:t xml:space="preserve"> </w:t>
      </w:r>
      <w:r>
        <w:rPr/>
        <w:t>computing;</w:t>
      </w:r>
      <w:r>
        <w:rPr>
          <w:spacing w:val="-12"/>
        </w:rPr>
        <w:t xml:space="preserve"> </w:t>
      </w:r>
      <w:r>
        <w:rPr/>
        <w:t>however, its</w:t>
      </w:r>
      <w:r>
        <w:rPr>
          <w:spacing w:val="32"/>
        </w:rPr>
        <w:t xml:space="preserve"> </w:t>
      </w:r>
      <w:r>
        <w:rPr/>
        <w:t>primary</w:t>
      </w:r>
      <w:r>
        <w:rPr>
          <w:spacing w:val="32"/>
        </w:rPr>
        <w:t xml:space="preserve"> </w:t>
      </w:r>
      <w:r>
        <w:rPr/>
        <w:t>focus</w:t>
      </w:r>
      <w:r>
        <w:rPr>
          <w:spacing w:val="32"/>
        </w:rPr>
        <w:t xml:space="preserve"> </w:t>
      </w:r>
      <w:r>
        <w:rPr/>
        <w:t>lies</w:t>
      </w:r>
      <w:r>
        <w:rPr>
          <w:spacing w:val="32"/>
        </w:rPr>
        <w:t xml:space="preserve"> </w:t>
      </w:r>
      <w:r>
        <w:rPr/>
        <w:t>in</w:t>
      </w:r>
      <w:r>
        <w:rPr>
          <w:spacing w:val="32"/>
        </w:rPr>
        <w:t xml:space="preserve"> </w:t>
      </w:r>
      <w:r>
        <w:rPr/>
        <w:t>task</w:t>
      </w:r>
      <w:r>
        <w:rPr>
          <w:spacing w:val="32"/>
        </w:rPr>
        <w:t xml:space="preserve"> </w:t>
      </w:r>
      <w:r>
        <w:rPr/>
        <w:t>offloading</w:t>
      </w:r>
      <w:r>
        <w:rPr>
          <w:spacing w:val="32"/>
        </w:rPr>
        <w:t xml:space="preserve"> </w:t>
      </w:r>
      <w:r>
        <w:rPr/>
        <w:t>optimization</w:t>
      </w:r>
      <w:r>
        <w:rPr>
          <w:spacing w:val="32"/>
        </w:rPr>
        <w:t xml:space="preserve"> </w:t>
      </w:r>
      <w:r>
        <w:rPr/>
        <w:t>rather than interference-aware execution within a shared node. Sim-ilarly,</w:t>
      </w:r>
      <w:r>
        <w:rPr>
          <w:spacing w:val="25"/>
        </w:rPr>
        <w:t xml:space="preserve"> </w:t>
      </w:r>
      <w:r>
        <w:rPr/>
        <w:t>Kube-Knots</w:t>
      </w:r>
      <w:r>
        <w:rPr>
          <w:spacing w:val="25"/>
        </w:rPr>
        <w:t xml:space="preserve"> </w:t>
      </w:r>
      <w:r>
        <w:rPr/>
        <w:t>[29]</w:t>
      </w:r>
      <w:r>
        <w:rPr>
          <w:spacing w:val="25"/>
        </w:rPr>
        <w:t xml:space="preserve"> </w:t>
      </w:r>
      <w:r>
        <w:rPr/>
        <w:t>improves</w:t>
      </w:r>
      <w:r>
        <w:rPr>
          <w:spacing w:val="25"/>
        </w:rPr>
        <w:t xml:space="preserve"> </w:t>
      </w:r>
      <w:r>
        <w:rPr/>
        <w:t>utilization</w:t>
      </w:r>
      <w:r>
        <w:rPr>
          <w:spacing w:val="25"/>
        </w:rPr>
        <w:t xml:space="preserve"> </w:t>
      </w:r>
      <w:r>
        <w:rPr/>
        <w:t>by</w:t>
      </w:r>
      <w:r>
        <w:rPr>
          <w:spacing w:val="25"/>
        </w:rPr>
        <w:t xml:space="preserve"> </w:t>
      </w:r>
      <w:r>
        <w:rPr/>
        <w:t>dynamically orchestrating</w:t>
      </w:r>
      <w:r>
        <w:rPr>
          <w:spacing w:val="40"/>
        </w:rPr>
        <w:t xml:space="preserve"> </w:t>
      </w:r>
      <w:r>
        <w:rPr/>
        <w:t>idle</w:t>
      </w:r>
      <w:r>
        <w:rPr>
          <w:spacing w:val="40"/>
        </w:rPr>
        <w:t xml:space="preserve"> </w:t>
      </w:r>
      <w:r>
        <w:rPr/>
        <w:t>GPU</w:t>
      </w:r>
      <w:r>
        <w:rPr>
          <w:spacing w:val="40"/>
        </w:rPr>
        <w:t xml:space="preserve"> </w:t>
      </w:r>
      <w:r>
        <w:rPr/>
        <w:t>resources</w:t>
      </w:r>
      <w:r>
        <w:rPr>
          <w:spacing w:val="40"/>
        </w:rPr>
        <w:t xml:space="preserve"> </w:t>
      </w:r>
      <w:r>
        <w:rPr/>
        <w:t>across</w:t>
      </w:r>
      <w:r>
        <w:rPr>
          <w:spacing w:val="40"/>
        </w:rPr>
        <w:t xml:space="preserve"> </w:t>
      </w:r>
      <w:r>
        <w:rPr/>
        <w:t>containers,</w:t>
      </w:r>
      <w:r>
        <w:rPr>
          <w:spacing w:val="40"/>
        </w:rPr>
        <w:t xml:space="preserve"> </w:t>
      </w:r>
      <w:r>
        <w:rPr/>
        <w:t>yet</w:t>
      </w:r>
      <w:r>
        <w:rPr>
          <w:spacing w:val="40"/>
        </w:rPr>
        <w:t xml:space="preserve"> </w:t>
      </w:r>
      <w:r>
        <w:rPr/>
        <w:t>it does</w:t>
      </w:r>
      <w:r>
        <w:rPr>
          <w:spacing w:val="62"/>
        </w:rPr>
        <w:t xml:space="preserve"> </w:t>
      </w:r>
      <w:r>
        <w:rPr/>
        <w:t>not</w:t>
      </w:r>
      <w:r>
        <w:rPr>
          <w:spacing w:val="62"/>
        </w:rPr>
        <w:t xml:space="preserve"> </w:t>
      </w:r>
      <w:r>
        <w:rPr/>
        <w:t>account</w:t>
      </w:r>
      <w:r>
        <w:rPr>
          <w:spacing w:val="63"/>
        </w:rPr>
        <w:t xml:space="preserve"> </w:t>
      </w:r>
      <w:r>
        <w:rPr/>
        <w:t>for</w:t>
      </w:r>
      <w:r>
        <w:rPr>
          <w:spacing w:val="62"/>
        </w:rPr>
        <w:t xml:space="preserve"> </w:t>
      </w:r>
      <w:r>
        <w:rPr/>
        <w:t>CPU-side</w:t>
      </w:r>
      <w:r>
        <w:rPr>
          <w:spacing w:val="62"/>
        </w:rPr>
        <w:t xml:space="preserve"> </w:t>
      </w:r>
      <w:r>
        <w:rPr/>
        <w:t>cache</w:t>
      </w:r>
      <w:r>
        <w:rPr>
          <w:spacing w:val="63"/>
        </w:rPr>
        <w:t xml:space="preserve"> </w:t>
      </w:r>
      <w:r>
        <w:rPr/>
        <w:t>contention</w:t>
      </w:r>
      <w:r>
        <w:rPr>
          <w:spacing w:val="62"/>
        </w:rPr>
        <w:t xml:space="preserve"> </w:t>
      </w:r>
      <w:r>
        <w:rPr/>
        <w:t>or</w:t>
      </w:r>
      <w:r>
        <w:rPr>
          <w:spacing w:val="62"/>
        </w:rPr>
        <w:t xml:space="preserve"> </w:t>
      </w:r>
      <w:r>
        <w:rPr>
          <w:spacing w:val="-5"/>
        </w:rPr>
        <w:t>LLC</w:t>
      </w:r>
    </w:p>
    <w:p>
      <w:pPr>
        <w:pStyle w:val="BodyText"/>
        <w:spacing w:before="3" w:after="0"/>
        <w:ind w:start="259" w:end="0"/>
        <w:rPr/>
      </w:pPr>
      <w:r>
        <w:rPr/>
        <w:t>interference</w:t>
      </w:r>
      <w:r>
        <w:rPr>
          <w:spacing w:val="11"/>
        </w:rPr>
        <w:t xml:space="preserve"> </w:t>
      </w:r>
      <w:r>
        <w:rPr/>
        <w:t>among</w:t>
      </w:r>
      <w:r>
        <w:rPr>
          <w:spacing w:val="11"/>
        </w:rPr>
        <w:t xml:space="preserve"> </w:t>
      </w:r>
      <w:r>
        <w:rPr/>
        <w:t>competing</w:t>
      </w:r>
      <w:r>
        <w:rPr>
          <w:spacing w:val="11"/>
        </w:rPr>
        <w:t xml:space="preserve"> </w:t>
      </w:r>
      <w:r>
        <w:rPr>
          <w:spacing w:val="-2"/>
        </w:rPr>
        <w:t>workloads.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29" w:leader="none"/>
        </w:tabs>
        <w:spacing w:lineRule="auto" w:line="240" w:before="177" w:after="0"/>
        <w:ind w:hanging="270" w:start="529" w:end="0"/>
        <w:jc w:val="both"/>
        <w:rPr>
          <w:i/>
          <w:sz w:val="20"/>
        </w:rPr>
      </w:pPr>
      <w:r>
        <w:rPr>
          <w:i/>
          <w:spacing w:val="-2"/>
          <w:sz w:val="20"/>
        </w:rPr>
        <w:t>Summary</w:t>
      </w:r>
    </w:p>
    <w:p>
      <w:pPr>
        <w:pStyle w:val="BodyText"/>
        <w:spacing w:lineRule="auto" w:line="250" w:before="85" w:after="0"/>
        <w:ind w:firstLine="199" w:start="259" w:end="0"/>
        <w:rPr/>
      </w:pPr>
      <w:r>
        <w:rPr/>
        <w:t>Table I positions MOSAIC against the closest related sys-tems. The combination of proactive PMU-guided admission, online matrix adaptation, and edge-node deployment scope is, to our knowledge, absent from prior open-source schedulers.</w:t>
      </w:r>
    </w:p>
    <w:p>
      <w:pPr>
        <w:pStyle w:val="BodyText"/>
        <w:spacing w:before="64" w:after="0"/>
        <w:jc w:val="start"/>
        <w:rPr/>
      </w:pPr>
      <w:r>
        <w:rPr/>
      </w:r>
    </w:p>
    <w:p>
      <w:pPr>
        <w:pStyle w:val="Normal"/>
        <w:spacing w:lineRule="exact" w:line="182" w:before="0" w:after="0"/>
        <w:ind w:hanging="0" w:start="259" w:end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I</w:t>
      </w:r>
    </w:p>
    <w:p>
      <w:pPr>
        <w:pStyle w:val="Normal"/>
        <w:spacing w:lineRule="exact" w:line="182" w:before="0" w:after="0"/>
        <w:ind w:hanging="0" w:start="259" w:end="0"/>
        <w:jc w:val="center"/>
        <w:rPr>
          <w:sz w:val="16"/>
        </w:rPr>
      </w:pPr>
      <w:r>
        <w:rPr>
          <w:smallCaps/>
          <w:sz w:val="16"/>
        </w:rPr>
        <w:t>Comparison</w:t>
      </w:r>
      <w:r>
        <w:rPr>
          <w:smallCaps/>
          <w:spacing w:val="39"/>
          <w:sz w:val="16"/>
        </w:rPr>
        <w:t xml:space="preserve"> </w:t>
      </w:r>
      <w:r>
        <w:rPr>
          <w:smallCaps/>
          <w:sz w:val="16"/>
        </w:rPr>
        <w:t>of</w:t>
      </w:r>
      <w:r>
        <w:rPr>
          <w:smallCaps/>
          <w:spacing w:val="40"/>
          <w:sz w:val="16"/>
        </w:rPr>
        <w:t xml:space="preserve"> </w:t>
      </w:r>
      <w:r>
        <w:rPr>
          <w:smallCaps/>
          <w:sz w:val="16"/>
        </w:rPr>
        <w:t>Related</w:t>
      </w:r>
      <w:r>
        <w:rPr>
          <w:smallCaps/>
          <w:spacing w:val="40"/>
          <w:sz w:val="16"/>
        </w:rPr>
        <w:t xml:space="preserve"> </w:t>
      </w:r>
      <w:r>
        <w:rPr>
          <w:smallCaps/>
          <w:sz w:val="16"/>
        </w:rPr>
        <w:t>Scheduling</w:t>
      </w:r>
      <w:r>
        <w:rPr>
          <w:smallCaps/>
          <w:spacing w:val="39"/>
          <w:sz w:val="16"/>
        </w:rPr>
        <w:t xml:space="preserve"> </w:t>
      </w:r>
      <w:r>
        <w:rPr>
          <w:smallCaps/>
          <w:spacing w:val="-2"/>
          <w:sz w:val="16"/>
        </w:rPr>
        <w:t>Systems</w:t>
      </w:r>
    </w:p>
    <w:p>
      <w:pPr>
        <w:pStyle w:val="BodyText"/>
        <w:spacing w:lineRule="auto" w:line="250" w:before="71" w:after="0"/>
        <w:ind w:start="199" w:end="257"/>
        <w:jc w:val="start"/>
        <w:rPr/>
      </w:pPr>
      <w:r>
        <w:br w:type="column"/>
      </w:r>
      <w:r>
        <w:rPr/>
        <w:t>the</w:t>
      </w:r>
      <w:r>
        <w:rPr>
          <w:spacing w:val="-5"/>
        </w:rPr>
        <w:t xml:space="preserve"> </w:t>
      </w:r>
      <w:r>
        <w:rPr/>
        <w:t>interference</w:t>
      </w:r>
      <w:r>
        <w:rPr>
          <w:spacing w:val="-5"/>
        </w:rPr>
        <w:t xml:space="preserve"> </w:t>
      </w:r>
      <w:r>
        <w:rPr/>
        <w:t>matrix,</w:t>
      </w:r>
      <w:r>
        <w:rPr>
          <w:spacing w:val="-5"/>
        </w:rPr>
        <w:t xml:space="preserve"> </w:t>
      </w:r>
      <w:r>
        <w:rPr/>
        <w:t>admission-control</w:t>
      </w:r>
      <w:r>
        <w:rPr>
          <w:spacing w:val="-5"/>
        </w:rPr>
        <w:t xml:space="preserve"> </w:t>
      </w:r>
      <w:r>
        <w:rPr/>
        <w:t>mechanism,</w:t>
      </w:r>
      <w:r>
        <w:rPr>
          <w:spacing w:val="-5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the overload-aware scheduling policy.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9" w:leader="none"/>
        </w:tabs>
        <w:spacing w:lineRule="auto" w:line="240" w:before="135" w:after="0"/>
        <w:ind w:hanging="270" w:start="469" w:end="0"/>
        <w:jc w:val="both"/>
        <w:rPr>
          <w:i/>
          <w:sz w:val="20"/>
        </w:rPr>
      </w:pPr>
      <w:r>
        <w:rPr>
          <w:i/>
          <w:sz w:val="20"/>
        </w:rPr>
        <w:t>Task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Lifecycle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Workload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Model</w:t>
      </w:r>
    </w:p>
    <w:p>
      <w:pPr>
        <w:pStyle w:val="BodyText"/>
        <w:spacing w:lineRule="auto" w:line="250" w:before="71" w:after="0"/>
        <w:ind w:firstLine="199" w:start="199" w:end="257"/>
        <w:rPr/>
      </w:pPr>
      <w:r>
        <w:rPr/>
        <w:t>MOSAIC</w:t>
      </w:r>
      <w:r>
        <w:rPr>
          <w:spacing w:val="-7"/>
        </w:rPr>
        <w:t xml:space="preserve"> </w:t>
      </w:r>
      <w:r>
        <w:rPr/>
        <w:t>models</w:t>
      </w:r>
      <w:r>
        <w:rPr>
          <w:spacing w:val="-7"/>
        </w:rPr>
        <w:t xml:space="preserve"> </w:t>
      </w:r>
      <w:r>
        <w:rPr/>
        <w:t>six</w:t>
      </w:r>
      <w:r>
        <w:rPr>
          <w:spacing w:val="-7"/>
        </w:rPr>
        <w:t xml:space="preserve"> </w:t>
      </w:r>
      <w:r>
        <w:rPr/>
        <w:t>representative</w:t>
      </w:r>
      <w:r>
        <w:rPr>
          <w:spacing w:val="-7"/>
        </w:rPr>
        <w:t xml:space="preserve"> </w:t>
      </w:r>
      <w:r>
        <w:rPr/>
        <w:t>disaster-response</w:t>
      </w:r>
      <w:r>
        <w:rPr>
          <w:spacing w:val="-7"/>
        </w:rPr>
        <w:t xml:space="preserve"> </w:t>
      </w:r>
      <w:r>
        <w:rPr/>
        <w:t>work-load classes distributed across four urgency tiers (Table II), capturing common execution patterns observed in field-deployed</w:t>
      </w:r>
      <w:r>
        <w:rPr>
          <w:spacing w:val="-2"/>
        </w:rPr>
        <w:t xml:space="preserve"> </w:t>
      </w:r>
      <w:r>
        <w:rPr/>
        <w:t>edge</w:t>
      </w:r>
      <w:r>
        <w:rPr>
          <w:spacing w:val="-1"/>
        </w:rPr>
        <w:t xml:space="preserve"> </w:t>
      </w:r>
      <w:r>
        <w:rPr/>
        <w:t>computing</w:t>
      </w:r>
      <w:r>
        <w:rPr>
          <w:spacing w:val="-2"/>
        </w:rPr>
        <w:t xml:space="preserve"> </w:t>
      </w:r>
      <w:r>
        <w:rPr/>
        <w:t>environments</w:t>
      </w:r>
      <w:r>
        <w:rPr>
          <w:spacing w:val="-1"/>
        </w:rPr>
        <w:t xml:space="preserve"> </w:t>
      </w:r>
      <w:r>
        <w:rPr/>
        <w:t>[1],</w:t>
      </w:r>
      <w:r>
        <w:rPr>
          <w:spacing w:val="-2"/>
        </w:rPr>
        <w:t xml:space="preserve"> </w:t>
      </w:r>
      <w:r>
        <w:rPr/>
        <w:t>[3].</w:t>
      </w:r>
      <w:r>
        <w:rPr>
          <w:spacing w:val="-1"/>
        </w:rPr>
        <w:t xml:space="preserve"> </w:t>
      </w:r>
      <w:r>
        <w:rPr/>
        <w:t>Upon</w:t>
      </w:r>
      <w:r>
        <w:rPr>
          <w:spacing w:val="-2"/>
        </w:rPr>
        <w:t xml:space="preserve"> </w:t>
      </w:r>
      <w:r>
        <w:rPr/>
        <w:t>arrival, each task is characterized using PMU-derived hardware fin-gerprints, mapped to an associated workload class, and subse-quently evaluated by the admission-control mechanism. Tasks that satisfy admission criteria are inserted into the urgency-aware scheduling queue, while queued tasks are continuously re-evaluated</w:t>
      </w:r>
      <w:r>
        <w:rPr>
          <w:spacing w:val="-13"/>
        </w:rPr>
        <w:t xml:space="preserve"> </w:t>
      </w:r>
      <w:r>
        <w:rPr/>
        <w:t>at</w:t>
      </w:r>
      <w:r>
        <w:rPr>
          <w:spacing w:val="-12"/>
        </w:rPr>
        <w:t xml:space="preserve"> </w:t>
      </w:r>
      <w:r>
        <w:rPr/>
        <w:t>each</w:t>
      </w:r>
      <w:r>
        <w:rPr>
          <w:spacing w:val="-13"/>
        </w:rPr>
        <w:t xml:space="preserve"> </w:t>
      </w:r>
      <w:r>
        <w:rPr/>
        <w:t>scheduling</w:t>
      </w:r>
      <w:r>
        <w:rPr>
          <w:spacing w:val="-12"/>
        </w:rPr>
        <w:t xml:space="preserve"> </w:t>
      </w:r>
      <w:r>
        <w:rPr/>
        <w:t>interval</w:t>
      </w:r>
      <w:r>
        <w:rPr>
          <w:spacing w:val="-13"/>
        </w:rPr>
        <w:t xml:space="preserve"> </w:t>
      </w:r>
      <w:r>
        <w:rPr/>
        <w:t>to</w:t>
      </w:r>
      <w:r>
        <w:rPr>
          <w:spacing w:val="-12"/>
        </w:rPr>
        <w:t xml:space="preserve"> </w:t>
      </w:r>
      <w:r>
        <w:rPr/>
        <w:t>account</w:t>
      </w:r>
      <w:r>
        <w:rPr>
          <w:spacing w:val="-13"/>
        </w:rPr>
        <w:t xml:space="preserve"> </w:t>
      </w:r>
      <w:r>
        <w:rPr/>
        <w:t>for</w:t>
      </w:r>
      <w:r>
        <w:rPr>
          <w:spacing w:val="-12"/>
        </w:rPr>
        <w:t xml:space="preserve"> </w:t>
      </w:r>
      <w:r>
        <w:rPr/>
        <w:t>evolving system conditions and interference dynamics.</w:t>
      </w:r>
    </w:p>
    <w:p>
      <w:pPr>
        <w:pStyle w:val="BodyText"/>
        <w:spacing w:before="53" w:after="0"/>
        <w:jc w:val="start"/>
        <w:rPr/>
      </w:pPr>
      <w:r>
        <w:rPr/>
      </w:r>
    </w:p>
    <w:p>
      <w:pPr>
        <w:pStyle w:val="Normal"/>
        <w:spacing w:lineRule="exact" w:line="182" w:before="0" w:after="0"/>
        <w:ind w:hanging="0" w:start="0" w:end="58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</w:t>
      </w:r>
    </w:p>
    <w:p>
      <w:pPr>
        <w:pStyle w:val="Normal"/>
        <w:spacing w:lineRule="exact" w:line="182" w:before="0" w:after="0"/>
        <w:ind w:hanging="0" w:start="0" w:end="58"/>
        <w:jc w:val="center"/>
        <w:rPr>
          <w:sz w:val="16"/>
        </w:rPr>
      </w:pPr>
      <w:r>
        <w:rPr>
          <w:smallCaps/>
          <w:sz w:val="16"/>
        </w:rPr>
        <w:t>Workload</w:t>
      </w:r>
      <w:r>
        <w:rPr>
          <w:smallCaps/>
          <w:spacing w:val="39"/>
          <w:sz w:val="16"/>
        </w:rPr>
        <w:t xml:space="preserve"> </w:t>
      </w:r>
      <w:r>
        <w:rPr>
          <w:smallCaps/>
          <w:sz w:val="16"/>
        </w:rPr>
        <w:t>Classes</w:t>
      </w:r>
      <w:r>
        <w:rPr>
          <w:smallCaps/>
          <w:spacing w:val="40"/>
          <w:sz w:val="16"/>
        </w:rPr>
        <w:t xml:space="preserve"> </w:t>
      </w:r>
      <w:r>
        <w:rPr>
          <w:smallCaps/>
          <w:sz w:val="16"/>
        </w:rPr>
        <w:t>and</w:t>
      </w:r>
      <w:r>
        <w:rPr>
          <w:smallCaps/>
          <w:spacing w:val="40"/>
          <w:sz w:val="16"/>
        </w:rPr>
        <w:t xml:space="preserve"> </w:t>
      </w:r>
      <w:r>
        <w:rPr>
          <w:smallCaps/>
          <w:sz w:val="16"/>
        </w:rPr>
        <w:t>Operational</w:t>
      </w:r>
      <w:r>
        <w:rPr>
          <w:smallCaps/>
          <w:spacing w:val="40"/>
          <w:sz w:val="16"/>
        </w:rPr>
        <w:t xml:space="preserve"> </w:t>
      </w:r>
      <w:r>
        <w:rPr>
          <w:smallCaps/>
          <w:spacing w:val="-2"/>
          <w:sz w:val="16"/>
        </w:rPr>
        <w:t>Parameters</w:t>
      </w:r>
    </w:p>
    <w:p>
      <w:pPr>
        <w:pStyle w:val="BodyText"/>
        <w:spacing w:before="1" w:after="0"/>
        <w:jc w:val="start"/>
        <w:rPr>
          <w:sz w:val="16"/>
        </w:rPr>
      </w:pPr>
      <w:r>
        <w:rPr>
          <w:sz w:val="16"/>
        </w:rPr>
      </w:r>
    </w:p>
    <w:tbl>
      <w:tblPr>
        <w:tblW w:w="3927" w:type="dxa"/>
        <w:jc w:val="start"/>
        <w:tblInd w:w="75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1841"/>
        <w:gridCol w:w="499"/>
        <w:gridCol w:w="1010"/>
        <w:gridCol w:w="577"/>
      </w:tblGrid>
      <w:tr>
        <w:trPr>
          <w:trHeight w:val="271" w:hRule="atLeast"/>
        </w:trPr>
        <w:tc>
          <w:tcPr>
            <w:tcW w:w="1841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Class</w:t>
            </w:r>
          </w:p>
        </w:tc>
        <w:tc>
          <w:tcPr>
            <w:tcW w:w="49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start="119" w:end="0"/>
              <w:jc w:val="start"/>
              <w:rPr>
                <w:sz w:val="16"/>
              </w:rPr>
            </w:pPr>
            <w:r>
              <w:rPr>
                <w:spacing w:val="-4"/>
                <w:sz w:val="16"/>
              </w:rPr>
              <w:t>Tier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start="119" w:end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Deadline</w:t>
            </w:r>
          </w:p>
        </w:tc>
        <w:tc>
          <w:tcPr>
            <w:tcW w:w="577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start="119" w:end="0"/>
              <w:jc w:val="start"/>
              <w:rPr>
                <w:sz w:val="16"/>
              </w:rPr>
            </w:pPr>
            <w:r>
              <w:rPr>
                <w:spacing w:val="-5"/>
                <w:sz w:val="16"/>
              </w:rPr>
              <w:t>Weight</w:t>
            </w:r>
          </w:p>
        </w:tc>
      </w:tr>
      <w:tr>
        <w:trPr>
          <w:trHeight w:val="222" w:hRule="atLeast"/>
        </w:trPr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52" w:before="50" w:after="0"/>
              <w:jc w:val="star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2"/>
                <w:sz w:val="16"/>
              </w:rPr>
              <w:t>inference_critical</w:t>
            </w:r>
          </w:p>
        </w:tc>
        <w:tc>
          <w:tcPr>
            <w:tcW w:w="4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ind w:start="119" w:end="0"/>
              <w:jc w:val="star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ind w:start="119" w:end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500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ms–3</w:t>
            </w:r>
            <w:r>
              <w:rPr>
                <w:spacing w:val="-10"/>
                <w:sz w:val="16"/>
              </w:rPr>
              <w:t xml:space="preserve"> s</w:t>
            </w:r>
          </w:p>
        </w:tc>
        <w:tc>
          <w:tcPr>
            <w:tcW w:w="5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ind w:start="119" w:end="0"/>
              <w:jc w:val="start"/>
              <w:rPr>
                <w:sz w:val="16"/>
              </w:rPr>
            </w:pPr>
            <w:r>
              <w:rPr>
                <w:spacing w:val="-5"/>
                <w:sz w:val="16"/>
              </w:rPr>
              <w:t>4.0</w:t>
            </w:r>
          </w:p>
        </w:tc>
      </w:tr>
      <w:tr>
        <w:trPr>
          <w:trHeight w:val="179" w:hRule="atLeast"/>
        </w:trPr>
        <w:tc>
          <w:tcPr>
            <w:tcW w:w="1841" w:type="dxa"/>
            <w:tcBorders/>
          </w:tcPr>
          <w:p>
            <w:pPr>
              <w:pStyle w:val="TableParagraph"/>
              <w:spacing w:lineRule="exact" w:line="152" w:before="7" w:after="0"/>
              <w:jc w:val="star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2"/>
                <w:sz w:val="16"/>
              </w:rPr>
              <w:t>dispatch_api</w:t>
            </w:r>
          </w:p>
        </w:tc>
        <w:tc>
          <w:tcPr>
            <w:tcW w:w="499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0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50–200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ms</w:t>
            </w:r>
          </w:p>
        </w:tc>
        <w:tc>
          <w:tcPr>
            <w:tcW w:w="577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5"/>
                <w:sz w:val="16"/>
              </w:rPr>
              <w:t>3.0</w:t>
            </w:r>
          </w:p>
        </w:tc>
      </w:tr>
      <w:tr>
        <w:trPr>
          <w:trHeight w:val="179" w:hRule="atLeast"/>
        </w:trPr>
        <w:tc>
          <w:tcPr>
            <w:tcW w:w="1841" w:type="dxa"/>
            <w:tcBorders/>
          </w:tcPr>
          <w:p>
            <w:pPr>
              <w:pStyle w:val="TableParagraph"/>
              <w:spacing w:lineRule="exact" w:line="152" w:before="7" w:after="0"/>
              <w:jc w:val="star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2"/>
                <w:sz w:val="16"/>
              </w:rPr>
              <w:t>sensor_fusion</w:t>
            </w:r>
          </w:p>
        </w:tc>
        <w:tc>
          <w:tcPr>
            <w:tcW w:w="499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10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100–500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ms</w:t>
            </w:r>
          </w:p>
        </w:tc>
        <w:tc>
          <w:tcPr>
            <w:tcW w:w="577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5"/>
                <w:sz w:val="16"/>
              </w:rPr>
              <w:t>3.0</w:t>
            </w:r>
          </w:p>
        </w:tc>
      </w:tr>
      <w:tr>
        <w:trPr>
          <w:trHeight w:val="179" w:hRule="atLeast"/>
        </w:trPr>
        <w:tc>
          <w:tcPr>
            <w:tcW w:w="1841" w:type="dxa"/>
            <w:tcBorders/>
          </w:tcPr>
          <w:p>
            <w:pPr>
              <w:pStyle w:val="TableParagraph"/>
              <w:spacing w:lineRule="exact" w:line="152" w:before="7" w:after="0"/>
              <w:jc w:val="star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2"/>
                <w:sz w:val="16"/>
              </w:rPr>
              <w:t>analytics_batch</w:t>
            </w:r>
          </w:p>
        </w:tc>
        <w:tc>
          <w:tcPr>
            <w:tcW w:w="499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0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2–10</w:t>
            </w:r>
            <w:r>
              <w:rPr>
                <w:spacing w:val="-10"/>
                <w:sz w:val="16"/>
              </w:rPr>
              <w:t xml:space="preserve"> s</w:t>
            </w:r>
          </w:p>
        </w:tc>
        <w:tc>
          <w:tcPr>
            <w:tcW w:w="577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5"/>
                <w:sz w:val="16"/>
              </w:rPr>
              <w:t>1.5</w:t>
            </w:r>
          </w:p>
        </w:tc>
      </w:tr>
      <w:tr>
        <w:trPr>
          <w:trHeight w:val="179" w:hRule="atLeast"/>
        </w:trPr>
        <w:tc>
          <w:tcPr>
            <w:tcW w:w="1841" w:type="dxa"/>
            <w:tcBorders/>
          </w:tcPr>
          <w:p>
            <w:pPr>
              <w:pStyle w:val="TableParagraph"/>
              <w:spacing w:lineRule="exact" w:line="152" w:before="7" w:after="0"/>
              <w:jc w:val="star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2"/>
                <w:sz w:val="16"/>
              </w:rPr>
              <w:t>model_update</w:t>
            </w:r>
          </w:p>
        </w:tc>
        <w:tc>
          <w:tcPr>
            <w:tcW w:w="499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10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5–30</w:t>
            </w:r>
            <w:r>
              <w:rPr>
                <w:spacing w:val="-10"/>
                <w:sz w:val="16"/>
              </w:rPr>
              <w:t xml:space="preserve"> s</w:t>
            </w:r>
          </w:p>
        </w:tc>
        <w:tc>
          <w:tcPr>
            <w:tcW w:w="577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5"/>
                <w:sz w:val="16"/>
              </w:rPr>
              <w:t>1.5</w:t>
            </w:r>
          </w:p>
        </w:tc>
      </w:tr>
      <w:tr>
        <w:trPr>
          <w:trHeight w:val="228" w:hRule="atLeast"/>
        </w:trPr>
        <w:tc>
          <w:tcPr>
            <w:tcW w:w="18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auto" w:line="240" w:before="7" w:after="0"/>
              <w:jc w:val="star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2"/>
                <w:sz w:val="16"/>
              </w:rPr>
              <w:t>log_archive</w:t>
            </w:r>
          </w:p>
        </w:tc>
        <w:tc>
          <w:tcPr>
            <w:tcW w:w="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ind w:start="119" w:end="0"/>
              <w:jc w:val="star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ind w:start="119" w:end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30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s–5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min</w:t>
            </w:r>
          </w:p>
        </w:tc>
        <w:tc>
          <w:tcPr>
            <w:tcW w:w="5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ind w:start="119" w:end="0"/>
              <w:jc w:val="start"/>
              <w:rPr>
                <w:sz w:val="16"/>
              </w:rPr>
            </w:pPr>
            <w:r>
              <w:rPr>
                <w:spacing w:val="-5"/>
                <w:sz w:val="16"/>
              </w:rPr>
              <w:t>0.5</w:t>
            </w:r>
          </w:p>
        </w:tc>
      </w:tr>
    </w:tbl>
    <w:p>
      <w:pPr>
        <w:pStyle w:val="BodyText"/>
        <w:jc w:val="start"/>
        <w:rPr>
          <w:sz w:val="12"/>
        </w:rPr>
      </w:pPr>
      <w:r>
        <w:rPr>
          <w:sz w:val="12"/>
        </w:rPr>
      </w:r>
    </w:p>
    <w:p>
      <w:pPr>
        <w:pStyle w:val="BodyText"/>
        <w:spacing w:before="61" w:after="0"/>
        <w:jc w:val="start"/>
        <w:rPr>
          <w:sz w:val="12"/>
        </w:rPr>
      </w:pPr>
      <w:r>
        <w:rPr>
          <w:sz w:val="1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69" w:leader="none"/>
        </w:tabs>
        <w:spacing w:lineRule="auto" w:line="240" w:before="0" w:after="0"/>
        <w:ind w:hanging="270" w:start="469" w:end="0"/>
        <w:jc w:val="both"/>
        <w:rPr>
          <w:i/>
          <w:sz w:val="20"/>
        </w:rPr>
      </w:pPr>
      <w:r>
        <w:rPr>
          <w:i/>
          <w:sz w:val="20"/>
        </w:rPr>
        <w:t>PMU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Collection</w:t>
      </w:r>
    </w:p>
    <w:p>
      <w:pPr>
        <w:pStyle w:val="BodyText"/>
        <w:spacing w:lineRule="auto" w:line="247" w:before="72" w:after="0"/>
        <w:ind w:firstLine="199" w:start="199" w:end="257"/>
        <w:rPr/>
      </w:pPr>
      <w:r>
        <w:rPr/>
        <w:t>MOSAIC continuously samples four hardware</w:t>
      </w:r>
      <w:r>
        <w:rPr>
          <w:spacing w:val="80"/>
        </w:rPr>
        <w:t xml:space="preserve"> </w:t>
      </w:r>
      <w:r>
        <w:rPr/>
        <w:t xml:space="preserve">performance metrics for each executing task using </w:t>
      </w:r>
      <w:r>
        <w:rPr>
          <w:rFonts w:ascii="Courier New" w:hAnsi="Courier New"/>
        </w:rPr>
        <w:t xml:space="preserve">perf_event_open() </w:t>
      </w:r>
      <w:r>
        <w:rPr/>
        <w:t>[7],</w:t>
      </w:r>
      <w:r>
        <w:rPr>
          <w:spacing w:val="40"/>
        </w:rPr>
        <w:t xml:space="preserve"> </w:t>
      </w:r>
      <w:r>
        <w:rPr/>
        <w:t>including</w:t>
      </w:r>
      <w:r>
        <w:rPr>
          <w:spacing w:val="40"/>
        </w:rPr>
        <w:t xml:space="preserve"> </w:t>
      </w:r>
      <w:r>
        <w:rPr/>
        <w:t>IPC,</w:t>
      </w:r>
      <w:r>
        <w:rPr>
          <w:spacing w:val="40"/>
        </w:rPr>
        <w:t xml:space="preserve"> </w:t>
      </w:r>
      <w:r>
        <w:rPr/>
        <w:t>LLC</w:t>
      </w:r>
      <w:r>
        <w:rPr>
          <w:spacing w:val="40"/>
        </w:rPr>
        <w:t xml:space="preserve"> </w:t>
      </w:r>
      <w:r>
        <w:rPr/>
        <w:t>miss rate, memory bandwidth utilization, and branch misprediction rate.</w:t>
      </w:r>
      <w:r>
        <w:rPr>
          <w:spacing w:val="40"/>
        </w:rPr>
        <w:t xml:space="preserve"> </w:t>
      </w:r>
      <w:r>
        <w:rPr/>
        <w:t>The</w:t>
      </w:r>
      <w:r>
        <w:rPr>
          <w:spacing w:val="40"/>
        </w:rPr>
        <w:t xml:space="preserve"> </w:t>
      </w:r>
      <w:r>
        <w:rPr/>
        <w:t>PMU</w:t>
      </w:r>
      <w:r>
        <w:rPr>
          <w:spacing w:val="40"/>
        </w:rPr>
        <w:t xml:space="preserve"> </w:t>
      </w:r>
      <w:r>
        <w:rPr/>
        <w:t>sampling</w:t>
      </w:r>
      <w:r>
        <w:rPr>
          <w:spacing w:val="40"/>
        </w:rPr>
        <w:t xml:space="preserve"> </w:t>
      </w:r>
      <w:r>
        <w:rPr/>
        <w:t>overhead</w:t>
      </w:r>
      <w:r>
        <w:rPr>
          <w:spacing w:val="40"/>
        </w:rPr>
        <w:t xml:space="preserve"> </w:t>
      </w:r>
      <w:r>
        <w:rPr/>
        <w:t>remains</w:t>
      </w:r>
      <w:r>
        <w:rPr>
          <w:spacing w:val="40"/>
        </w:rPr>
        <w:t xml:space="preserve"> </w:t>
      </w:r>
      <w:r>
        <w:rPr/>
        <w:t>low</w:t>
      </w:r>
      <w:r>
        <w:rPr>
          <w:spacing w:val="40"/>
        </w:rPr>
        <w:t xml:space="preserve"> </w:t>
      </w:r>
      <w:r>
        <w:rPr/>
        <w:t>at</w:t>
      </w:r>
      <w:r>
        <w:rPr>
          <w:spacing w:val="40"/>
        </w:rPr>
        <w:t xml:space="preserve"> </w:t>
      </w:r>
      <w:r>
        <w:rPr/>
        <w:t>1.4</w:t>
      </w:r>
      <w:r>
        <w:rPr>
          <w:spacing w:val="-13"/>
        </w:rPr>
        <w:t xml:space="preserve"> </w:t>
      </w:r>
      <w:r>
        <w:rPr/>
        <w:t>µs per read, enabling lightweight runtime profiling without significant scheduling disruption. Each workload class maintains</w:t>
      </w:r>
      <w:r>
        <w:rPr>
          <w:spacing w:val="80"/>
        </w:rPr>
        <w:t xml:space="preserve"> </w:t>
      </w:r>
      <w:r>
        <w:rPr/>
        <w:t>a</w:t>
      </w:r>
      <w:r>
        <w:rPr>
          <w:spacing w:val="80"/>
        </w:rPr>
        <w:t xml:space="preserve"> </w:t>
      </w:r>
      <w:r>
        <w:rPr/>
        <w:t>centroid-based</w:t>
      </w:r>
      <w:r>
        <w:rPr>
          <w:spacing w:val="80"/>
        </w:rPr>
        <w:t xml:space="preserve"> </w:t>
      </w:r>
      <w:r>
        <w:rPr/>
        <w:t>hardware</w:t>
      </w:r>
      <w:r>
        <w:rPr>
          <w:spacing w:val="80"/>
        </w:rPr>
        <w:t xml:space="preserve"> </w:t>
      </w:r>
      <w:r>
        <w:rPr/>
        <w:t>fingerprint,</w:t>
      </w:r>
      <w:r>
        <w:rPr>
          <w:spacing w:val="80"/>
        </w:rPr>
        <w:t xml:space="preserve"> </w:t>
      </w:r>
      <w:r>
        <w:rPr/>
        <w:t>which</w:t>
      </w:r>
      <w:r>
        <w:rPr>
          <w:spacing w:val="80"/>
        </w:rPr>
        <w:t xml:space="preserve"> </w:t>
      </w:r>
      <w:r>
        <w:rPr/>
        <w:t>is incrementally refined upon task completion using an exponential update mechanism. moving average (</w:t>
      </w:r>
      <w:r>
        <w:rPr>
          <w:rFonts w:ascii="Calibri" w:hAnsi="Calibri"/>
          <w:i/>
        </w:rPr>
        <w:t xml:space="preserve">α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</w:rPr>
        <w:t>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15</w:t>
      </w:r>
      <w:r>
        <w:rPr/>
        <w:t>):</w:t>
      </w:r>
    </w:p>
    <w:p>
      <w:pPr>
        <w:pStyle w:val="Normal"/>
        <w:tabs>
          <w:tab w:val="clear" w:pos="720"/>
          <w:tab w:val="left" w:pos="4987" w:leader="none"/>
        </w:tabs>
        <w:spacing w:before="93" w:after="0"/>
        <w:ind w:hanging="0" w:start="1452" w:end="0"/>
        <w:jc w:val="start"/>
        <w:rPr>
          <w:sz w:val="20"/>
        </w:rPr>
      </w:pPr>
      <w:r>
        <w:rPr>
          <w:rFonts w:ascii="Calibri" w:hAnsi="Calibri"/>
          <w:i/>
          <w:spacing w:val="-138"/>
          <w:w w:val="107"/>
          <w:sz w:val="20"/>
        </w:rPr>
        <w:t>m</w:t>
      </w:r>
      <w:r>
        <w:rPr>
          <w:rFonts w:ascii="Calibri" w:hAnsi="Calibri"/>
          <w:w w:val="123"/>
          <w:sz w:val="20"/>
        </w:rPr>
        <w:t>ˆ</w:t>
      </w:r>
      <w:r>
        <w:rPr>
          <w:rFonts w:ascii="Calibri" w:hAnsi="Calibri"/>
          <w:spacing w:val="-14"/>
          <w:w w:val="115"/>
          <w:sz w:val="20"/>
        </w:rPr>
        <w:t xml:space="preserve"> </w:t>
      </w:r>
      <w:r>
        <w:rPr>
          <w:rFonts w:ascii="Calibri" w:hAnsi="Calibri"/>
          <w:i/>
          <w:spacing w:val="-10"/>
          <w:w w:val="135"/>
          <w:sz w:val="20"/>
          <w:vertAlign w:val="subscript"/>
        </w:rPr>
        <w:t>t</w:t>
      </w:r>
      <w:r>
        <w:rPr>
          <w:rFonts w:ascii="Calibri" w:hAnsi="Calibri"/>
          <w:spacing w:val="-10"/>
          <w:w w:val="135"/>
          <w:sz w:val="20"/>
          <w:vertAlign w:val="subscript"/>
        </w:rPr>
        <w:t>+1</w:t>
      </w:r>
      <w:r>
        <w:rPr>
          <w:rFonts w:ascii="Calibri" w:hAnsi="Calibri"/>
          <w:spacing w:val="6"/>
          <w:w w:val="13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spacing w:val="-10"/>
          <w:w w:val="135"/>
          <w:position w:val="0"/>
          <w:sz w:val="20"/>
          <w:vertAlign w:val="baseline"/>
        </w:rPr>
        <w:t>=</w:t>
      </w:r>
      <w:r>
        <w:rPr>
          <w:rFonts w:ascii="Calibri" w:hAnsi="Calibri"/>
          <w:spacing w:val="-4"/>
          <w:w w:val="13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spacing w:val="-10"/>
          <w:w w:val="115"/>
          <w:position w:val="0"/>
          <w:sz w:val="20"/>
          <w:vertAlign w:val="baseline"/>
        </w:rPr>
        <w:t>(1</w:t>
      </w:r>
      <w:r>
        <w:rPr>
          <w:rFonts w:ascii="Calibri" w:hAnsi="Calibri"/>
          <w:spacing w:val="-7"/>
          <w:w w:val="115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spacing w:val="-10"/>
          <w:w w:val="115"/>
          <w:position w:val="0"/>
          <w:sz w:val="20"/>
          <w:vertAlign w:val="baseline"/>
        </w:rPr>
        <w:t>−</w:t>
      </w:r>
      <w:r>
        <w:rPr>
          <w:rFonts w:ascii="Lucida Sans Unicode" w:hAnsi="Lucida Sans Unicode"/>
          <w:spacing w:val="-27"/>
          <w:w w:val="11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spacing w:val="24"/>
          <w:w w:val="108"/>
          <w:position w:val="0"/>
          <w:sz w:val="20"/>
          <w:vertAlign w:val="baseline"/>
        </w:rPr>
        <w:t>α</w:t>
      </w:r>
      <w:r>
        <w:rPr>
          <w:rFonts w:ascii="Calibri" w:hAnsi="Calibri"/>
          <w:spacing w:val="24"/>
          <w:w w:val="123"/>
          <w:position w:val="0"/>
          <w:sz w:val="20"/>
          <w:vertAlign w:val="baseline"/>
        </w:rPr>
        <w:t>)</w:t>
      </w:r>
      <w:r>
        <w:rPr>
          <w:rFonts w:ascii="Calibri" w:hAnsi="Calibri"/>
          <w:i/>
          <w:spacing w:val="-114"/>
          <w:w w:val="106"/>
          <w:position w:val="0"/>
          <w:sz w:val="20"/>
          <w:vertAlign w:val="baseline"/>
        </w:rPr>
        <w:t>m</w:t>
      </w:r>
      <w:r>
        <w:rPr>
          <w:rFonts w:ascii="Calibri" w:hAnsi="Calibri"/>
          <w:spacing w:val="24"/>
          <w:w w:val="122"/>
          <w:position w:val="0"/>
          <w:sz w:val="20"/>
          <w:vertAlign w:val="baseline"/>
        </w:rPr>
        <w:t>ˆ</w:t>
      </w:r>
      <w:r>
        <w:rPr>
          <w:rFonts w:ascii="Calibri" w:hAnsi="Calibri"/>
          <w:spacing w:val="-13"/>
          <w:w w:val="114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spacing w:val="-10"/>
          <w:w w:val="135"/>
          <w:sz w:val="20"/>
          <w:vertAlign w:val="subscript"/>
        </w:rPr>
        <w:t>t</w:t>
      </w:r>
      <w:r>
        <w:rPr>
          <w:rFonts w:ascii="Calibri" w:hAnsi="Calibri"/>
          <w:i/>
          <w:spacing w:val="-5"/>
          <w:w w:val="13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spacing w:val="-10"/>
          <w:w w:val="135"/>
          <w:position w:val="0"/>
          <w:sz w:val="20"/>
          <w:vertAlign w:val="baseline"/>
        </w:rPr>
        <w:t>+</w:t>
      </w:r>
      <w:r>
        <w:rPr>
          <w:rFonts w:ascii="Calibri" w:hAnsi="Calibri"/>
          <w:spacing w:val="-16"/>
          <w:w w:val="13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spacing w:val="-10"/>
          <w:w w:val="115"/>
          <w:position w:val="0"/>
          <w:sz w:val="20"/>
          <w:vertAlign w:val="baseline"/>
        </w:rPr>
        <w:t>α</w:t>
      </w:r>
      <w:r>
        <w:rPr>
          <w:rFonts w:ascii="Calibri" w:hAnsi="Calibri"/>
          <w:i/>
          <w:spacing w:val="-6"/>
          <w:w w:val="115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spacing w:val="-10"/>
          <w:w w:val="80"/>
          <w:position w:val="0"/>
          <w:sz w:val="20"/>
          <w:vertAlign w:val="baseline"/>
        </w:rPr>
        <w:t>·</w:t>
      </w:r>
      <w:r>
        <w:rPr>
          <w:rFonts w:ascii="Lucida Sans Unicode" w:hAnsi="Lucida Sans Unicode"/>
          <w:spacing w:val="-27"/>
          <w:w w:val="11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spacing w:val="-10"/>
          <w:w w:val="115"/>
          <w:position w:val="0"/>
          <w:sz w:val="20"/>
          <w:vertAlign w:val="baseline"/>
        </w:rPr>
        <w:t>m</w:t>
      </w:r>
      <w:r>
        <w:rPr>
          <w:rFonts w:ascii="Calibri" w:hAnsi="Calibri"/>
          <w:spacing w:val="-10"/>
          <w:w w:val="115"/>
          <w:sz w:val="20"/>
          <w:vertAlign w:val="subscript"/>
        </w:rPr>
        <w:t>obs</w:t>
      </w:r>
      <w:r>
        <w:rPr>
          <w:rFonts w:ascii="Calibri" w:hAnsi="Calibri"/>
          <w:position w:val="0"/>
          <w:sz w:val="20"/>
          <w:vertAlign w:val="baseline"/>
        </w:rPr>
        <w:tab/>
      </w:r>
      <w:r>
        <w:rPr>
          <w:spacing w:val="-5"/>
          <w:w w:val="115"/>
          <w:position w:val="0"/>
          <w:sz w:val="20"/>
          <w:vertAlign w:val="baseline"/>
        </w:rPr>
        <w:t>(1)</w:t>
      </w:r>
    </w:p>
    <w:p>
      <w:pPr>
        <w:sectPr>
          <w:type w:val="nextPage"/>
          <w:pgSz w:w="12240" w:h="15840"/>
          <w:pgMar w:left="720" w:right="720" w:gutter="0" w:header="0" w:top="920" w:footer="0" w:bottom="280"/>
          <w:pgNumType w:fmt="decimal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exact" w:line="274" w:before="66" w:after="0"/>
        <w:ind w:start="5519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4">
                <wp:simplePos x="0" y="0"/>
                <wp:positionH relativeFrom="page">
                  <wp:posOffset>584200</wp:posOffset>
                </wp:positionH>
                <wp:positionV relativeFrom="paragraph">
                  <wp:posOffset>-504190</wp:posOffset>
                </wp:positionV>
                <wp:extent cx="3265170" cy="1739265"/>
                <wp:effectExtent l="0" t="0" r="0" b="0"/>
                <wp:wrapNone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200" cy="173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22" w:type="dxa"/>
                              <w:jc w:val="start"/>
                              <w:tblInd w:w="67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  <w:tblLook w:val="01e0"/>
                            </w:tblPr>
                            <w:tblGrid>
                              <w:gridCol w:w="1221"/>
                              <w:gridCol w:w="747"/>
                              <w:gridCol w:w="1070"/>
                              <w:gridCol w:w="776"/>
                              <w:gridCol w:w="673"/>
                              <w:gridCol w:w="535"/>
                            </w:tblGrid>
                            <w:tr>
                              <w:trPr>
                                <w:trHeight w:val="518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42" w:after="0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42" w:after="0"/>
                                    <w:ind w:firstLine="8" w:start="137" w:end="134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Interf.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Aware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42" w:after="0"/>
                                    <w:ind w:firstLine="54" w:start="136" w:end="0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Proactive Admission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42" w:after="0"/>
                                    <w:ind w:hanging="3" w:start="139" w:end="0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Online Adapt.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42" w:after="0"/>
                                    <w:ind w:hanging="54" w:start="190" w:end="136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Open Src.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42" w:after="0"/>
                                    <w:ind w:firstLine="10" w:start="136" w:end="0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Edge Node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92" w:before="42" w:after="0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CFS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[31]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92" w:before="42" w:after="0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92" w:before="42" w:after="0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92" w:before="42" w:after="0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18" w:before="15" w:after="0"/>
                                    <w:ind w:start="1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92" w:before="42" w:after="0"/>
                                    <w:ind w:start="0" w:end="145"/>
                                    <w:jc w:val="end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22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Heracles</w:t>
                                  </w:r>
                                  <w:r>
                                    <w:rPr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[9]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45"/>
                                    <w:jc w:val="end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22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Quasar</w:t>
                                  </w:r>
                                  <w:r>
                                    <w:rPr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[24]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1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45"/>
                                    <w:jc w:val="end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22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Parties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[12]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1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45"/>
                                    <w:jc w:val="end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22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FIRM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[17]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1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45"/>
                                    <w:jc w:val="end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22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Rhythm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[18]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1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45"/>
                                    <w:jc w:val="end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22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RAMbast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[19]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45"/>
                                    <w:jc w:val="end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22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Sinan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[23]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ind w:start="0" w:end="145"/>
                                    <w:jc w:val="end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122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83"/>
                                    <w:jc w:val="star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K8s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[27]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83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83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83"/>
                                    <w:ind w:start="0" w:end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83"/>
                                    <w:ind w:start="1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83"/>
                                    <w:ind w:start="0" w:end="145"/>
                                    <w:jc w:val="end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05"/>
                                    <w:jc w:val="star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MOSAIC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11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11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11"/>
                                    <w:ind w:start="0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11"/>
                                    <w:ind w:start="1" w:end="1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11"/>
                                    <w:ind w:start="0" w:end="121"/>
                                    <w:jc w:val="end"/>
                                    <w:rPr>
                                      <w:rFonts w:ascii="Segoe UI Symbol" w:hAnsi="Segoe UI Symbo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15"/>
                                      <w:sz w:val="18"/>
                                    </w:rPr>
                                    <w:t>✓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46pt;margin-top:-39.7pt;width:257.05pt;height:136.9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5022" w:type="dxa"/>
                        <w:jc w:val="start"/>
                        <w:tblInd w:w="67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  <w:tblLook w:val="01e0"/>
                      </w:tblPr>
                      <w:tblGrid>
                        <w:gridCol w:w="1221"/>
                        <w:gridCol w:w="747"/>
                        <w:gridCol w:w="1070"/>
                        <w:gridCol w:w="776"/>
                        <w:gridCol w:w="673"/>
                        <w:gridCol w:w="535"/>
                      </w:tblGrid>
                      <w:tr>
                        <w:trPr>
                          <w:trHeight w:val="518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42" w:after="0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42" w:after="0"/>
                              <w:ind w:firstLine="8" w:start="137" w:end="134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Interf.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Aware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42" w:after="0"/>
                              <w:ind w:firstLine="54" w:start="136" w:end="0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Proactive Admission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42" w:after="0"/>
                              <w:ind w:hanging="3" w:start="139" w:end="0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Online Adapt.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42" w:after="0"/>
                              <w:ind w:hanging="54" w:start="190" w:end="136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Open Src.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42" w:after="0"/>
                              <w:ind w:firstLine="10" w:start="136" w:end="0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Edge Node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22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92" w:before="42" w:after="0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CFS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[31]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92" w:before="42" w:after="0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92" w:before="42" w:after="0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92" w:before="42" w:after="0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18" w:before="15" w:after="0"/>
                              <w:ind w:start="1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92" w:before="42" w:after="0"/>
                              <w:ind w:start="0" w:end="145"/>
                              <w:jc w:val="end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221" w:type="dxa"/>
                            <w:tcBorders/>
                          </w:tcPr>
                          <w:p>
                            <w:pPr>
                              <w:pStyle w:val="TableParagraph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Heracles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[9]</w:t>
                            </w:r>
                          </w:p>
                        </w:tc>
                        <w:tc>
                          <w:tcPr>
                            <w:tcW w:w="747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1070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76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673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535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45"/>
                              <w:jc w:val="end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221" w:type="dxa"/>
                            <w:tcBorders/>
                          </w:tcPr>
                          <w:p>
                            <w:pPr>
                              <w:pStyle w:val="TableParagraph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Quasar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[24]</w:t>
                            </w:r>
                          </w:p>
                        </w:tc>
                        <w:tc>
                          <w:tcPr>
                            <w:tcW w:w="747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1070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776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673" w:type="dxa"/>
                            <w:tcBorders/>
                          </w:tcPr>
                          <w:p>
                            <w:pPr>
                              <w:pStyle w:val="TableParagraph"/>
                              <w:ind w:start="1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535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45"/>
                              <w:jc w:val="end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221" w:type="dxa"/>
                            <w:tcBorders/>
                          </w:tcPr>
                          <w:p>
                            <w:pPr>
                              <w:pStyle w:val="TableParagraph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Parties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[12]</w:t>
                            </w:r>
                          </w:p>
                        </w:tc>
                        <w:tc>
                          <w:tcPr>
                            <w:tcW w:w="747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1070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776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673" w:type="dxa"/>
                            <w:tcBorders/>
                          </w:tcPr>
                          <w:p>
                            <w:pPr>
                              <w:pStyle w:val="TableParagraph"/>
                              <w:ind w:start="1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535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45"/>
                              <w:jc w:val="end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221" w:type="dxa"/>
                            <w:tcBorders/>
                          </w:tcPr>
                          <w:p>
                            <w:pPr>
                              <w:pStyle w:val="TableParagraph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FIRM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[17]</w:t>
                            </w:r>
                          </w:p>
                        </w:tc>
                        <w:tc>
                          <w:tcPr>
                            <w:tcW w:w="747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1070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76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673" w:type="dxa"/>
                            <w:tcBorders/>
                          </w:tcPr>
                          <w:p>
                            <w:pPr>
                              <w:pStyle w:val="TableParagraph"/>
                              <w:ind w:start="1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535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45"/>
                              <w:jc w:val="end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221" w:type="dxa"/>
                            <w:tcBorders/>
                          </w:tcPr>
                          <w:p>
                            <w:pPr>
                              <w:pStyle w:val="TableParagraph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Rhythm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[18]</w:t>
                            </w:r>
                          </w:p>
                        </w:tc>
                        <w:tc>
                          <w:tcPr>
                            <w:tcW w:w="747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1070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76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673" w:type="dxa"/>
                            <w:tcBorders/>
                          </w:tcPr>
                          <w:p>
                            <w:pPr>
                              <w:pStyle w:val="TableParagraph"/>
                              <w:ind w:start="1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535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45"/>
                              <w:jc w:val="end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221" w:type="dxa"/>
                            <w:tcBorders/>
                          </w:tcPr>
                          <w:p>
                            <w:pPr>
                              <w:pStyle w:val="TableParagraph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RAMbast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[19]</w:t>
                            </w:r>
                          </w:p>
                        </w:tc>
                        <w:tc>
                          <w:tcPr>
                            <w:tcW w:w="747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1070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76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673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535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45"/>
                              <w:jc w:val="end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221" w:type="dxa"/>
                            <w:tcBorders/>
                          </w:tcPr>
                          <w:p>
                            <w:pPr>
                              <w:pStyle w:val="TableParagraph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Sinan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[23]</w:t>
                            </w:r>
                          </w:p>
                        </w:tc>
                        <w:tc>
                          <w:tcPr>
                            <w:tcW w:w="747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1070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76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673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535" w:type="dxa"/>
                            <w:tcBorders/>
                          </w:tcPr>
                          <w:p>
                            <w:pPr>
                              <w:pStyle w:val="TableParagraph"/>
                              <w:ind w:start="0" w:end="145"/>
                              <w:jc w:val="end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1221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83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K8s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[27]</w:t>
                            </w:r>
                          </w:p>
                        </w:tc>
                        <w:tc>
                          <w:tcPr>
                            <w:tcW w:w="747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83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1070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83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76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83"/>
                              <w:ind w:start="0" w:end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673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83"/>
                              <w:ind w:start="1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535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83"/>
                              <w:ind w:start="0" w:end="145"/>
                              <w:jc w:val="end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×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22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05"/>
                              <w:jc w:val="star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MOSAIC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11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11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11"/>
                              <w:ind w:start="0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11"/>
                              <w:ind w:start="1" w:end="1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11"/>
                              <w:ind w:start="0" w:end="121"/>
                              <w:jc w:val="end"/>
                              <w:rPr>
                                <w:rFonts w:ascii="Segoe UI Symbol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15"/>
                                <w:sz w:val="18"/>
                              </w:rPr>
                              <w:t>✓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Observation</w:t>
      </w:r>
      <w:r>
        <w:rPr>
          <w:spacing w:val="43"/>
        </w:rPr>
        <w:t xml:space="preserve"> </w:t>
      </w:r>
      <w:r>
        <w:rPr/>
        <w:t>confidence:</w:t>
      </w:r>
      <w:r>
        <w:rPr>
          <w:spacing w:val="44"/>
        </w:rPr>
        <w:t xml:space="preserve"> </w:t>
      </w:r>
      <w:r>
        <w:rPr>
          <w:rFonts w:ascii="Calibri" w:hAnsi="Calibri"/>
          <w:i/>
        </w:rPr>
        <w:t>κ</w:t>
      </w:r>
      <w:r>
        <w:rPr>
          <w:rFonts w:ascii="Calibri" w:hAnsi="Calibri"/>
          <w:i/>
          <w:vertAlign w:val="subscript"/>
        </w:rPr>
        <w:t>n</w:t>
      </w:r>
      <w:r>
        <w:rPr>
          <w:rFonts w:ascii="Calibri" w:hAnsi="Calibri"/>
          <w:i/>
          <w:spacing w:val="47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position w:val="0"/>
          <w:sz w:val="20"/>
          <w:vertAlign w:val="baseline"/>
        </w:rPr>
        <w:t>=</w:t>
      </w:r>
      <w:r>
        <w:rPr>
          <w:rFonts w:ascii="Calibri" w:hAnsi="Calibri"/>
          <w:spacing w:val="33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position w:val="0"/>
          <w:sz w:val="20"/>
          <w:vertAlign w:val="baseline"/>
        </w:rPr>
        <w:t>1</w:t>
      </w:r>
      <w:r>
        <w:rPr>
          <w:rFonts w:ascii="Calibri" w:hAnsi="Calibri"/>
          <w:spacing w:val="9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position w:val="0"/>
          <w:sz w:val="20"/>
          <w:vertAlign w:val="baseline"/>
        </w:rPr>
        <w:t>−</w:t>
      </w:r>
      <w:r>
        <w:rPr>
          <w:rFonts w:ascii="Lucida Sans Unicode" w:hAnsi="Lucida Sans Unicode"/>
          <w:spacing w:val="-9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position w:val="0"/>
          <w:sz w:val="20"/>
          <w:vertAlign w:val="baseline"/>
        </w:rPr>
        <w:t>e</w:t>
      </w:r>
      <w:r>
        <w:rPr>
          <w:rFonts w:ascii="Cambria" w:hAnsi="Cambria"/>
          <w:vertAlign w:val="superscript"/>
        </w:rPr>
        <w:t>−</w:t>
      </w:r>
      <w:r>
        <w:rPr>
          <w:rFonts w:ascii="Calibri" w:hAnsi="Calibri"/>
          <w:i/>
          <w:vertAlign w:val="superscript"/>
        </w:rPr>
        <w:t>n/</w:t>
      </w:r>
      <w:r>
        <w:rPr>
          <w:rFonts w:ascii="Calibri" w:hAnsi="Calibri"/>
          <w:vertAlign w:val="superscript"/>
        </w:rPr>
        <w:t>10</w:t>
      </w:r>
      <w:r>
        <w:rPr>
          <w:position w:val="0"/>
          <w:sz w:val="20"/>
          <w:vertAlign w:val="baseline"/>
        </w:rPr>
        <w:t>.</w:t>
      </w:r>
      <w:r>
        <w:rPr>
          <w:spacing w:val="44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Classification</w:t>
      </w:r>
      <w:r>
        <w:rPr>
          <w:spacing w:val="43"/>
          <w:position w:val="0"/>
          <w:sz w:val="20"/>
          <w:vertAlign w:val="baseline"/>
        </w:rPr>
        <w:t xml:space="preserve"> </w:t>
      </w:r>
      <w:r>
        <w:rPr>
          <w:spacing w:val="-4"/>
          <w:position w:val="0"/>
          <w:sz w:val="20"/>
          <w:vertAlign w:val="baseline"/>
        </w:rPr>
        <w:t>uses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spacing w:before="146" w:after="0"/>
        <w:jc w:val="start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228" w:leader="none"/>
        </w:tabs>
        <w:spacing w:lineRule="auto" w:line="240" w:before="0" w:after="0"/>
        <w:ind w:hanging="364" w:start="2228" w:end="0"/>
        <w:jc w:val="both"/>
        <w:rPr>
          <w:sz w:val="20"/>
        </w:rPr>
      </w:pPr>
      <w:r>
        <w:rPr>
          <w:smallCaps/>
          <w:sz w:val="20"/>
        </w:rPr>
        <w:t>System</w:t>
      </w:r>
      <w:r>
        <w:rPr>
          <w:smallCaps/>
          <w:spacing w:val="58"/>
          <w:sz w:val="20"/>
        </w:rPr>
        <w:t xml:space="preserve"> </w:t>
      </w:r>
      <w:r>
        <w:rPr>
          <w:smallCaps/>
          <w:spacing w:val="-2"/>
          <w:sz w:val="20"/>
        </w:rPr>
        <w:t>Design</w:t>
      </w:r>
    </w:p>
    <w:p>
      <w:pPr>
        <w:pStyle w:val="BodyText"/>
        <w:spacing w:lineRule="auto" w:line="250" w:before="96" w:after="0"/>
        <w:ind w:firstLine="199" w:start="259" w:end="0"/>
        <w:rPr/>
      </w:pPr>
      <w:r>
        <w:rPr/>
        <w:t>MOSAIC uses PMU-guided MOSAIC employs PMU-guided</w:t>
      </w:r>
      <w:r>
        <w:rPr>
          <w:spacing w:val="-1"/>
        </w:rPr>
        <w:t xml:space="preserve"> </w:t>
      </w:r>
      <w:r>
        <w:rPr/>
        <w:t>interference</w:t>
      </w:r>
      <w:r>
        <w:rPr>
          <w:spacing w:val="-1"/>
        </w:rPr>
        <w:t xml:space="preserve"> </w:t>
      </w:r>
      <w:r>
        <w:rPr/>
        <w:t>estimation</w:t>
      </w:r>
      <w:r>
        <w:rPr>
          <w:spacing w:val="-1"/>
        </w:rPr>
        <w:t xml:space="preserve"> </w:t>
      </w:r>
      <w:r>
        <w:rPr/>
        <w:t>together</w:t>
      </w:r>
      <w:r>
        <w:rPr>
          <w:spacing w:val="-1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predictive</w:t>
      </w:r>
      <w:r>
        <w:rPr>
          <w:spacing w:val="-1"/>
        </w:rPr>
        <w:t xml:space="preserve"> </w:t>
      </w:r>
      <w:r>
        <w:rPr/>
        <w:t>admis-sion control to maintain the stability of mission-critical edge workloads</w:t>
      </w:r>
      <w:r>
        <w:rPr>
          <w:spacing w:val="-13"/>
        </w:rPr>
        <w:t xml:space="preserve"> </w:t>
      </w:r>
      <w:r>
        <w:rPr/>
        <w:t>under</w:t>
      </w:r>
      <w:r>
        <w:rPr>
          <w:spacing w:val="-12"/>
        </w:rPr>
        <w:t xml:space="preserve"> </w:t>
      </w:r>
      <w:r>
        <w:rPr/>
        <w:t>catastrophic</w:t>
      </w:r>
      <w:r>
        <w:rPr>
          <w:spacing w:val="-13"/>
        </w:rPr>
        <w:t xml:space="preserve"> </w:t>
      </w:r>
      <w:r>
        <w:rPr/>
        <w:t>overload</w:t>
      </w:r>
      <w:r>
        <w:rPr>
          <w:spacing w:val="-12"/>
        </w:rPr>
        <w:t xml:space="preserve"> </w:t>
      </w:r>
      <w:r>
        <w:rPr/>
        <w:t>conditions.</w:t>
      </w:r>
      <w:r>
        <w:rPr>
          <w:spacing w:val="-13"/>
        </w:rPr>
        <w:t xml:space="preserve"> </w:t>
      </w:r>
      <w:r>
        <w:rPr/>
        <w:t>This</w:t>
      </w:r>
      <w:r>
        <w:rPr>
          <w:spacing w:val="-12"/>
        </w:rPr>
        <w:t xml:space="preserve"> </w:t>
      </w:r>
      <w:r>
        <w:rPr/>
        <w:t>section presents</w:t>
      </w:r>
      <w:r>
        <w:rPr>
          <w:spacing w:val="-13"/>
        </w:rPr>
        <w:t xml:space="preserve"> </w:t>
      </w:r>
      <w:r>
        <w:rPr/>
        <w:t>the</w:t>
      </w:r>
      <w:r>
        <w:rPr>
          <w:spacing w:val="-12"/>
        </w:rPr>
        <w:t xml:space="preserve"> </w:t>
      </w:r>
      <w:r>
        <w:rPr/>
        <w:t>overall</w:t>
      </w:r>
      <w:r>
        <w:rPr>
          <w:spacing w:val="-13"/>
        </w:rPr>
        <w:t xml:space="preserve"> </w:t>
      </w:r>
      <w:r>
        <w:rPr/>
        <w:t>system</w:t>
      </w:r>
      <w:r>
        <w:rPr>
          <w:spacing w:val="-12"/>
        </w:rPr>
        <w:t xml:space="preserve"> </w:t>
      </w:r>
      <w:r>
        <w:rPr/>
        <w:t>design,</w:t>
      </w:r>
      <w:r>
        <w:rPr>
          <w:spacing w:val="-13"/>
        </w:rPr>
        <w:t xml:space="preserve"> </w:t>
      </w:r>
      <w:r>
        <w:rPr/>
        <w:t>including</w:t>
      </w:r>
      <w:r>
        <w:rPr>
          <w:spacing w:val="-12"/>
        </w:rPr>
        <w:t xml:space="preserve"> </w:t>
      </w:r>
      <w:r>
        <w:rPr/>
        <w:t>the</w:t>
      </w:r>
      <w:r>
        <w:rPr>
          <w:spacing w:val="-13"/>
        </w:rPr>
        <w:t xml:space="preserve"> </w:t>
      </w:r>
      <w:r>
        <w:rPr/>
        <w:t>task</w:t>
      </w:r>
      <w:r>
        <w:rPr>
          <w:spacing w:val="-12"/>
        </w:rPr>
        <w:t xml:space="preserve"> </w:t>
      </w:r>
      <w:r>
        <w:rPr/>
        <w:t>execution lifecycle,</w:t>
      </w:r>
      <w:r>
        <w:rPr>
          <w:spacing w:val="22"/>
        </w:rPr>
        <w:t xml:space="preserve"> </w:t>
      </w:r>
      <w:r>
        <w:rPr/>
        <w:t>PMU</w:t>
      </w:r>
      <w:r>
        <w:rPr>
          <w:spacing w:val="23"/>
        </w:rPr>
        <w:t xml:space="preserve"> </w:t>
      </w:r>
      <w:r>
        <w:rPr/>
        <w:t>data</w:t>
      </w:r>
      <w:r>
        <w:rPr>
          <w:spacing w:val="23"/>
        </w:rPr>
        <w:t xml:space="preserve"> </w:t>
      </w:r>
      <w:r>
        <w:rPr/>
        <w:t>collection</w:t>
      </w:r>
      <w:r>
        <w:rPr>
          <w:spacing w:val="22"/>
        </w:rPr>
        <w:t xml:space="preserve"> </w:t>
      </w:r>
      <w:r>
        <w:rPr/>
        <w:t>methodology,</w:t>
      </w:r>
      <w:r>
        <w:rPr>
          <w:spacing w:val="23"/>
        </w:rPr>
        <w:t xml:space="preserve"> </w:t>
      </w:r>
      <w:r>
        <w:rPr/>
        <w:t>construction</w:t>
      </w:r>
      <w:r>
        <w:rPr>
          <w:spacing w:val="23"/>
        </w:rPr>
        <w:t xml:space="preserve"> </w:t>
      </w:r>
      <w:r>
        <w:rPr>
          <w:spacing w:val="-5"/>
        </w:rPr>
        <w:t>of</w:t>
      </w:r>
    </w:p>
    <w:p>
      <w:pPr>
        <w:pStyle w:val="BodyText"/>
        <w:spacing w:lineRule="exact" w:line="238"/>
        <w:ind w:start="199" w:end="0"/>
        <w:rPr/>
      </w:pPr>
      <w:r>
        <w:br w:type="column"/>
      </w:r>
      <w:r>
        <w:rPr/>
        <w:t>nearest-centroid</w:t>
      </w:r>
      <w:r>
        <w:rPr>
          <w:spacing w:val="25"/>
        </w:rPr>
        <w:t xml:space="preserve"> </w:t>
      </w:r>
      <w:r>
        <w:rPr/>
        <w:t>assignment</w:t>
      </w:r>
      <w:r>
        <w:rPr>
          <w:spacing w:val="25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>
          <w:rFonts w:ascii="Calibri" w:hAnsi="Calibri"/>
          <w:i/>
        </w:rPr>
        <w:t>O</w:t>
      </w:r>
      <w:r>
        <w:rPr>
          <w:rFonts w:ascii="Calibri" w:hAnsi="Calibri"/>
        </w:rPr>
        <w:t>(1)</w:t>
      </w:r>
      <w:r>
        <w:rPr>
          <w:rFonts w:ascii="Calibri" w:hAnsi="Calibri"/>
          <w:spacing w:val="30"/>
        </w:rPr>
        <w:t xml:space="preserve"> </w:t>
      </w:r>
      <w:r>
        <w:rPr/>
        <w:t>per</w:t>
      </w:r>
      <w:r>
        <w:rPr>
          <w:spacing w:val="26"/>
        </w:rPr>
        <w:t xml:space="preserve"> </w:t>
      </w:r>
      <w:r>
        <w:rPr>
          <w:spacing w:val="-2"/>
        </w:rPr>
        <w:t>task.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0" w:leader="none"/>
        </w:tabs>
        <w:spacing w:lineRule="auto" w:line="240" w:before="133" w:after="0"/>
        <w:ind w:hanging="281" w:start="480" w:end="0"/>
        <w:jc w:val="both"/>
        <w:rPr>
          <w:i/>
          <w:sz w:val="20"/>
        </w:rPr>
      </w:pPr>
      <w:r>
        <w:rPr>
          <w:i/>
          <w:sz w:val="20"/>
        </w:rPr>
        <w:t>Interference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Matrix</w:t>
      </w:r>
    </w:p>
    <w:p>
      <w:pPr>
        <w:pStyle w:val="BodyText"/>
        <w:spacing w:lineRule="auto" w:line="221" w:before="57" w:after="0"/>
        <w:ind w:firstLine="199" w:start="199" w:end="257"/>
        <w:rPr/>
      </w:pPr>
      <w:r>
        <w:rPr>
          <w:w w:val="105"/>
        </w:rPr>
        <w:t xml:space="preserve">The matrix </w:t>
      </w:r>
      <w:r>
        <w:rPr>
          <w:rFonts w:ascii="Verdana" w:hAnsi="Verdana"/>
          <w:b/>
          <w:w w:val="105"/>
        </w:rPr>
        <w:t>M</w:t>
      </w:r>
      <w:r>
        <w:rPr>
          <w:rFonts w:ascii="Verdana" w:hAnsi="Verdana"/>
          <w:b/>
          <w:spacing w:val="-17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1"/>
          <w:w w:val="105"/>
        </w:rPr>
        <w:t xml:space="preserve"> </w:t>
      </w:r>
      <w:r>
        <w:rPr>
          <w:rFonts w:ascii="Arial MT" w:hAnsi="Arial MT"/>
          <w:w w:val="105"/>
        </w:rPr>
        <w:t>R</w:t>
      </w:r>
      <w:r>
        <w:rPr>
          <w:rFonts w:ascii="Calibri" w:hAnsi="Calibri"/>
          <w:w w:val="105"/>
          <w:vertAlign w:val="superscript"/>
        </w:rPr>
        <w:t>6</w:t>
      </w:r>
      <w:r>
        <w:rPr>
          <w:rFonts w:ascii="Cambria" w:hAnsi="Cambria"/>
          <w:w w:val="105"/>
          <w:vertAlign w:val="superscript"/>
        </w:rPr>
        <w:t>×</w:t>
      </w:r>
      <w:r>
        <w:rPr>
          <w:rFonts w:ascii="Calibri" w:hAnsi="Calibri"/>
          <w:w w:val="105"/>
          <w:vertAlign w:val="superscript"/>
        </w:rPr>
        <w:t>6</w:t>
      </w:r>
      <w:r>
        <w:rPr>
          <w:rFonts w:ascii="Calibri" w:hAnsi="Calibri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encodes pairwise IPC degradation across</w:t>
      </w:r>
      <w:r>
        <w:rPr>
          <w:spacing w:val="-13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 xml:space="preserve">workload classes, where each entry 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>M</w:t>
      </w:r>
      <w:r>
        <w:rPr>
          <w:rFonts w:ascii="Calibri" w:hAnsi="Calibri"/>
          <w:i/>
          <w:spacing w:val="-12"/>
          <w:w w:val="10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w w:val="105"/>
          <w:position w:val="0"/>
          <w:sz w:val="20"/>
          <w:vertAlign w:val="baseline"/>
        </w:rPr>
        <w:t>[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>c</w:t>
      </w:r>
      <w:r>
        <w:rPr>
          <w:rFonts w:ascii="Calibri" w:hAnsi="Calibri"/>
          <w:i/>
          <w:w w:val="105"/>
          <w:vertAlign w:val="subscript"/>
        </w:rPr>
        <w:t>a</w:t>
      </w:r>
      <w:r>
        <w:rPr>
          <w:rFonts w:ascii="Calibri" w:hAnsi="Calibri"/>
          <w:w w:val="105"/>
          <w:position w:val="0"/>
          <w:sz w:val="20"/>
          <w:vertAlign w:val="baseline"/>
        </w:rPr>
        <w:t>][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>c</w:t>
      </w:r>
      <w:r>
        <w:rPr>
          <w:rFonts w:ascii="Calibri" w:hAnsi="Calibri"/>
          <w:i/>
          <w:w w:val="105"/>
          <w:vertAlign w:val="subscript"/>
        </w:rPr>
        <w:t>b</w:t>
      </w:r>
      <w:r>
        <w:rPr>
          <w:rFonts w:ascii="Calibri" w:hAnsi="Calibri"/>
          <w:w w:val="105"/>
          <w:position w:val="0"/>
          <w:sz w:val="20"/>
          <w:vertAlign w:val="baseline"/>
        </w:rPr>
        <w:t xml:space="preserve">] </w:t>
      </w:r>
      <w:r>
        <w:rPr>
          <w:w w:val="105"/>
          <w:position w:val="0"/>
          <w:sz w:val="20"/>
          <w:vertAlign w:val="baseline"/>
        </w:rPr>
        <w:t>repre-sents</w:t>
      </w:r>
      <w:r>
        <w:rPr>
          <w:spacing w:val="20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the</w:t>
      </w:r>
      <w:r>
        <w:rPr>
          <w:spacing w:val="2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fractional</w:t>
      </w:r>
      <w:r>
        <w:rPr>
          <w:spacing w:val="2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IPC</w:t>
      </w:r>
      <w:r>
        <w:rPr>
          <w:spacing w:val="20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degradation</w:t>
      </w:r>
      <w:r>
        <w:rPr>
          <w:spacing w:val="2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imposed</w:t>
      </w:r>
      <w:r>
        <w:rPr>
          <w:spacing w:val="2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by</w:t>
      </w:r>
      <w:r>
        <w:rPr>
          <w:spacing w:val="20"/>
          <w:w w:val="105"/>
          <w:position w:val="0"/>
          <w:sz w:val="20"/>
          <w:vertAlign w:val="baseline"/>
        </w:rPr>
        <w:t xml:space="preserve"> </w:t>
      </w:r>
      <w:r>
        <w:rPr>
          <w:spacing w:val="-4"/>
          <w:w w:val="105"/>
          <w:position w:val="0"/>
          <w:sz w:val="20"/>
          <w:vertAlign w:val="baseline"/>
        </w:rPr>
        <w:t>aggressor</w:t>
      </w:r>
    </w:p>
    <w:p>
      <w:pPr>
        <w:pStyle w:val="BodyText"/>
        <w:spacing w:lineRule="auto" w:line="247" w:before="9" w:after="0"/>
        <w:ind w:start="199" w:end="257"/>
        <w:rPr/>
      </w:pPr>
      <w:r>
        <w:rPr/>
        <w:t>class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c</w:t>
      </w:r>
      <w:r>
        <w:rPr>
          <w:rFonts w:ascii="Calibri" w:hAnsi="Calibri"/>
          <w:i/>
          <w:vertAlign w:val="subscript"/>
        </w:rPr>
        <w:t>a</w:t>
      </w:r>
      <w:r>
        <w:rPr>
          <w:rFonts w:ascii="Calibri" w:hAnsi="Calibri"/>
          <w:i/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on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victim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class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position w:val="0"/>
          <w:sz w:val="20"/>
          <w:vertAlign w:val="baseline"/>
        </w:rPr>
        <w:t>c</w:t>
      </w:r>
      <w:r>
        <w:rPr>
          <w:rFonts w:ascii="Calibri" w:hAnsi="Calibri"/>
          <w:i/>
          <w:vertAlign w:val="subscript"/>
        </w:rPr>
        <w:t>b</w:t>
      </w:r>
      <w:r>
        <w:rPr>
          <w:rFonts w:ascii="Calibri" w:hAnsi="Calibri"/>
          <w:i/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during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co-located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execution. Table III summarizes the empirically derived workload fin-gerprints used by MOSAIC. The observed LLC miss-rate be-havior and associated degradation patterns are consistent with interference magnitudes previously reported in datacenter-scale co-location studies [11], [15].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182" w:before="109" w:after="0"/>
        <w:ind w:hanging="0" w:start="688" w:end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III</w:t>
      </w:r>
    </w:p>
    <w:p>
      <w:pPr>
        <w:pStyle w:val="Normal"/>
        <w:spacing w:lineRule="exact" w:line="195" w:before="0" w:after="0"/>
        <w:ind w:hanging="0" w:start="688" w:end="0"/>
        <w:jc w:val="center"/>
        <w:rPr>
          <w:sz w:val="16"/>
        </w:rPr>
      </w:pPr>
      <w:r>
        <w:rPr>
          <w:w w:val="105"/>
          <w:sz w:val="16"/>
        </w:rPr>
        <w:t>H</w:t>
      </w:r>
      <w:r>
        <w:rPr>
          <w:w w:val="105"/>
          <w:sz w:val="12"/>
        </w:rPr>
        <w:t>ARDWARE</w:t>
      </w:r>
      <w:r>
        <w:rPr>
          <w:spacing w:val="43"/>
          <w:w w:val="105"/>
          <w:sz w:val="12"/>
        </w:rPr>
        <w:t xml:space="preserve"> </w:t>
      </w:r>
      <w:r>
        <w:rPr>
          <w:w w:val="105"/>
          <w:sz w:val="16"/>
        </w:rPr>
        <w:t>C</w:t>
      </w:r>
      <w:r>
        <w:rPr>
          <w:w w:val="105"/>
          <w:sz w:val="12"/>
        </w:rPr>
        <w:t>OUNTER</w:t>
      </w:r>
      <w:r>
        <w:rPr>
          <w:spacing w:val="43"/>
          <w:w w:val="105"/>
          <w:sz w:val="12"/>
        </w:rPr>
        <w:t xml:space="preserve"> </w:t>
      </w:r>
      <w:r>
        <w:rPr>
          <w:w w:val="105"/>
          <w:sz w:val="16"/>
        </w:rPr>
        <w:t>F</w:t>
      </w:r>
      <w:r>
        <w:rPr>
          <w:w w:val="105"/>
          <w:sz w:val="12"/>
        </w:rPr>
        <w:t>INGERPRINTS</w:t>
      </w:r>
      <w:r>
        <w:rPr>
          <w:spacing w:val="43"/>
          <w:w w:val="105"/>
          <w:sz w:val="12"/>
        </w:rPr>
        <w:t xml:space="preserve"> </w:t>
      </w:r>
      <w:r>
        <w:rPr>
          <w:w w:val="105"/>
          <w:sz w:val="16"/>
        </w:rPr>
        <w:t>(</w:t>
      </w:r>
      <w:r>
        <w:rPr>
          <w:rFonts w:ascii="Courier New" w:hAnsi="Courier New"/>
          <w:w w:val="105"/>
          <w:sz w:val="12"/>
        </w:rPr>
        <w:t>P</w:t>
      </w:r>
      <w:r>
        <w:rPr>
          <w:rFonts w:ascii="Courier New" w:hAnsi="Courier New"/>
          <w:spacing w:val="-45"/>
          <w:w w:val="105"/>
          <w:sz w:val="12"/>
        </w:rPr>
        <w:t xml:space="preserve"> </w:t>
      </w:r>
      <w:r>
        <w:rPr>
          <w:rFonts w:ascii="Courier New" w:hAnsi="Courier New"/>
          <w:w w:val="105"/>
          <w:sz w:val="12"/>
        </w:rPr>
        <w:t>E</w:t>
      </w:r>
      <w:r>
        <w:rPr>
          <w:rFonts w:ascii="Courier New" w:hAnsi="Courier New"/>
          <w:spacing w:val="-46"/>
          <w:w w:val="105"/>
          <w:sz w:val="12"/>
        </w:rPr>
        <w:t xml:space="preserve"> </w:t>
      </w:r>
      <w:r>
        <w:rPr>
          <w:rFonts w:ascii="Courier New" w:hAnsi="Courier New"/>
          <w:w w:val="105"/>
          <w:sz w:val="12"/>
        </w:rPr>
        <w:t>R</w:t>
      </w:r>
      <w:r>
        <w:rPr>
          <w:rFonts w:ascii="Courier New" w:hAnsi="Courier New"/>
          <w:spacing w:val="-45"/>
          <w:w w:val="105"/>
          <w:sz w:val="12"/>
        </w:rPr>
        <w:t xml:space="preserve"> </w:t>
      </w:r>
      <w:r>
        <w:rPr>
          <w:rFonts w:ascii="Courier New" w:hAnsi="Courier New"/>
          <w:w w:val="105"/>
          <w:sz w:val="12"/>
        </w:rPr>
        <w:t>F</w:t>
      </w:r>
      <w:r>
        <w:rPr>
          <w:rFonts w:ascii="Courier New" w:hAnsi="Courier New"/>
          <w:w w:val="105"/>
          <w:sz w:val="16"/>
        </w:rPr>
        <w:t>_</w:t>
      </w:r>
      <w:r>
        <w:rPr>
          <w:rFonts w:ascii="Courier New" w:hAnsi="Courier New"/>
          <w:w w:val="105"/>
          <w:sz w:val="12"/>
        </w:rPr>
        <w:t>E</w:t>
      </w:r>
      <w:r>
        <w:rPr>
          <w:rFonts w:ascii="Courier New" w:hAnsi="Courier New"/>
          <w:spacing w:val="-46"/>
          <w:w w:val="105"/>
          <w:sz w:val="12"/>
        </w:rPr>
        <w:t xml:space="preserve"> </w:t>
      </w:r>
      <w:r>
        <w:rPr>
          <w:rFonts w:ascii="Courier New" w:hAnsi="Courier New"/>
          <w:w w:val="105"/>
          <w:sz w:val="12"/>
        </w:rPr>
        <w:t>V</w:t>
      </w:r>
      <w:r>
        <w:rPr>
          <w:rFonts w:ascii="Courier New" w:hAnsi="Courier New"/>
          <w:spacing w:val="-45"/>
          <w:w w:val="105"/>
          <w:sz w:val="12"/>
        </w:rPr>
        <w:t xml:space="preserve"> </w:t>
      </w:r>
      <w:r>
        <w:rPr>
          <w:rFonts w:ascii="Courier New" w:hAnsi="Courier New"/>
          <w:w w:val="105"/>
          <w:sz w:val="12"/>
        </w:rPr>
        <w:t>E</w:t>
      </w:r>
      <w:r>
        <w:rPr>
          <w:rFonts w:ascii="Courier New" w:hAnsi="Courier New"/>
          <w:spacing w:val="-45"/>
          <w:w w:val="105"/>
          <w:sz w:val="12"/>
        </w:rPr>
        <w:t xml:space="preserve"> </w:t>
      </w:r>
      <w:r>
        <w:rPr>
          <w:rFonts w:ascii="Courier New" w:hAnsi="Courier New"/>
          <w:w w:val="105"/>
          <w:sz w:val="12"/>
        </w:rPr>
        <w:t>N</w:t>
      </w:r>
      <w:r>
        <w:rPr>
          <w:rFonts w:ascii="Courier New" w:hAnsi="Courier New"/>
          <w:spacing w:val="-46"/>
          <w:w w:val="105"/>
          <w:sz w:val="12"/>
        </w:rPr>
        <w:t xml:space="preserve"> </w:t>
      </w:r>
      <w:r>
        <w:rPr>
          <w:rFonts w:ascii="Courier New" w:hAnsi="Courier New"/>
          <w:w w:val="105"/>
          <w:sz w:val="12"/>
        </w:rPr>
        <w:t>T</w:t>
      </w:r>
      <w:r>
        <w:rPr>
          <w:rFonts w:ascii="Courier New" w:hAnsi="Courier New"/>
          <w:w w:val="105"/>
          <w:sz w:val="16"/>
        </w:rPr>
        <w:t>_</w:t>
      </w:r>
      <w:r>
        <w:rPr>
          <w:rFonts w:ascii="Courier New" w:hAnsi="Courier New"/>
          <w:w w:val="105"/>
          <w:sz w:val="12"/>
        </w:rPr>
        <w:t>O</w:t>
      </w:r>
      <w:r>
        <w:rPr>
          <w:rFonts w:ascii="Courier New" w:hAnsi="Courier New"/>
          <w:spacing w:val="-45"/>
          <w:w w:val="105"/>
          <w:sz w:val="12"/>
        </w:rPr>
        <w:t xml:space="preserve"> </w:t>
      </w:r>
      <w:r>
        <w:rPr>
          <w:rFonts w:ascii="Courier New" w:hAnsi="Courier New"/>
          <w:w w:val="105"/>
          <w:sz w:val="12"/>
        </w:rPr>
        <w:t>P</w:t>
      </w:r>
      <w:r>
        <w:rPr>
          <w:rFonts w:ascii="Courier New" w:hAnsi="Courier New"/>
          <w:spacing w:val="-46"/>
          <w:w w:val="105"/>
          <w:sz w:val="12"/>
        </w:rPr>
        <w:t xml:space="preserve"> </w:t>
      </w:r>
      <w:r>
        <w:rPr>
          <w:rFonts w:ascii="Courier New" w:hAnsi="Courier New"/>
          <w:w w:val="105"/>
          <w:sz w:val="12"/>
        </w:rPr>
        <w:t>E</w:t>
      </w:r>
      <w:r>
        <w:rPr>
          <w:rFonts w:ascii="Courier New" w:hAnsi="Courier New"/>
          <w:spacing w:val="-45"/>
          <w:w w:val="105"/>
          <w:sz w:val="12"/>
        </w:rPr>
        <w:t xml:space="preserve"> </w:t>
      </w:r>
      <w:r>
        <w:rPr>
          <w:rFonts w:ascii="Courier New" w:hAnsi="Courier New"/>
          <w:spacing w:val="-5"/>
          <w:w w:val="105"/>
          <w:sz w:val="12"/>
        </w:rPr>
        <w:t>N</w:t>
      </w:r>
      <w:r>
        <w:rPr>
          <w:spacing w:val="-5"/>
          <w:w w:val="105"/>
          <w:sz w:val="16"/>
        </w:rPr>
        <w:t>)</w:t>
      </w:r>
    </w:p>
    <w:p>
      <w:pPr>
        <w:pStyle w:val="BodyText"/>
        <w:spacing w:lineRule="auto" w:line="228" w:before="77" w:after="0"/>
        <w:ind w:start="628" w:end="257"/>
        <w:rPr/>
      </w:pPr>
      <w:r>
        <w:br w:type="column"/>
      </w:r>
      <w:r>
        <w:rPr>
          <w:w w:val="105"/>
        </w:rPr>
        <w:t xml:space="preserve">and </w:t>
      </w:r>
      <w:r>
        <w:rPr>
          <w:rFonts w:ascii="Calibri" w:hAnsi="Calibri"/>
          <w:i/>
          <w:w w:val="105"/>
        </w:rPr>
        <w:t xml:space="preserve">ε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7"/>
          <w:w w:val="125"/>
        </w:rPr>
        <w:t xml:space="preserve"> </w:t>
      </w:r>
      <w:r>
        <w:rPr>
          <w:rFonts w:ascii="Calibri" w:hAnsi="Calibri"/>
          <w:w w:val="105"/>
        </w:rPr>
        <w:t>10</w:t>
      </w:r>
      <w:r>
        <w:rPr>
          <w:rFonts w:ascii="Cambria" w:hAnsi="Cambria"/>
          <w:w w:val="105"/>
          <w:vertAlign w:val="superscript"/>
        </w:rPr>
        <w:t>−</w:t>
      </w:r>
      <w:r>
        <w:rPr>
          <w:rFonts w:ascii="Calibri" w:hAnsi="Calibri"/>
          <w:w w:val="105"/>
          <w:vertAlign w:val="superscript"/>
        </w:rPr>
        <w:t>4</w:t>
      </w:r>
      <w:r>
        <w:rPr>
          <w:rFonts w:ascii="Calibri" w:hAnsi="Calibri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 xml:space="preserve">prevents numerical instability near zero slack. </w:t>
      </w:r>
      <w:r>
        <w:rPr>
          <w:position w:val="0"/>
          <w:sz w:val="20"/>
          <w:vertAlign w:val="baseline"/>
        </w:rPr>
        <w:t xml:space="preserve">Tasks that have already exceeded their deadlines are assigned 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>U</w:t>
      </w:r>
      <w:r>
        <w:rPr>
          <w:rFonts w:ascii="Calibri" w:hAnsi="Calibri"/>
          <w:i/>
          <w:w w:val="12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w w:val="125"/>
          <w:position w:val="0"/>
          <w:sz w:val="20"/>
          <w:vertAlign w:val="baseline"/>
        </w:rPr>
        <w:t xml:space="preserve">= </w:t>
      </w:r>
      <w:r>
        <w:rPr>
          <w:rFonts w:ascii="Lucida Sans Unicode" w:hAnsi="Lucida Sans Unicode"/>
          <w:w w:val="105"/>
          <w:position w:val="0"/>
          <w:sz w:val="20"/>
          <w:vertAlign w:val="baseline"/>
        </w:rPr>
        <w:t>∞</w:t>
      </w:r>
      <w:r>
        <w:rPr>
          <w:w w:val="105"/>
          <w:position w:val="0"/>
          <w:sz w:val="20"/>
          <w:vertAlign w:val="baseline"/>
        </w:rPr>
        <w:t>, ensuring immediate prioritization.</w:t>
      </w:r>
    </w:p>
    <w:p>
      <w:pPr>
        <w:pStyle w:val="BodyText"/>
        <w:spacing w:lineRule="exact" w:line="186"/>
        <w:ind w:start="827" w:end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page">
                  <wp:posOffset>648335</wp:posOffset>
                </wp:positionH>
                <wp:positionV relativeFrom="paragraph">
                  <wp:posOffset>-86995</wp:posOffset>
                </wp:positionV>
                <wp:extent cx="3135630" cy="996950"/>
                <wp:effectExtent l="0" t="0" r="0" b="0"/>
                <wp:wrapNone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5600" cy="99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820" w:type="dxa"/>
                              <w:jc w:val="start"/>
                              <w:tblInd w:w="67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  <w:tblLook w:val="01e0"/>
                            </w:tblPr>
                            <w:tblGrid>
                              <w:gridCol w:w="1841"/>
                              <w:gridCol w:w="597"/>
                              <w:gridCol w:w="890"/>
                              <w:gridCol w:w="833"/>
                              <w:gridCol w:w="659"/>
                            </w:tblGrid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184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32" w:after="0"/>
                                    <w:jc w:val="star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32"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IPC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32"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LLC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miss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32" w:after="0"/>
                                    <w:ind w:start="10" w:end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MemBW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32" w:after="0"/>
                                    <w:ind w:start="115" w:end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Br.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miss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58" w:before="64" w:after="0"/>
                                    <w:jc w:val="start"/>
                                    <w:rPr>
                                      <w:rFonts w:ascii="Courier New" w:hAns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spacing w:val="-2"/>
                                      <w:sz w:val="16"/>
                                    </w:rPr>
                                    <w:t>inference_critical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74" w:before="48"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74" w:before="48"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0.431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97" w:before="25" w:after="0"/>
                                    <w:ind w:start="0" w:end="10"/>
                                    <w:rPr>
                                      <w:rFonts w:ascii="Arial" w:hAnsi="Arial"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6"/>
                                      <w:sz w:val="16"/>
                                    </w:rPr>
                                    <w:t>0.0001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position w:val="6"/>
                                      <w:sz w:val="12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74" w:before="48" w:after="0"/>
                                    <w:ind w:start="115" w:end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58" w:before="15" w:after="0"/>
                                    <w:jc w:val="start"/>
                                    <w:rPr>
                                      <w:rFonts w:ascii="Courier New" w:hAns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spacing w:val="-2"/>
                                      <w:sz w:val="16"/>
                                    </w:rPr>
                                    <w:t>dispatch_api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0.500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ind w:start="0" w:end="10"/>
                                    <w:rPr>
                                      <w:rFonts w:ascii="Arial" w:hAnsi="Arial"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6"/>
                                      <w:sz w:val="16"/>
                                    </w:rPr>
                                    <w:t>0.0001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position w:val="6"/>
                                      <w:sz w:val="12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ind w:start="115" w:end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58" w:before="15" w:after="0"/>
                                    <w:ind w:start="-1" w:end="0"/>
                                    <w:jc w:val="start"/>
                                    <w:rPr>
                                      <w:rFonts w:ascii="Courier New" w:hAns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spacing w:val="-2"/>
                                      <w:sz w:val="16"/>
                                    </w:rPr>
                                    <w:t>sensor_fusion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0.704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ind w:start="0" w:end="10"/>
                                    <w:rPr>
                                      <w:rFonts w:ascii="Arial" w:hAnsi="Arial"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6"/>
                                      <w:sz w:val="16"/>
                                    </w:rPr>
                                    <w:t>0.0001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position w:val="6"/>
                                      <w:sz w:val="12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ind w:start="115" w:end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58" w:before="15" w:after="0"/>
                                    <w:ind w:start="-1" w:end="0"/>
                                    <w:jc w:val="start"/>
                                    <w:rPr>
                                      <w:rFonts w:ascii="Courier New" w:hAns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spacing w:val="-2"/>
                                      <w:sz w:val="16"/>
                                    </w:rPr>
                                    <w:t>analytics_batch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ind w:start="0" w:end="10"/>
                                    <w:rPr>
                                      <w:rFonts w:ascii="Arial" w:hAnsi="Arial"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6"/>
                                      <w:sz w:val="16"/>
                                    </w:rPr>
                                    <w:t>0.0001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position w:val="6"/>
                                      <w:sz w:val="12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ind w:start="115" w:end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84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58" w:before="15" w:after="0"/>
                                    <w:ind w:start="-1" w:end="0"/>
                                    <w:jc w:val="start"/>
                                    <w:rPr>
                                      <w:rFonts w:ascii="Courier New" w:hAns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spacing w:val="-2"/>
                                      <w:sz w:val="16"/>
                                    </w:rPr>
                                    <w:t>model_update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0.429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ind w:start="0" w:end="10"/>
                                    <w:rPr>
                                      <w:rFonts w:ascii="Arial" w:hAnsi="Arial"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6"/>
                                      <w:sz w:val="16"/>
                                    </w:rPr>
                                    <w:t>0.0001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position w:val="6"/>
                                      <w:sz w:val="12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spacing w:lineRule="exact" w:line="173"/>
                                    <w:ind w:start="115" w:end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8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0" w:before="15" w:after="0"/>
                                    <w:ind w:start="-1" w:end="0"/>
                                    <w:jc w:val="start"/>
                                    <w:rPr>
                                      <w:rFonts w:ascii="Courier New" w:hAnsi="Courier Ne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spacing w:val="-2"/>
                                      <w:sz w:val="16"/>
                                    </w:rPr>
                                    <w:t>log_archive</w:t>
                                  </w:r>
                                </w:p>
                              </w:tc>
                              <w:tc>
                                <w:tcPr>
                                  <w:tcW w:w="5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0.362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0.569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83"/>
                                    <w:ind w:start="0" w:end="10"/>
                                    <w:rPr>
                                      <w:rFonts w:ascii="Arial" w:hAnsi="Arial"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6"/>
                                      <w:sz w:val="16"/>
                                    </w:rPr>
                                    <w:t>0.0001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position w:val="6"/>
                                      <w:sz w:val="12"/>
                                    </w:rPr>
                                    <w:t>†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183"/>
                                    <w:ind w:start="115" w:end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51.05pt;margin-top:-6.85pt;width:246.85pt;height:78.4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820" w:type="dxa"/>
                        <w:jc w:val="start"/>
                        <w:tblInd w:w="67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  <w:tblLook w:val="01e0"/>
                      </w:tblPr>
                      <w:tblGrid>
                        <w:gridCol w:w="1841"/>
                        <w:gridCol w:w="597"/>
                        <w:gridCol w:w="890"/>
                        <w:gridCol w:w="833"/>
                        <w:gridCol w:w="659"/>
                      </w:tblGrid>
                      <w:tr>
                        <w:trPr>
                          <w:trHeight w:val="271" w:hRule="atLeast"/>
                        </w:trPr>
                        <w:tc>
                          <w:tcPr>
                            <w:tcW w:w="184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32" w:after="0"/>
                              <w:jc w:val="star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59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32"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IPC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32"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LLC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miss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32" w:after="0"/>
                              <w:ind w:start="10" w:end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MemBW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32" w:after="0"/>
                              <w:ind w:start="115" w:end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Br.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miss</w:t>
                            </w: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18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58" w:before="64" w:after="0"/>
                              <w:jc w:val="start"/>
                              <w:rPr>
                                <w:rFonts w:ascii="Courier New" w:hAns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2"/>
                                <w:sz w:val="16"/>
                              </w:rPr>
                              <w:t>inference_critical</w:t>
                            </w:r>
                          </w:p>
                        </w:tc>
                        <w:tc>
                          <w:tcPr>
                            <w:tcW w:w="59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74" w:before="48"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74" w:before="48"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0.431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97" w:before="25" w:after="0"/>
                              <w:ind w:start="0" w:end="10"/>
                              <w:rPr>
                                <w:rFonts w:ascii="Arial" w:hAnsi="Arial"/>
                                <w:i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position w:val="6"/>
                                <w:sz w:val="16"/>
                              </w:rPr>
                              <w:t>0.0001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position w:val="6"/>
                                <w:sz w:val="12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74" w:before="48" w:after="0"/>
                              <w:ind w:start="115" w:end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0.081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841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58" w:before="15" w:after="0"/>
                              <w:jc w:val="start"/>
                              <w:rPr>
                                <w:rFonts w:ascii="Courier New" w:hAns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2"/>
                                <w:sz w:val="16"/>
                              </w:rPr>
                              <w:t>dispatch_api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890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0.500</w:t>
                            </w:r>
                          </w:p>
                        </w:tc>
                        <w:tc>
                          <w:tcPr>
                            <w:tcW w:w="833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ind w:start="0" w:end="10"/>
                              <w:rPr>
                                <w:rFonts w:ascii="Arial" w:hAnsi="Arial"/>
                                <w:i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position w:val="6"/>
                                <w:sz w:val="16"/>
                              </w:rPr>
                              <w:t>0.0001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position w:val="6"/>
                                <w:sz w:val="12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659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ind w:start="115" w:end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841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58" w:before="15" w:after="0"/>
                              <w:ind w:start="-1" w:end="0"/>
                              <w:jc w:val="start"/>
                              <w:rPr>
                                <w:rFonts w:ascii="Courier New" w:hAns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2"/>
                                <w:sz w:val="16"/>
                              </w:rPr>
                              <w:t>sensor_fusion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890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0.704</w:t>
                            </w:r>
                          </w:p>
                        </w:tc>
                        <w:tc>
                          <w:tcPr>
                            <w:tcW w:w="833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ind w:start="0" w:end="10"/>
                              <w:rPr>
                                <w:rFonts w:ascii="Arial" w:hAnsi="Arial"/>
                                <w:i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position w:val="6"/>
                                <w:sz w:val="16"/>
                              </w:rPr>
                              <w:t>0.0001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position w:val="6"/>
                                <w:sz w:val="12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659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ind w:start="115" w:end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841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58" w:before="15" w:after="0"/>
                              <w:ind w:start="-1" w:end="0"/>
                              <w:jc w:val="start"/>
                              <w:rPr>
                                <w:rFonts w:ascii="Courier New" w:hAns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2"/>
                                <w:sz w:val="16"/>
                              </w:rPr>
                              <w:t>analytics_batch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890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833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ind w:start="0" w:end="10"/>
                              <w:rPr>
                                <w:rFonts w:ascii="Arial" w:hAnsi="Arial"/>
                                <w:i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position w:val="6"/>
                                <w:sz w:val="16"/>
                              </w:rPr>
                              <w:t>0.0001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position w:val="6"/>
                                <w:sz w:val="12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659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ind w:start="115" w:end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841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58" w:before="15" w:after="0"/>
                              <w:ind w:start="-1" w:end="0"/>
                              <w:jc w:val="start"/>
                              <w:rPr>
                                <w:rFonts w:ascii="Courier New" w:hAns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2"/>
                                <w:sz w:val="16"/>
                              </w:rPr>
                              <w:t>model_update</w:t>
                            </w:r>
                          </w:p>
                        </w:tc>
                        <w:tc>
                          <w:tcPr>
                            <w:tcW w:w="597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0.336</w:t>
                            </w:r>
                          </w:p>
                        </w:tc>
                        <w:tc>
                          <w:tcPr>
                            <w:tcW w:w="890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0.429</w:t>
                            </w:r>
                          </w:p>
                        </w:tc>
                        <w:tc>
                          <w:tcPr>
                            <w:tcW w:w="833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ind w:start="0" w:end="10"/>
                              <w:rPr>
                                <w:rFonts w:ascii="Arial" w:hAnsi="Arial"/>
                                <w:i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position w:val="6"/>
                                <w:sz w:val="16"/>
                              </w:rPr>
                              <w:t>0.0001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position w:val="6"/>
                                <w:sz w:val="12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659" w:type="dxa"/>
                            <w:tcBorders/>
                          </w:tcPr>
                          <w:p>
                            <w:pPr>
                              <w:pStyle w:val="TableParagraph"/>
                              <w:spacing w:lineRule="exact" w:line="173"/>
                              <w:ind w:start="115" w:end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84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0" w:before="15" w:after="0"/>
                              <w:ind w:start="-1" w:end="0"/>
                              <w:jc w:val="start"/>
                              <w:rPr>
                                <w:rFonts w:ascii="Courier New" w:hAns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2"/>
                                <w:sz w:val="16"/>
                              </w:rPr>
                              <w:t>log_archive</w:t>
                            </w:r>
                          </w:p>
                        </w:tc>
                        <w:tc>
                          <w:tcPr>
                            <w:tcW w:w="59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0.362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0.569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83"/>
                              <w:ind w:start="0" w:end="10"/>
                              <w:rPr>
                                <w:rFonts w:ascii="Arial" w:hAnsi="Arial"/>
                                <w:i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position w:val="6"/>
                                <w:sz w:val="16"/>
                              </w:rPr>
                              <w:t>0.0001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position w:val="6"/>
                                <w:sz w:val="12"/>
                              </w:rPr>
                              <w:t>†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183"/>
                              <w:ind w:start="115" w:end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To</w:t>
      </w:r>
      <w:r>
        <w:rPr>
          <w:spacing w:val="5"/>
        </w:rPr>
        <w:t xml:space="preserve"> </w:t>
      </w:r>
      <w:r>
        <w:rPr/>
        <w:t>prevent</w:t>
      </w:r>
      <w:r>
        <w:rPr>
          <w:spacing w:val="5"/>
        </w:rPr>
        <w:t xml:space="preserve"> </w:t>
      </w:r>
      <w:r>
        <w:rPr/>
        <w:t>indefinite</w:t>
      </w:r>
      <w:r>
        <w:rPr>
          <w:spacing w:val="6"/>
        </w:rPr>
        <w:t xml:space="preserve"> </w:t>
      </w:r>
      <w:r>
        <w:rPr/>
        <w:t>postponement,</w:t>
      </w:r>
      <w:r>
        <w:rPr>
          <w:spacing w:val="5"/>
        </w:rPr>
        <w:t xml:space="preserve"> </w:t>
      </w:r>
      <w:r>
        <w:rPr/>
        <w:t>MOSAIC</w:t>
      </w:r>
      <w:r>
        <w:rPr>
          <w:spacing w:val="5"/>
        </w:rPr>
        <w:t xml:space="preserve"> </w:t>
      </w:r>
      <w:r>
        <w:rPr>
          <w:spacing w:val="-2"/>
        </w:rPr>
        <w:t>incorporates</w:t>
      </w:r>
    </w:p>
    <w:p>
      <w:pPr>
        <w:pStyle w:val="BodyText"/>
        <w:spacing w:lineRule="auto" w:line="221" w:before="6" w:after="0"/>
        <w:ind w:start="628" w:end="257"/>
        <w:rPr/>
      </w:pPr>
      <w:r>
        <w:rPr/>
        <w:t xml:space="preserve">a starvation-protection mechanism that assigns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2"/>
          <w:w w:val="125"/>
        </w:rPr>
        <w:t xml:space="preserve"> </w:t>
      </w:r>
      <w:r>
        <w:rPr>
          <w:rFonts w:ascii="Lucida Sans Unicode" w:hAnsi="Lucida Sans Unicode"/>
        </w:rPr>
        <w:t>∞</w:t>
      </w:r>
      <w:r>
        <w:rPr>
          <w:rFonts w:ascii="Lucida Sans Unicode" w:hAnsi="Lucida Sans Unicode"/>
          <w:spacing w:val="-2"/>
        </w:rPr>
        <w:t xml:space="preserve"> </w:t>
      </w:r>
      <w:r>
        <w:rPr/>
        <w:t>when-ever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task’s</w:t>
      </w:r>
      <w:r>
        <w:rPr>
          <w:spacing w:val="-7"/>
        </w:rPr>
        <w:t xml:space="preserve"> </w:t>
      </w:r>
      <w:r>
        <w:rPr/>
        <w:t>waiting</w:t>
      </w:r>
      <w:r>
        <w:rPr>
          <w:spacing w:val="-7"/>
        </w:rPr>
        <w:t xml:space="preserve"> </w:t>
      </w:r>
      <w:r>
        <w:rPr/>
        <w:t>time</w:t>
      </w:r>
      <w:r>
        <w:rPr>
          <w:spacing w:val="-7"/>
        </w:rPr>
        <w:t xml:space="preserve"> </w:t>
      </w:r>
      <w:r>
        <w:rPr/>
        <w:t>exceeds</w:t>
      </w:r>
      <w:r>
        <w:rPr>
          <w:spacing w:val="-7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i/>
        </w:rPr>
        <w:t>d</w:t>
      </w:r>
      <w:r>
        <w:rPr>
          <w:rFonts w:ascii="Calibri" w:hAnsi="Calibri"/>
          <w:i/>
          <w:vertAlign w:val="subscript"/>
        </w:rPr>
        <w:t>t</w:t>
      </w:r>
      <w:r>
        <w:rPr>
          <w:position w:val="0"/>
          <w:sz w:val="20"/>
          <w:vertAlign w:val="baseline"/>
        </w:rPr>
        <w:t>.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This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yields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the</w:t>
      </w:r>
      <w:r>
        <w:rPr>
          <w:spacing w:val="-7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bounded waiting-time guarantee:</w:t>
      </w:r>
    </w:p>
    <w:p>
      <w:pPr>
        <w:sectPr>
          <w:type w:val="nextPage"/>
          <w:pgSz w:w="12240" w:h="15840"/>
          <w:pgMar w:left="720" w:right="720" w:gutter="0" w:header="0" w:top="920" w:footer="0" w:bottom="280"/>
          <w:pgNumType w:fmt="decimal"/>
          <w:cols w:num="2" w:equalWidth="false" w:sep="false">
            <w:col w:w="4851" w:space="40"/>
            <w:col w:w="5908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10308" w:leader="none"/>
        </w:tabs>
        <w:spacing w:before="107" w:after="0"/>
        <w:ind w:hanging="0" w:start="7025" w:end="0"/>
        <w:jc w:val="start"/>
        <w:rPr>
          <w:sz w:val="20"/>
        </w:rPr>
      </w:pPr>
      <w:r>
        <w:rPr>
          <w:rFonts w:ascii="Calibri" w:hAnsi="Calibri"/>
          <w:w w:val="110"/>
          <w:sz w:val="20"/>
        </w:rPr>
        <w:t>max</w:t>
      </w:r>
      <w:r>
        <w:rPr/>
        <w:drawing>
          <wp:inline distT="0" distB="0" distL="0" distR="0">
            <wp:extent cx="63500" cy="63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w w:val="110"/>
          <w:sz w:val="20"/>
        </w:rPr>
        <w:t>wait(</w:t>
      </w:r>
      <w:r>
        <w:rPr>
          <w:rFonts w:ascii="Calibri" w:hAnsi="Calibri"/>
          <w:i/>
          <w:w w:val="110"/>
          <w:sz w:val="20"/>
        </w:rPr>
        <w:t>t</w:t>
      </w:r>
      <w:r>
        <w:rPr>
          <w:rFonts w:ascii="Calibri" w:hAnsi="Calibri"/>
          <w:i/>
          <w:w w:val="110"/>
          <w:sz w:val="20"/>
          <w:vertAlign w:val="subscript"/>
        </w:rPr>
        <w:t>i</w:t>
      </w:r>
      <w:r>
        <w:rPr>
          <w:rFonts w:ascii="Calibri" w:hAnsi="Calibri"/>
          <w:w w:val="110"/>
          <w:position w:val="0"/>
          <w:sz w:val="20"/>
          <w:vertAlign w:val="baseline"/>
        </w:rPr>
        <w:t>)</w:t>
      </w:r>
      <w:r>
        <w:rPr>
          <w:rFonts w:ascii="Calibri" w:hAnsi="Calibri"/>
          <w:spacing w:val="16"/>
          <w:w w:val="110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w w:val="105"/>
          <w:position w:val="0"/>
          <w:sz w:val="20"/>
          <w:vertAlign w:val="baseline"/>
        </w:rPr>
        <w:t>≤</w:t>
      </w:r>
      <w:r>
        <w:rPr>
          <w:rFonts w:ascii="Lucida Sans Unicode" w:hAnsi="Lucida Sans Unicode"/>
          <w:spacing w:val="-4"/>
          <w:w w:val="110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w w:val="110"/>
          <w:position w:val="0"/>
          <w:sz w:val="20"/>
          <w:vertAlign w:val="baseline"/>
        </w:rPr>
        <w:t>3</w:t>
      </w:r>
      <w:r>
        <w:rPr>
          <w:rFonts w:ascii="Calibri" w:hAnsi="Calibri"/>
          <w:i/>
          <w:w w:val="110"/>
          <w:position w:val="0"/>
          <w:sz w:val="20"/>
          <w:vertAlign w:val="baseline"/>
        </w:rPr>
        <w:t>d</w:t>
      </w:r>
      <w:r>
        <w:rPr>
          <w:rFonts w:ascii="Calibri" w:hAnsi="Calibri"/>
          <w:i/>
          <w:w w:val="110"/>
          <w:sz w:val="20"/>
          <w:vertAlign w:val="subscript"/>
        </w:rPr>
        <w:t>i</w:t>
      </w:r>
      <w:r>
        <w:rPr>
          <w:rFonts w:ascii="Calibri" w:hAnsi="Calibri"/>
          <w:i/>
          <w:spacing w:val="9"/>
          <w:w w:val="12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w w:val="125"/>
          <w:position w:val="0"/>
          <w:sz w:val="20"/>
          <w:vertAlign w:val="baseline"/>
        </w:rPr>
        <w:t>+</w:t>
      </w:r>
      <w:r>
        <w:rPr>
          <w:rFonts w:ascii="Calibri" w:hAnsi="Calibri"/>
          <w:spacing w:val="-4"/>
          <w:w w:val="12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spacing w:val="-10"/>
          <w:w w:val="105"/>
          <w:position w:val="0"/>
          <w:sz w:val="20"/>
          <w:vertAlign w:val="baseline"/>
        </w:rPr>
        <w:t>δ</w:t>
      </w:r>
      <w:r>
        <w:rPr>
          <w:rFonts w:ascii="Calibri" w:hAnsi="Calibri"/>
          <w:i/>
          <w:position w:val="0"/>
          <w:sz w:val="20"/>
          <w:vertAlign w:val="baseline"/>
        </w:rPr>
        <w:tab/>
      </w:r>
      <w:r>
        <w:rPr>
          <w:spacing w:val="-5"/>
          <w:w w:val="110"/>
          <w:position w:val="0"/>
          <w:sz w:val="20"/>
          <w:vertAlign w:val="baseline"/>
        </w:rPr>
        <w:t>(3)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65" w:after="0"/>
        <w:ind w:hanging="0" w:start="360" w:end="0"/>
        <w:jc w:val="start"/>
        <w:rPr>
          <w:sz w:val="16"/>
        </w:rPr>
      </w:pPr>
      <w:r>
        <w:rPr>
          <w:rFonts w:ascii="Arial" w:hAnsi="Arial"/>
          <w:i/>
          <w:position w:val="6"/>
          <w:sz w:val="12"/>
        </w:rPr>
        <w:t>†</w:t>
      </w:r>
      <w:r>
        <w:rPr>
          <w:sz w:val="16"/>
        </w:rPr>
        <w:t>WSL2</w:t>
      </w:r>
      <w:r>
        <w:rPr>
          <w:spacing w:val="11"/>
          <w:sz w:val="16"/>
        </w:rPr>
        <w:t xml:space="preserve"> </w:t>
      </w:r>
      <w:r>
        <w:rPr>
          <w:sz w:val="16"/>
        </w:rPr>
        <w:t>hypervisor</w:t>
      </w:r>
      <w:r>
        <w:rPr>
          <w:spacing w:val="12"/>
          <w:sz w:val="16"/>
        </w:rPr>
        <w:t xml:space="preserve"> </w:t>
      </w:r>
      <w:r>
        <w:rPr>
          <w:sz w:val="16"/>
        </w:rPr>
        <w:t>restriction;</w:t>
      </w:r>
      <w:r>
        <w:rPr>
          <w:spacing w:val="12"/>
          <w:sz w:val="16"/>
        </w:rPr>
        <w:t xml:space="preserve"> </w:t>
      </w:r>
      <w:r>
        <w:rPr>
          <w:sz w:val="16"/>
        </w:rPr>
        <w:t>see</w:t>
      </w:r>
      <w:r>
        <w:rPr>
          <w:spacing w:val="12"/>
          <w:sz w:val="16"/>
        </w:rPr>
        <w:t xml:space="preserve"> </w:t>
      </w:r>
      <w:r>
        <w:rPr>
          <w:sz w:val="16"/>
        </w:rPr>
        <w:t>Section</w:t>
      </w:r>
      <w:r>
        <w:rPr>
          <w:spacing w:val="12"/>
          <w:sz w:val="16"/>
        </w:rPr>
        <w:t xml:space="preserve"> </w:t>
      </w:r>
      <w:r>
        <w:rPr>
          <w:spacing w:val="-4"/>
          <w:sz w:val="16"/>
        </w:rPr>
        <w:t>VII.</w:t>
      </w: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spacing w:before="90" w:after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spacing w:lineRule="auto" w:line="214"/>
        <w:ind w:firstLine="199" w:start="259" w:end="0"/>
        <w:rPr/>
      </w:pPr>
      <w:r>
        <w:rPr/>
        <w:t xml:space="preserve">For low-observation pairs, a confidence-weighted safety </w:t>
      </w:r>
      <w:r>
        <w:rPr>
          <w:w w:val="105"/>
        </w:rPr>
        <w:t>margin</w:t>
      </w:r>
      <w:r>
        <w:rPr>
          <w:spacing w:val="-10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s </w:t>
      </w:r>
      <w:r>
        <w:rPr>
          <w:rFonts w:ascii="Calibri" w:hAnsi="Calibri"/>
          <w:w w:val="105"/>
        </w:rPr>
        <w:t>= 1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+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(1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Lucida Sans Unicode" w:hAnsi="Lucida Sans Unicode"/>
          <w:w w:val="105"/>
        </w:rPr>
        <w:t>−</w:t>
      </w:r>
      <w:r>
        <w:rPr>
          <w:rFonts w:ascii="Lucida Sans Unicode" w:hAnsi="Lucida Sans Unicode"/>
          <w:spacing w:val="-17"/>
          <w:w w:val="105"/>
        </w:rPr>
        <w:t xml:space="preserve"> </w:t>
      </w:r>
      <w:r>
        <w:rPr>
          <w:rFonts w:ascii="Calibri" w:hAnsi="Calibri"/>
          <w:i/>
          <w:w w:val="105"/>
        </w:rPr>
        <w:t>κ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w w:val="105"/>
          <w:position w:val="0"/>
          <w:sz w:val="20"/>
          <w:vertAlign w:val="baseline"/>
        </w:rPr>
        <w:t>)</w:t>
      </w:r>
      <w:r>
        <w:rPr>
          <w:rFonts w:ascii="Calibri" w:hAnsi="Calibri"/>
          <w:spacing w:val="-8"/>
          <w:w w:val="105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w w:val="85"/>
          <w:position w:val="0"/>
          <w:sz w:val="20"/>
          <w:vertAlign w:val="baseline"/>
        </w:rPr>
        <w:t>·</w:t>
      </w:r>
      <w:r>
        <w:rPr>
          <w:rFonts w:ascii="Lucida Sans Unicode" w:hAnsi="Lucida Sans Unicode"/>
          <w:spacing w:val="-7"/>
          <w:w w:val="8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w w:val="105"/>
          <w:position w:val="0"/>
          <w:sz w:val="20"/>
          <w:vertAlign w:val="baseline"/>
        </w:rPr>
        <w:t>0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>.</w:t>
      </w:r>
      <w:r>
        <w:rPr>
          <w:rFonts w:ascii="Calibri" w:hAnsi="Calibri"/>
          <w:w w:val="105"/>
          <w:position w:val="0"/>
          <w:sz w:val="20"/>
          <w:vertAlign w:val="baseline"/>
        </w:rPr>
        <w:t>5</w:t>
      </w:r>
      <w:r>
        <w:rPr>
          <w:rFonts w:ascii="Calibri" w:hAnsi="Calibri"/>
          <w:spacing w:val="14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 xml:space="preserve">inflates estimated degradation, </w:t>
      </w:r>
      <w:r>
        <w:rPr>
          <w:position w:val="0"/>
          <w:sz w:val="20"/>
          <w:vertAlign w:val="baseline"/>
        </w:rPr>
        <w:t>biasing toward caution during warm-up.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51" w:leader="none"/>
        </w:tabs>
        <w:spacing w:lineRule="exact" w:line="155" w:before="145" w:after="0"/>
        <w:ind w:hanging="292" w:start="551" w:end="0"/>
        <w:jc w:val="start"/>
        <w:rPr>
          <w:i/>
          <w:sz w:val="20"/>
        </w:rPr>
      </w:pPr>
      <w:r>
        <w:rPr>
          <w:i/>
          <w:sz w:val="20"/>
        </w:rPr>
        <w:t>Admission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Controller</w:t>
      </w:r>
    </w:p>
    <w:p>
      <w:pPr>
        <w:pStyle w:val="BodyText"/>
        <w:spacing w:before="88" w:after="0"/>
        <w:ind w:start="199" w:end="257"/>
        <w:rPr/>
      </w:pPr>
      <w:r>
        <w:br w:type="column"/>
      </w:r>
      <w:r>
        <w:rPr>
          <w:w w:val="105"/>
        </w:rPr>
        <w:t>where</w:t>
      </w:r>
      <w:r>
        <w:rPr>
          <w:spacing w:val="-14"/>
          <w:w w:val="105"/>
        </w:rPr>
        <w:t xml:space="preserve"> </w:t>
      </w:r>
      <w:r>
        <w:rPr>
          <w:rFonts w:ascii="Calibri" w:hAnsi="Calibri"/>
          <w:i/>
          <w:w w:val="105"/>
        </w:rPr>
        <w:t>δ</w:t>
      </w:r>
      <w:r>
        <w:rPr>
          <w:rFonts w:ascii="Calibri" w:hAnsi="Calibri"/>
          <w:i/>
          <w:spacing w:val="-11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w w:val="105"/>
        </w:rPr>
        <w:t>100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w w:val="105"/>
        </w:rPr>
        <w:t>ms</w:t>
      </w:r>
      <w:r>
        <w:rPr>
          <w:spacing w:val="-11"/>
          <w:w w:val="105"/>
        </w:rPr>
        <w:t xml:space="preserve"> </w:t>
      </w:r>
      <w:r>
        <w:rPr>
          <w:w w:val="105"/>
        </w:rPr>
        <w:t>corresponds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scheduler</w:t>
      </w:r>
      <w:r>
        <w:rPr>
          <w:spacing w:val="-7"/>
          <w:w w:val="105"/>
        </w:rPr>
        <w:t xml:space="preserve"> </w:t>
      </w:r>
      <w:r>
        <w:rPr>
          <w:w w:val="105"/>
        </w:rPr>
        <w:t>tick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interval. Consequently, at the first scheduling cycle following guard activation, task </w:t>
      </w:r>
      <w:r>
        <w:rPr>
          <w:rFonts w:ascii="Calibri" w:hAnsi="Calibri"/>
          <w:i/>
          <w:w w:val="125"/>
        </w:rPr>
        <w:t>t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i/>
          <w:w w:val="12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is promoted ahead of all tasks with finite urgency values.</w:t>
      </w:r>
    </w:p>
    <w:p>
      <w:pPr>
        <w:pStyle w:val="Normal"/>
        <w:spacing w:before="135" w:after="0"/>
        <w:ind w:hanging="0" w:start="199" w:end="0"/>
        <w:jc w:val="start"/>
        <w:rPr>
          <w:i/>
          <w:sz w:val="20"/>
        </w:rPr>
      </w:pPr>
      <w:r>
        <w:rPr>
          <w:i/>
          <w:spacing w:val="-2"/>
          <w:sz w:val="20"/>
        </w:rPr>
        <w:t>F.</w:t>
      </w:r>
      <w:r>
        <w:rPr>
          <w:i/>
          <w:spacing w:val="44"/>
          <w:sz w:val="20"/>
        </w:rPr>
        <w:t xml:space="preserve"> </w:t>
      </w:r>
      <w:r>
        <w:rPr>
          <w:i/>
          <w:spacing w:val="-2"/>
          <w:sz w:val="20"/>
        </w:rPr>
        <w:t>Interference-Constrained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Feasibility</w:t>
      </w:r>
    </w:p>
    <w:p>
      <w:pPr>
        <w:pStyle w:val="BodyText"/>
        <w:spacing w:before="67" w:after="0"/>
        <w:ind w:start="398" w:end="0"/>
        <w:jc w:val="start"/>
        <w:rPr/>
      </w:pPr>
      <w:r>
        <w:rPr/>
        <w:t>The</w:t>
      </w:r>
      <w:r>
        <w:rPr>
          <w:spacing w:val="12"/>
        </w:rPr>
        <w:t xml:space="preserve"> </w:t>
      </w:r>
      <w:r>
        <w:rPr/>
        <w:t>interference-aware</w:t>
      </w:r>
      <w:r>
        <w:rPr>
          <w:spacing w:val="12"/>
        </w:rPr>
        <w:t xml:space="preserve"> </w:t>
      </w:r>
      <w:r>
        <w:rPr/>
        <w:t>effective</w:t>
      </w:r>
      <w:r>
        <w:rPr>
          <w:spacing w:val="13"/>
        </w:rPr>
        <w:t xml:space="preserve"> </w:t>
      </w:r>
      <w:r>
        <w:rPr/>
        <w:t>utilisation</w:t>
      </w:r>
      <w:r>
        <w:rPr>
          <w:spacing w:val="12"/>
        </w:rPr>
        <w:t xml:space="preserve"> </w:t>
      </w:r>
      <w:r>
        <w:rPr/>
        <w:t>of</w:t>
      </w:r>
      <w:r>
        <w:rPr>
          <w:spacing w:val="12"/>
        </w:rPr>
        <w:t xml:space="preserve"> </w:t>
      </w:r>
      <w:r>
        <w:rPr/>
        <w:t>task</w:t>
      </w:r>
      <w:r>
        <w:rPr>
          <w:spacing w:val="13"/>
        </w:rPr>
        <w:t xml:space="preserve"> </w:t>
      </w:r>
      <w:r>
        <w:rPr>
          <w:rFonts w:ascii="Calibri" w:hAnsi="Calibri"/>
          <w:i/>
        </w:rPr>
        <w:t>t</w:t>
      </w:r>
      <w:r>
        <w:rPr>
          <w:rFonts w:ascii="Calibri" w:hAnsi="Calibri"/>
          <w:i/>
          <w:vertAlign w:val="subscript"/>
        </w:rPr>
        <w:t>i</w:t>
      </w:r>
      <w:r>
        <w:rPr>
          <w:rFonts w:ascii="Calibri" w:hAnsi="Calibri"/>
          <w:i/>
          <w:spacing w:val="25"/>
          <w:position w:val="0"/>
          <w:sz w:val="20"/>
          <w:vertAlign w:val="baseline"/>
        </w:rPr>
        <w:t xml:space="preserve"> </w:t>
      </w:r>
      <w:r>
        <w:rPr>
          <w:spacing w:val="-2"/>
          <w:position w:val="0"/>
          <w:sz w:val="20"/>
          <w:vertAlign w:val="baseline"/>
        </w:rPr>
        <w:t>under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tLeast" w:line="240" w:before="97" w:after="0"/>
        <w:ind w:firstLine="199" w:start="259" w:end="0"/>
        <w:jc w:val="start"/>
        <w:rPr/>
      </w:pPr>
      <w:r>
        <w:rPr/>
        <w:t>Algorithm</w:t>
      </w:r>
      <w:r>
        <w:rPr>
          <w:spacing w:val="31"/>
        </w:rPr>
        <w:t xml:space="preserve"> </w:t>
      </w:r>
      <w:r>
        <w:rPr/>
        <w:t>1</w:t>
      </w:r>
      <w:r>
        <w:rPr>
          <w:spacing w:val="31"/>
        </w:rPr>
        <w:t xml:space="preserve"> </w:t>
      </w:r>
      <w:r>
        <w:rPr/>
        <w:t>presents</w:t>
      </w:r>
      <w:r>
        <w:rPr>
          <w:spacing w:val="31"/>
        </w:rPr>
        <w:t xml:space="preserve"> </w:t>
      </w:r>
      <w:r>
        <w:rPr/>
        <w:t>the</w:t>
      </w:r>
      <w:r>
        <w:rPr>
          <w:spacing w:val="31"/>
        </w:rPr>
        <w:t xml:space="preserve"> </w:t>
      </w:r>
      <w:r>
        <w:rPr/>
        <w:t>design</w:t>
      </w:r>
      <w:r>
        <w:rPr>
          <w:spacing w:val="31"/>
        </w:rPr>
        <w:t xml:space="preserve"> </w:t>
      </w:r>
      <w:r>
        <w:rPr/>
        <w:t>of</w:t>
      </w:r>
      <w:r>
        <w:rPr>
          <w:spacing w:val="31"/>
        </w:rPr>
        <w:t xml:space="preserve"> </w:t>
      </w:r>
      <w:r>
        <w:rPr/>
        <w:t>the</w:t>
      </w:r>
      <w:r>
        <w:rPr>
          <w:spacing w:val="31"/>
        </w:rPr>
        <w:t xml:space="preserve"> </w:t>
      </w:r>
      <w:r>
        <w:rPr/>
        <w:t>admission-control mechanism.</w:t>
      </w:r>
      <w:r>
        <w:rPr>
          <w:spacing w:val="-2"/>
        </w:rPr>
        <w:t xml:space="preserve"> </w:t>
      </w:r>
      <w:r>
        <w:rPr/>
        <w:t>An</w:t>
      </w:r>
      <w:r>
        <w:rPr>
          <w:spacing w:val="-2"/>
        </w:rPr>
        <w:t xml:space="preserve"> </w:t>
      </w:r>
      <w:r>
        <w:rPr/>
        <w:t>incoming</w:t>
      </w:r>
      <w:r>
        <w:rPr>
          <w:spacing w:val="-2"/>
        </w:rPr>
        <w:t xml:space="preserve"> </w:t>
      </w:r>
      <w:r>
        <w:rPr/>
        <w:t>task</w:t>
      </w:r>
      <w:r>
        <w:rPr>
          <w:spacing w:val="-2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deferred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waiting</w:t>
      </w:r>
      <w:r>
        <w:rPr>
          <w:spacing w:val="-1"/>
        </w:rPr>
        <w:t xml:space="preserve"> </w:t>
      </w:r>
      <w:r>
        <w:rPr>
          <w:spacing w:val="-2"/>
        </w:rPr>
        <w:t>queue</w:t>
      </w:r>
    </w:p>
    <w:p>
      <w:pPr>
        <w:pStyle w:val="BodyText"/>
        <w:spacing w:lineRule="exact" w:line="228"/>
        <w:ind w:start="199" w:end="0"/>
        <w:jc w:val="start"/>
        <w:rPr/>
      </w:pPr>
      <w:r>
        <w:br w:type="column"/>
      </w:r>
      <w:r>
        <w:rPr/>
        <w:t>the</w:t>
      </w:r>
      <w:r>
        <w:rPr>
          <w:spacing w:val="11"/>
        </w:rPr>
        <w:t xml:space="preserve"> </w:t>
      </w:r>
      <w:r>
        <w:rPr/>
        <w:t>MOSAIC</w:t>
      </w:r>
      <w:r>
        <w:rPr>
          <w:spacing w:val="11"/>
        </w:rPr>
        <w:t xml:space="preserve"> </w:t>
      </w:r>
      <w:r>
        <w:rPr/>
        <w:t>admission</w:t>
      </w:r>
      <w:r>
        <w:rPr>
          <w:spacing w:val="12"/>
        </w:rPr>
        <w:t xml:space="preserve"> </w:t>
      </w:r>
      <w:r>
        <w:rPr/>
        <w:t>policy</w:t>
      </w:r>
      <w:r>
        <w:rPr>
          <w:spacing w:val="11"/>
        </w:rPr>
        <w:t xml:space="preserve"> </w:t>
      </w:r>
      <w:r>
        <w:rPr/>
        <w:t>is</w:t>
      </w:r>
      <w:r>
        <w:rPr>
          <w:spacing w:val="11"/>
        </w:rPr>
        <w:t xml:space="preserve"> </w:t>
      </w:r>
      <w:r>
        <w:rPr/>
        <w:t>defined</w:t>
      </w:r>
      <w:r>
        <w:rPr>
          <w:spacing w:val="12"/>
        </w:rPr>
        <w:t xml:space="preserve"> </w:t>
      </w:r>
      <w:r>
        <w:rPr>
          <w:spacing w:val="-5"/>
        </w:rPr>
        <w:t>as:</w:t>
      </w:r>
    </w:p>
    <w:p>
      <w:pPr>
        <w:pStyle w:val="Normal"/>
        <w:spacing w:lineRule="exact" w:line="164" w:before="136" w:after="0"/>
        <w:ind w:hanging="0" w:start="1205" w:end="0"/>
        <w:jc w:val="start"/>
        <w:rPr>
          <w:rFonts w:ascii="Calibri" w:hAnsi="Calibri"/>
          <w:sz w:val="20"/>
        </w:rPr>
      </w:pPr>
      <w:r>
        <w:rPr>
          <w:rFonts w:ascii="Calibri" w:hAnsi="Calibri"/>
          <w:i/>
          <w:w w:val="115"/>
          <w:sz w:val="20"/>
        </w:rPr>
        <w:t>U</w:t>
      </w:r>
      <w:r>
        <w:rPr>
          <w:rFonts w:ascii="Calibri" w:hAnsi="Calibri"/>
          <w:i/>
          <w:spacing w:val="-31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  <w:vertAlign w:val="superscript"/>
        </w:rPr>
        <w:t>∗</w:t>
      </w:r>
      <w:r>
        <w:rPr>
          <w:rFonts w:ascii="Cambria" w:hAnsi="Cambria"/>
          <w:spacing w:val="-6"/>
          <w:w w:val="11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w w:val="135"/>
          <w:position w:val="0"/>
          <w:sz w:val="20"/>
          <w:vertAlign w:val="baseline"/>
        </w:rPr>
        <w:t>=</w:t>
      </w:r>
      <w:r>
        <w:rPr>
          <w:rFonts w:ascii="Calibri" w:hAnsi="Calibri"/>
          <w:spacing w:val="-13"/>
          <w:w w:val="13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w w:val="135"/>
          <w:position w:val="0"/>
          <w:sz w:val="20"/>
          <w:vertAlign w:val="baseline"/>
        </w:rPr>
        <w:t>λ</w:t>
      </w:r>
      <w:r>
        <w:rPr>
          <w:rFonts w:ascii="Calibri" w:hAnsi="Calibri"/>
          <w:i/>
          <w:w w:val="135"/>
          <w:sz w:val="20"/>
          <w:vertAlign w:val="subscript"/>
        </w:rPr>
        <w:t>i</w:t>
      </w:r>
      <w:r>
        <w:rPr>
          <w:rFonts w:ascii="Calibri" w:hAnsi="Calibri"/>
          <w:i/>
          <w:spacing w:val="-14"/>
          <w:w w:val="135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w w:val="80"/>
          <w:position w:val="0"/>
          <w:sz w:val="20"/>
          <w:vertAlign w:val="baseline"/>
        </w:rPr>
        <w:t>·</w:t>
      </w:r>
      <w:r>
        <w:rPr>
          <w:rFonts w:ascii="Lucida Sans Unicode" w:hAnsi="Lucida Sans Unicode"/>
          <w:spacing w:val="-6"/>
          <w:w w:val="80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w w:val="135"/>
          <w:position w:val="0"/>
          <w:sz w:val="20"/>
          <w:vertAlign w:val="baseline"/>
        </w:rPr>
        <w:t>s</w:t>
      </w:r>
      <w:r>
        <w:rPr>
          <w:rFonts w:ascii="Calibri" w:hAnsi="Calibri"/>
          <w:i/>
          <w:w w:val="135"/>
          <w:sz w:val="20"/>
          <w:vertAlign w:val="subscript"/>
        </w:rPr>
        <w:t>i</w:t>
      </w:r>
      <w:r>
        <w:rPr>
          <w:rFonts w:ascii="Calibri" w:hAnsi="Calibri"/>
          <w:i/>
          <w:spacing w:val="-14"/>
          <w:w w:val="135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w w:val="80"/>
          <w:position w:val="0"/>
          <w:sz w:val="20"/>
          <w:vertAlign w:val="baseline"/>
        </w:rPr>
        <w:t>·</w:t>
      </w:r>
      <w:r>
        <w:rPr>
          <w:rFonts w:ascii="Lucida Sans Unicode" w:hAnsi="Lucida Sans Unicode"/>
          <w:spacing w:val="69"/>
          <w:w w:val="115"/>
          <w:position w:val="22"/>
          <w:sz w:val="20"/>
        </w:rPr>
        <w:t xml:space="preserve"> </w:t>
      </w:r>
      <w:r>
        <w:rPr>
          <w:rFonts w:ascii="Calibri" w:hAnsi="Calibri"/>
          <w:w w:val="115"/>
          <w:position w:val="0"/>
          <w:sz w:val="20"/>
          <w:vertAlign w:val="baseline"/>
        </w:rPr>
        <w:t>1</w:t>
      </w:r>
      <w:r>
        <w:rPr>
          <w:rFonts w:ascii="Calibri" w:hAnsi="Calibri"/>
          <w:spacing w:val="-13"/>
          <w:w w:val="11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w w:val="135"/>
          <w:position w:val="0"/>
          <w:sz w:val="20"/>
          <w:vertAlign w:val="baseline"/>
        </w:rPr>
        <w:t>+</w:t>
      </w:r>
      <w:r>
        <w:rPr>
          <w:rFonts w:ascii="Calibri" w:hAnsi="Calibri"/>
          <w:spacing w:val="29"/>
          <w:w w:val="13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w w:val="115"/>
          <w:position w:val="0"/>
          <w:sz w:val="20"/>
          <w:vertAlign w:val="baseline"/>
        </w:rPr>
        <w:t>max</w:t>
      </w:r>
      <w:r>
        <w:rPr>
          <w:rFonts w:ascii="Calibri" w:hAnsi="Calibri"/>
          <w:spacing w:val="28"/>
          <w:w w:val="11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w w:val="115"/>
          <w:position w:val="0"/>
          <w:sz w:val="20"/>
          <w:vertAlign w:val="baseline"/>
        </w:rPr>
        <w:t>M</w:t>
      </w:r>
      <w:r>
        <w:rPr>
          <w:rFonts w:ascii="Calibri" w:hAnsi="Calibri"/>
          <w:i/>
          <w:spacing w:val="-31"/>
          <w:w w:val="11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spacing w:val="-2"/>
          <w:w w:val="115"/>
          <w:position w:val="0"/>
          <w:sz w:val="20"/>
          <w:vertAlign w:val="baseline"/>
        </w:rPr>
        <w:t>[</w:t>
      </w:r>
      <w:r>
        <w:rPr>
          <w:rFonts w:ascii="Calibri" w:hAnsi="Calibri"/>
          <w:i/>
          <w:spacing w:val="-2"/>
          <w:w w:val="115"/>
          <w:position w:val="0"/>
          <w:sz w:val="20"/>
          <w:vertAlign w:val="baseline"/>
        </w:rPr>
        <w:t>c</w:t>
      </w:r>
      <w:r>
        <w:rPr>
          <w:rFonts w:ascii="Calibri" w:hAnsi="Calibri"/>
          <w:i/>
          <w:spacing w:val="-2"/>
          <w:w w:val="115"/>
          <w:sz w:val="20"/>
          <w:vertAlign w:val="subscript"/>
        </w:rPr>
        <w:t>j</w:t>
      </w:r>
      <w:r>
        <w:rPr>
          <w:rFonts w:ascii="Calibri" w:hAnsi="Calibri"/>
          <w:spacing w:val="-2"/>
          <w:w w:val="115"/>
          <w:position w:val="0"/>
          <w:sz w:val="20"/>
          <w:vertAlign w:val="baseline"/>
        </w:rPr>
        <w:t>][</w:t>
      </w:r>
      <w:r>
        <w:rPr>
          <w:rFonts w:ascii="Calibri" w:hAnsi="Calibri"/>
          <w:i/>
          <w:spacing w:val="-2"/>
          <w:w w:val="115"/>
          <w:position w:val="0"/>
          <w:sz w:val="20"/>
          <w:vertAlign w:val="baseline"/>
        </w:rPr>
        <w:t>c</w:t>
      </w:r>
      <w:r>
        <w:rPr>
          <w:rFonts w:ascii="Calibri" w:hAnsi="Calibri"/>
          <w:i/>
          <w:spacing w:val="-2"/>
          <w:w w:val="115"/>
          <w:sz w:val="20"/>
          <w:vertAlign w:val="subscript"/>
        </w:rPr>
        <w:t>i</w:t>
      </w:r>
      <w:r>
        <w:rPr>
          <w:rFonts w:ascii="Calibri" w:hAnsi="Calibri"/>
          <w:spacing w:val="-2"/>
          <w:w w:val="115"/>
          <w:position w:val="0"/>
          <w:sz w:val="20"/>
          <w:vertAlign w:val="baseline"/>
        </w:rPr>
        <w:t>]</w:t>
      </w:r>
    </w:p>
    <w:p>
      <w:pPr>
        <w:pStyle w:val="BodyText"/>
        <w:spacing w:before="152" w:after="0"/>
        <w:jc w:val="start"/>
        <w:rPr>
          <w:rFonts w:ascii="Calibri" w:hAnsi="Calibri"/>
        </w:rPr>
      </w:pPr>
      <w:r>
        <w:br w:type="column"/>
      </w:r>
      <w:r>
        <w:rPr>
          <w:rFonts w:ascii="Calibri" w:hAnsi="Calibri"/>
        </w:rPr>
      </w:r>
    </w:p>
    <w:p>
      <w:pPr>
        <w:pStyle w:val="BodyText"/>
        <w:spacing w:lineRule="exact" w:line="131" w:before="1" w:after="0"/>
        <w:jc w:val="center"/>
        <w:rPr/>
      </w:pPr>
      <w:r>
        <w:rPr>
          <w:spacing w:val="-5"/>
        </w:rPr>
        <w:t>(4)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cols w:num="3" w:equalWidth="false" w:sep="false">
            <w:col w:w="5280" w:space="40"/>
            <w:col w:w="4135" w:space="594"/>
            <w:col w:w="750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71" w:before="0" w:after="0"/>
        <w:ind w:hanging="0" w:start="0" w:end="38"/>
        <w:jc w:val="end"/>
        <w:rPr>
          <w:rFonts w:ascii="Calibri" w:hAnsi="Calibri"/>
          <w:i/>
          <w:sz w:val="14"/>
        </w:rPr>
      </w:pPr>
      <w:r>
        <w:rPr>
          <w:rFonts w:ascii="Calibri" w:hAnsi="Calibri"/>
          <w:i/>
          <w:spacing w:val="-10"/>
          <w:w w:val="175"/>
          <w:sz w:val="14"/>
        </w:rPr>
        <w:t>i</w:t>
      </w:r>
    </w:p>
    <w:p>
      <w:pPr>
        <w:pStyle w:val="BodyText"/>
        <w:spacing w:lineRule="exact" w:line="207"/>
        <w:ind w:start="259" w:end="0"/>
        <w:jc w:val="start"/>
        <w:rPr/>
      </w:pPr>
      <w:r>
        <w:rPr/>
        <w:t>under</w:t>
      </w:r>
      <w:r>
        <w:rPr>
          <w:spacing w:val="31"/>
        </w:rPr>
        <w:t xml:space="preserve"> </w:t>
      </w:r>
      <w:r>
        <w:rPr/>
        <w:t>four</w:t>
      </w:r>
      <w:r>
        <w:rPr>
          <w:spacing w:val="32"/>
        </w:rPr>
        <w:t xml:space="preserve"> </w:t>
      </w:r>
      <w:r>
        <w:rPr/>
        <w:t>conditions:</w:t>
      </w:r>
      <w:r>
        <w:rPr>
          <w:spacing w:val="33"/>
        </w:rPr>
        <w:t xml:space="preserve"> </w:t>
      </w:r>
      <w:r>
        <w:rPr/>
        <w:t>(1)</w:t>
      </w:r>
      <w:r>
        <w:rPr>
          <w:spacing w:val="32"/>
        </w:rPr>
        <w:t xml:space="preserve"> </w:t>
      </w:r>
      <w:r>
        <w:rPr/>
        <w:t>the</w:t>
      </w:r>
      <w:r>
        <w:rPr>
          <w:spacing w:val="31"/>
        </w:rPr>
        <w:t xml:space="preserve"> </w:t>
      </w:r>
      <w:r>
        <w:rPr/>
        <w:t>system</w:t>
      </w:r>
      <w:r>
        <w:rPr>
          <w:spacing w:val="32"/>
        </w:rPr>
        <w:t xml:space="preserve"> </w:t>
      </w:r>
      <w:r>
        <w:rPr/>
        <w:t>has</w:t>
      </w:r>
      <w:r>
        <w:rPr>
          <w:spacing w:val="33"/>
        </w:rPr>
        <w:t xml:space="preserve"> </w:t>
      </w:r>
      <w:r>
        <w:rPr/>
        <w:t>reached</w:t>
      </w:r>
      <w:r>
        <w:rPr>
          <w:spacing w:val="32"/>
        </w:rPr>
        <w:t xml:space="preserve"> </w:t>
      </w:r>
      <w:r>
        <w:rPr/>
        <w:t>its</w:t>
      </w:r>
      <w:r>
        <w:rPr>
          <w:spacing w:val="32"/>
        </w:rPr>
        <w:t xml:space="preserve"> </w:t>
      </w:r>
      <w:r>
        <w:rPr>
          <w:spacing w:val="-2"/>
        </w:rPr>
        <w:t>maxi-</w:t>
      </w:r>
    </w:p>
    <w:p>
      <w:pPr>
        <w:pStyle w:val="Normal"/>
        <w:spacing w:before="11" w:after="0"/>
        <w:ind w:hanging="0" w:start="259" w:end="0"/>
        <w:jc w:val="start"/>
        <w:rPr>
          <w:rFonts w:ascii="Calibri" w:hAnsi="Calibri"/>
          <w:sz w:val="14"/>
        </w:rPr>
      </w:pPr>
      <w:r>
        <w:br w:type="column"/>
      </w:r>
      <w:r>
        <w:rPr>
          <w:rFonts w:ascii="Calibri" w:hAnsi="Calibri"/>
          <w:i/>
          <w:spacing w:val="-2"/>
          <w:w w:val="155"/>
          <w:sz w:val="14"/>
        </w:rPr>
        <w:t>j</w:t>
      </w:r>
      <w:r>
        <w:rPr>
          <w:rFonts w:ascii="Cambria" w:hAnsi="Cambria"/>
          <w:spacing w:val="-2"/>
          <w:w w:val="155"/>
          <w:sz w:val="14"/>
        </w:rPr>
        <w:t>∈A</w:t>
      </w:r>
      <w:r>
        <w:rPr>
          <w:rFonts w:ascii="Calibri" w:hAnsi="Calibri"/>
          <w:spacing w:val="-2"/>
          <w:w w:val="155"/>
          <w:sz w:val="14"/>
        </w:rPr>
        <w:t>(</w:t>
      </w:r>
      <w:r>
        <w:rPr>
          <w:rFonts w:ascii="Calibri" w:hAnsi="Calibri"/>
          <w:i/>
          <w:spacing w:val="-2"/>
          <w:w w:val="155"/>
          <w:sz w:val="14"/>
        </w:rPr>
        <w:t>i</w:t>
      </w:r>
      <w:r>
        <w:rPr>
          <w:rFonts w:ascii="Calibri" w:hAnsi="Calibri"/>
          <w:spacing w:val="-2"/>
          <w:w w:val="155"/>
          <w:sz w:val="14"/>
        </w:rPr>
        <w:t>)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cols w:num="2" w:equalWidth="false" w:sep="false">
            <w:col w:w="6759" w:space="1114"/>
            <w:col w:w="292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247" w:before="9" w:after="0"/>
        <w:ind w:start="259" w:end="0"/>
        <w:rPr/>
      </w:pPr>
      <w:r>
        <w:rPr/>
        <w:t xml:space="preserve">mum permitted concurrency level; (2) the interference value associated with any currently executing co-runner exceeds the threshold </w:t>
      </w:r>
      <w:r>
        <w:rPr>
          <w:rFonts w:ascii="Calibri" w:hAnsi="Calibri"/>
          <w:i/>
        </w:rPr>
        <w:t>τ</w:t>
      </w:r>
      <w:r>
        <w:rPr>
          <w:rFonts w:ascii="Calibri" w:hAnsi="Calibri"/>
          <w:vertAlign w:val="subscript"/>
        </w:rPr>
        <w:t>ipc</w:t>
      </w:r>
      <w:r>
        <w:rPr>
          <w:position w:val="0"/>
          <w:sz w:val="20"/>
          <w:vertAlign w:val="baseline"/>
        </w:rPr>
        <w:t>; (3) the projected cumulative latency inflation would consume the remaining deadline budget of an active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co-running task; or (4) the feasibility budget of the arriving task</w:t>
      </w:r>
      <w:r>
        <w:rPr>
          <w:spacing w:val="4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itself</w:t>
      </w:r>
      <w:r>
        <w:rPr>
          <w:spacing w:val="4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is</w:t>
      </w:r>
      <w:r>
        <w:rPr>
          <w:spacing w:val="4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insufficient</w:t>
      </w:r>
      <w:r>
        <w:rPr>
          <w:spacing w:val="4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for</w:t>
      </w:r>
      <w:r>
        <w:rPr>
          <w:spacing w:val="4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safe</w:t>
      </w:r>
      <w:r>
        <w:rPr>
          <w:spacing w:val="4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execution.</w:t>
      </w:r>
      <w:r>
        <w:rPr>
          <w:spacing w:val="4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The</w:t>
      </w:r>
      <w:r>
        <w:rPr>
          <w:spacing w:val="41"/>
          <w:position w:val="0"/>
          <w:sz w:val="20"/>
          <w:vertAlign w:val="baseline"/>
        </w:rPr>
        <w:t xml:space="preserve"> </w:t>
      </w:r>
      <w:r>
        <w:rPr>
          <w:spacing w:val="-2"/>
          <w:position w:val="0"/>
          <w:sz w:val="20"/>
          <w:vertAlign w:val="baseline"/>
        </w:rPr>
        <w:t>admission</w:t>
      </w:r>
    </w:p>
    <w:p>
      <w:pPr>
        <w:pStyle w:val="BodyText"/>
        <w:spacing w:lineRule="auto" w:line="206"/>
        <w:ind w:start="259" w:end="0"/>
        <w:rPr/>
      </w:pPr>
      <w:r>
        <w:rPr/>
        <w:t xml:space="preserve">procedure incurs computational complexity of </w:t>
      </w:r>
      <w:r>
        <w:rPr>
          <w:rFonts w:ascii="Calibri" w:hAnsi="Calibri"/>
          <w:i/>
          <w:w w:val="125"/>
        </w:rPr>
        <w:t>O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 xml:space="preserve">K </w:t>
      </w:r>
      <w:r>
        <w:rPr>
          <w:rFonts w:ascii="Lucida Sans Unicode" w:hAnsi="Lucida Sans Unicode"/>
          <w:w w:val="85"/>
        </w:rPr>
        <w:t>·</w:t>
      </w:r>
      <w:r>
        <w:rPr>
          <w:rFonts w:ascii="Lucida Sans Unicode" w:hAnsi="Lucida Sans Unicode"/>
          <w:spacing w:val="-5"/>
          <w:w w:val="85"/>
        </w:rPr>
        <w:t xml:space="preserve"> </w:t>
      </w:r>
      <w:r>
        <w:rPr>
          <w:rFonts w:ascii="Lucida Sans Unicode" w:hAnsi="Lucida Sans Unicode"/>
        </w:rPr>
        <w:t>|</w:t>
      </w:r>
      <w:r>
        <w:rPr>
          <w:rFonts w:ascii="Calibri" w:hAnsi="Calibri"/>
          <w:i/>
        </w:rPr>
        <w:t>R</w:t>
      </w:r>
      <w:r>
        <w:rPr>
          <w:rFonts w:ascii="Lucida Sans Unicode" w:hAnsi="Lucida Sans Unicode"/>
        </w:rPr>
        <w:t>|</w:t>
      </w:r>
      <w:r>
        <w:rPr>
          <w:rFonts w:ascii="Calibri" w:hAnsi="Calibri"/>
        </w:rPr>
        <w:t xml:space="preserve">)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</w:rPr>
        <w:t>O</w:t>
      </w:r>
      <w:r>
        <w:rPr>
          <w:rFonts w:ascii="Calibri" w:hAnsi="Calibri"/>
        </w:rPr>
        <w:t>(96)</w:t>
      </w:r>
      <w:r>
        <w:rPr>
          <w:rFonts w:ascii="Calibri" w:hAnsi="Calibri"/>
          <w:spacing w:val="7"/>
        </w:rPr>
        <w:t xml:space="preserve"> </w:t>
      </w:r>
      <w:r>
        <w:rPr/>
        <w:t>per</w:t>
      </w:r>
      <w:r>
        <w:rPr>
          <w:spacing w:val="3"/>
        </w:rPr>
        <w:t xml:space="preserve"> </w:t>
      </w:r>
      <w:r>
        <w:rPr/>
        <w:t>task,</w:t>
      </w:r>
      <w:r>
        <w:rPr>
          <w:spacing w:val="3"/>
        </w:rPr>
        <w:t xml:space="preserve"> </w:t>
      </w:r>
      <w:r>
        <w:rPr/>
        <w:t>which</w:t>
      </w:r>
      <w:r>
        <w:rPr>
          <w:spacing w:val="3"/>
        </w:rPr>
        <w:t xml:space="preserve"> </w:t>
      </w:r>
      <w:r>
        <w:rPr/>
        <w:t>remains</w:t>
      </w:r>
      <w:r>
        <w:rPr>
          <w:spacing w:val="3"/>
        </w:rPr>
        <w:t xml:space="preserve"> </w:t>
      </w:r>
      <w:r>
        <w:rPr/>
        <w:t>effectively</w:t>
      </w:r>
      <w:r>
        <w:rPr>
          <w:spacing w:val="3"/>
        </w:rPr>
        <w:t xml:space="preserve"> </w:t>
      </w:r>
      <w:r>
        <w:rPr/>
        <w:t>constant</w:t>
      </w:r>
      <w:r>
        <w:rPr>
          <w:spacing w:val="3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>
          <w:spacing w:val="-2"/>
        </w:rPr>
        <w:t>practical</w:t>
      </w:r>
    </w:p>
    <w:p>
      <w:pPr>
        <w:pStyle w:val="BodyText"/>
        <w:spacing w:lineRule="exact" w:line="128" w:before="3" w:after="0"/>
        <w:ind w:start="259" w:end="0"/>
        <w:jc w:val="start"/>
        <w:rPr/>
      </w:pPr>
      <w:r>
        <w:rPr>
          <w:spacing w:val="-2"/>
        </w:rPr>
        <w:t>deployments.</w:t>
      </w:r>
    </w:p>
    <w:p>
      <w:pPr>
        <w:pStyle w:val="BodyText"/>
        <w:spacing w:lineRule="auto" w:line="206" w:before="8" w:after="0"/>
        <w:ind w:start="198" w:end="257"/>
        <w:rPr/>
      </w:pPr>
      <w:r>
        <w:br w:type="column"/>
      </w:r>
      <w:r>
        <w:rPr/>
        <w:t xml:space="preserve">where </w:t>
      </w:r>
      <w:r>
        <w:rPr>
          <w:rFonts w:ascii="Lucida Sans Unicode" w:hAnsi="Lucida Sans Unicode"/>
        </w:rPr>
        <w:t>A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i</w:t>
      </w:r>
      <w:r>
        <w:rPr>
          <w:rFonts w:ascii="Calibri" w:hAnsi="Calibri"/>
        </w:rPr>
        <w:t xml:space="preserve">) </w:t>
      </w:r>
      <w:r>
        <w:rPr/>
        <w:t>denotes the set of admissible co-running tasks con-strained</w:t>
      </w:r>
      <w:r>
        <w:rPr>
          <w:spacing w:val="2"/>
        </w:rPr>
        <w:t xml:space="preserve"> </w:t>
      </w:r>
      <w:r>
        <w:rPr/>
        <w:t>by</w:t>
      </w:r>
      <w:r>
        <w:rPr>
          <w:spacing w:val="3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interference</w:t>
      </w:r>
      <w:r>
        <w:rPr>
          <w:spacing w:val="3"/>
        </w:rPr>
        <w:t xml:space="preserve"> </w:t>
      </w:r>
      <w:r>
        <w:rPr/>
        <w:t>threshold</w:t>
      </w:r>
      <w:r>
        <w:rPr>
          <w:spacing w:val="3"/>
        </w:rPr>
        <w:t xml:space="preserve"> </w:t>
      </w:r>
      <w:r>
        <w:rPr>
          <w:rFonts w:ascii="Calibri" w:hAnsi="Calibri"/>
          <w:i/>
        </w:rPr>
        <w:t>τ</w:t>
      </w:r>
      <w:r>
        <w:rPr>
          <w:rFonts w:ascii="Calibri" w:hAnsi="Calibri"/>
          <w:vertAlign w:val="subscript"/>
        </w:rPr>
        <w:t>ipc</w:t>
      </w:r>
      <w:r>
        <w:rPr>
          <w:position w:val="0"/>
          <w:sz w:val="20"/>
          <w:vertAlign w:val="baseline"/>
        </w:rPr>
        <w:t>.</w:t>
      </w:r>
      <w:r>
        <w:rPr>
          <w:spacing w:val="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The</w:t>
      </w:r>
      <w:r>
        <w:rPr>
          <w:spacing w:val="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formulation</w:t>
      </w:r>
      <w:r>
        <w:rPr>
          <w:spacing w:val="3"/>
          <w:position w:val="0"/>
          <w:sz w:val="20"/>
          <w:vertAlign w:val="baseline"/>
        </w:rPr>
        <w:t xml:space="preserve"> </w:t>
      </w:r>
      <w:r>
        <w:rPr>
          <w:spacing w:val="-5"/>
          <w:position w:val="0"/>
          <w:sz w:val="20"/>
          <w:vertAlign w:val="baseline"/>
        </w:rPr>
        <w:t>ex-</w:t>
      </w:r>
    </w:p>
    <w:p>
      <w:pPr>
        <w:pStyle w:val="BodyText"/>
        <w:spacing w:lineRule="auto" w:line="250" w:before="6" w:after="0"/>
        <w:ind w:start="198" w:end="257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5401945</wp:posOffset>
                </wp:positionH>
                <wp:positionV relativeFrom="paragraph">
                  <wp:posOffset>539750</wp:posOffset>
                </wp:positionV>
                <wp:extent cx="133985" cy="317500"/>
                <wp:effectExtent l="0" t="0" r="0" b="0"/>
                <wp:wrapNone/>
                <wp:docPr id="6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31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37"/>
                              <w:jc w:val="star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175"/>
                              </w:rPr>
                              <w:t>Σ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425.35pt;margin-top:42.5pt;width:10.5pt;height:24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lineRule="exact" w:line="237"/>
                        <w:jc w:val="star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175"/>
                        </w:rPr>
                        <w:t>Σ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plicitly incorporates the maximum projected IPC degradation induced</w:t>
      </w:r>
      <w:r>
        <w:rPr>
          <w:spacing w:val="-2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any</w:t>
      </w:r>
      <w:r>
        <w:rPr>
          <w:spacing w:val="-2"/>
        </w:rPr>
        <w:t xml:space="preserve"> </w:t>
      </w:r>
      <w:r>
        <w:rPr/>
        <w:t>permitted</w:t>
      </w:r>
      <w:r>
        <w:rPr>
          <w:spacing w:val="-2"/>
        </w:rPr>
        <w:t xml:space="preserve"> </w:t>
      </w:r>
      <w:r>
        <w:rPr/>
        <w:t>co-runner,</w:t>
      </w:r>
      <w:r>
        <w:rPr>
          <w:spacing w:val="-2"/>
        </w:rPr>
        <w:t xml:space="preserve"> </w:t>
      </w:r>
      <w:r>
        <w:rPr/>
        <w:t>thereby</w:t>
      </w:r>
      <w:r>
        <w:rPr>
          <w:spacing w:val="-2"/>
        </w:rPr>
        <w:t xml:space="preserve"> </w:t>
      </w:r>
      <w:r>
        <w:rPr/>
        <w:t>capturing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im-pact</w:t>
      </w:r>
      <w:r>
        <w:rPr>
          <w:spacing w:val="-11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LLC</w:t>
      </w:r>
      <w:r>
        <w:rPr>
          <w:spacing w:val="-11"/>
        </w:rPr>
        <w:t xml:space="preserve"> </w:t>
      </w:r>
      <w:r>
        <w:rPr/>
        <w:t>contention</w:t>
      </w:r>
      <w:r>
        <w:rPr>
          <w:spacing w:val="-11"/>
        </w:rPr>
        <w:t xml:space="preserve"> </w:t>
      </w:r>
      <w:r>
        <w:rPr/>
        <w:t>on</w:t>
      </w:r>
      <w:r>
        <w:rPr>
          <w:spacing w:val="-11"/>
        </w:rPr>
        <w:t xml:space="preserve"> </w:t>
      </w:r>
      <w:r>
        <w:rPr/>
        <w:t>effective</w:t>
      </w:r>
      <w:r>
        <w:rPr>
          <w:spacing w:val="-11"/>
        </w:rPr>
        <w:t xml:space="preserve"> </w:t>
      </w:r>
      <w:r>
        <w:rPr/>
        <w:t>execution</w:t>
      </w:r>
      <w:r>
        <w:rPr>
          <w:spacing w:val="-11"/>
        </w:rPr>
        <w:t xml:space="preserve"> </w:t>
      </w:r>
      <w:r>
        <w:rPr/>
        <w:t>demand.</w:t>
      </w:r>
      <w:r>
        <w:rPr>
          <w:spacing w:val="-11"/>
        </w:rPr>
        <w:t xml:space="preserve"> </w:t>
      </w:r>
      <w:r>
        <w:rPr/>
        <w:t>System schedulability</w:t>
      </w:r>
      <w:r>
        <w:rPr>
          <w:spacing w:val="32"/>
        </w:rPr>
        <w:t xml:space="preserve"> </w:t>
      </w:r>
      <w:r>
        <w:rPr/>
        <w:t>is</w:t>
      </w:r>
      <w:r>
        <w:rPr>
          <w:spacing w:val="32"/>
        </w:rPr>
        <w:t xml:space="preserve"> </w:t>
      </w:r>
      <w:r>
        <w:rPr/>
        <w:t>preserved</w:t>
      </w:r>
      <w:r>
        <w:rPr>
          <w:spacing w:val="32"/>
        </w:rPr>
        <w:t xml:space="preserve"> </w:t>
      </w:r>
      <w:r>
        <w:rPr/>
        <w:t>when</w:t>
      </w:r>
      <w:r>
        <w:rPr>
          <w:spacing w:val="32"/>
        </w:rPr>
        <w:t xml:space="preserve"> </w:t>
      </w:r>
      <w:r>
        <w:rPr/>
        <w:t>the</w:t>
      </w:r>
      <w:r>
        <w:rPr>
          <w:spacing w:val="32"/>
        </w:rPr>
        <w:t xml:space="preserve"> </w:t>
      </w:r>
      <w:r>
        <w:rPr/>
        <w:t>aggregate</w:t>
      </w:r>
      <w:r>
        <w:rPr>
          <w:spacing w:val="32"/>
        </w:rPr>
        <w:t xml:space="preserve"> </w:t>
      </w:r>
      <w:r>
        <w:rPr>
          <w:spacing w:val="-2"/>
        </w:rPr>
        <w:t>interference-</w:t>
      </w:r>
    </w:p>
    <w:p>
      <w:pPr>
        <w:pStyle w:val="BodyText"/>
        <w:tabs>
          <w:tab w:val="clear" w:pos="720"/>
          <w:tab w:val="left" w:pos="2709" w:leader="none"/>
        </w:tabs>
        <w:spacing w:lineRule="exact" w:line="255"/>
        <w:ind w:start="198" w:end="0"/>
        <w:jc w:val="start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5643245</wp:posOffset>
                </wp:positionH>
                <wp:positionV relativeFrom="paragraph">
                  <wp:posOffset>85090</wp:posOffset>
                </wp:positionV>
                <wp:extent cx="36195" cy="88900"/>
                <wp:effectExtent l="0" t="0" r="0" b="0"/>
                <wp:wrapNone/>
                <wp:docPr id="7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" cy="8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139" w:before="0" w:after="0"/>
                              <w:ind w:hanging="0" w:start="0" w:end="0"/>
                              <w:jc w:val="start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444.35pt;margin-top:6.7pt;width:2.8pt;height:6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139" w:before="0" w:after="0"/>
                        <w:ind w:hanging="0" w:start="0" w:end="0"/>
                        <w:jc w:val="start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adjusted utilisation</w:t>
      </w:r>
      <w:r>
        <w:rPr>
          <w:spacing w:val="1"/>
        </w:rPr>
        <w:t xml:space="preserve"> </w:t>
      </w:r>
      <w:r>
        <w:rPr>
          <w:spacing w:val="-2"/>
        </w:rPr>
        <w:t>satisfies</w:t>
      </w:r>
      <w:r>
        <w:rPr/>
        <w:tab/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mbria" w:hAnsi="Cambria"/>
          <w:vertAlign w:val="superscript"/>
        </w:rPr>
        <w:t>∗</w:t>
      </w:r>
      <w:r>
        <w:rPr>
          <w:rFonts w:ascii="Cambria" w:hAnsi="Cambria"/>
          <w:spacing w:val="60"/>
          <w:w w:val="150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position w:val="0"/>
          <w:sz w:val="20"/>
          <w:vertAlign w:val="baseline"/>
        </w:rPr>
        <w:t>≤</w:t>
      </w:r>
      <w:r>
        <w:rPr>
          <w:rFonts w:ascii="Lucida Sans Unicode" w:hAnsi="Lucida Sans Unicode"/>
          <w:spacing w:val="44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position w:val="0"/>
          <w:sz w:val="20"/>
          <w:vertAlign w:val="baseline"/>
        </w:rPr>
        <w:t>N</w:t>
      </w:r>
      <w:r>
        <w:rPr>
          <w:rFonts w:ascii="Calibri" w:hAnsi="Calibri"/>
          <w:vertAlign w:val="subscript"/>
        </w:rPr>
        <w:t>max</w:t>
      </w:r>
      <w:r>
        <w:rPr>
          <w:rFonts w:ascii="Calibri" w:hAnsi="Calibri"/>
          <w:position w:val="0"/>
          <w:sz w:val="20"/>
          <w:vertAlign w:val="baseline"/>
        </w:rPr>
        <w:t xml:space="preserve">(1 </w:t>
      </w:r>
      <w:r>
        <w:rPr>
          <w:rFonts w:ascii="Lucida Sans Unicode" w:hAnsi="Lucida Sans Unicode"/>
          <w:position w:val="0"/>
          <w:sz w:val="20"/>
          <w:vertAlign w:val="baseline"/>
        </w:rPr>
        <w:t>−</w:t>
      </w:r>
      <w:r>
        <w:rPr>
          <w:rFonts w:ascii="Lucida Sans Unicode" w:hAnsi="Lucida Sans Unicode"/>
          <w:spacing w:val="-19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position w:val="0"/>
          <w:sz w:val="20"/>
          <w:vertAlign w:val="baseline"/>
        </w:rPr>
        <w:t>ε</w:t>
      </w:r>
      <w:r>
        <w:rPr>
          <w:rFonts w:ascii="Calibri" w:hAnsi="Calibri"/>
          <w:vertAlign w:val="subscript"/>
        </w:rPr>
        <w:t>sched</w:t>
      </w:r>
      <w:r>
        <w:rPr>
          <w:rFonts w:ascii="Calibri" w:hAnsi="Calibri"/>
          <w:position w:val="0"/>
          <w:sz w:val="20"/>
          <w:vertAlign w:val="baseline"/>
        </w:rPr>
        <w:t>)</w:t>
      </w:r>
      <w:r>
        <w:rPr>
          <w:position w:val="0"/>
          <w:sz w:val="20"/>
          <w:vertAlign w:val="baseline"/>
        </w:rPr>
        <w:t>,</w:t>
      </w:r>
      <w:r>
        <w:rPr>
          <w:spacing w:val="63"/>
          <w:position w:val="0"/>
          <w:sz w:val="20"/>
          <w:vertAlign w:val="baseline"/>
        </w:rPr>
        <w:t xml:space="preserve"> </w:t>
      </w:r>
      <w:r>
        <w:rPr>
          <w:spacing w:val="-2"/>
          <w:position w:val="0"/>
          <w:sz w:val="20"/>
          <w:vertAlign w:val="baseline"/>
        </w:rPr>
        <w:t>where</w:t>
      </w:r>
    </w:p>
    <w:p>
      <w:pPr>
        <w:pStyle w:val="BodyText"/>
        <w:spacing w:lineRule="exact" w:line="224"/>
        <w:ind w:start="198" w:end="0"/>
        <w:jc w:val="start"/>
        <w:rPr/>
      </w:pPr>
      <w:r>
        <w:rPr>
          <w:rFonts w:ascii="Calibri" w:hAnsi="Calibri"/>
          <w:i/>
        </w:rPr>
        <w:t>ε</w:t>
      </w:r>
      <w:r>
        <w:rPr>
          <w:rFonts w:ascii="Calibri" w:hAnsi="Calibri"/>
          <w:vertAlign w:val="subscript"/>
        </w:rPr>
        <w:t>sched</w:t>
      </w:r>
      <w:r>
        <w:rPr>
          <w:rFonts w:ascii="Calibri" w:hAnsi="Calibri"/>
          <w:spacing w:val="6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represents</w:t>
      </w:r>
      <w:r>
        <w:rPr>
          <w:spacing w:val="5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the</w:t>
      </w:r>
      <w:r>
        <w:rPr>
          <w:spacing w:val="5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reserved</w:t>
      </w:r>
      <w:r>
        <w:rPr>
          <w:spacing w:val="5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scheduling</w:t>
      </w:r>
      <w:r>
        <w:rPr>
          <w:spacing w:val="5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safety</w:t>
      </w:r>
      <w:r>
        <w:rPr>
          <w:spacing w:val="5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margin.</w:t>
      </w:r>
      <w:r>
        <w:rPr>
          <w:spacing w:val="53"/>
          <w:position w:val="0"/>
          <w:sz w:val="20"/>
          <w:vertAlign w:val="baseline"/>
        </w:rPr>
        <w:t xml:space="preserve"> </w:t>
      </w:r>
      <w:r>
        <w:rPr>
          <w:spacing w:val="-5"/>
          <w:position w:val="0"/>
          <w:sz w:val="20"/>
          <w:vertAlign w:val="baseline"/>
        </w:rPr>
        <w:t>In</w:t>
      </w:r>
    </w:p>
    <w:p>
      <w:pPr>
        <w:pStyle w:val="BodyText"/>
        <w:spacing w:lineRule="exact" w:line="126"/>
        <w:ind w:start="198" w:end="0"/>
        <w:jc w:val="start"/>
        <w:rPr/>
      </w:pPr>
      <w:r>
        <w:rPr/>
        <w:t>the</w:t>
      </w:r>
      <w:r>
        <w:rPr>
          <w:spacing w:val="45"/>
        </w:rPr>
        <w:t xml:space="preserve"> </w:t>
      </w:r>
      <w:r>
        <w:rPr/>
        <w:t>evaluated</w:t>
      </w:r>
      <w:r>
        <w:rPr>
          <w:spacing w:val="46"/>
        </w:rPr>
        <w:t xml:space="preserve"> </w:t>
      </w:r>
      <w:r>
        <w:rPr/>
        <w:t>burst-load</w:t>
      </w:r>
      <w:r>
        <w:rPr>
          <w:spacing w:val="45"/>
        </w:rPr>
        <w:t xml:space="preserve"> </w:t>
      </w:r>
      <w:r>
        <w:rPr/>
        <w:t>scenarios,</w:t>
      </w:r>
      <w:r>
        <w:rPr>
          <w:spacing w:val="46"/>
        </w:rPr>
        <w:t xml:space="preserve"> </w:t>
      </w:r>
      <w:r>
        <w:rPr/>
        <w:t>the</w:t>
      </w:r>
      <w:r>
        <w:rPr>
          <w:spacing w:val="46"/>
        </w:rPr>
        <w:t xml:space="preserve"> </w:t>
      </w:r>
      <w:r>
        <w:rPr/>
        <w:t>measured</w:t>
      </w:r>
      <w:r>
        <w:rPr>
          <w:spacing w:val="45"/>
        </w:rPr>
        <w:t xml:space="preserve"> </w:t>
      </w:r>
      <w:r>
        <w:rPr>
          <w:spacing w:val="-2"/>
        </w:rPr>
        <w:t>utilisation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tabs>
          <w:tab w:val="clear" w:pos="720"/>
          <w:tab w:val="left" w:pos="5325" w:leader="none"/>
        </w:tabs>
        <w:spacing w:lineRule="exact" w:line="304"/>
        <w:ind w:start="259" w:end="0"/>
        <w:jc w:val="start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6109335</wp:posOffset>
                </wp:positionH>
                <wp:positionV relativeFrom="paragraph">
                  <wp:posOffset>156210</wp:posOffset>
                </wp:positionV>
                <wp:extent cx="36195" cy="88900"/>
                <wp:effectExtent l="0" t="0" r="0" b="0"/>
                <wp:wrapNone/>
                <wp:docPr id="8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" cy="8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139" w:before="0" w:after="0"/>
                              <w:ind w:hanging="0" w:start="0" w:end="0"/>
                              <w:jc w:val="start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481.05pt;margin-top:12.3pt;width:2.8pt;height:6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139" w:before="0" w:after="0"/>
                        <w:ind w:hanging="0" w:start="0" w:end="0"/>
                        <w:jc w:val="start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rPr/>
        <w:t>remained</w:t>
      </w:r>
      <w:r>
        <w:rPr>
          <w:spacing w:val="40"/>
        </w:rPr>
        <w:t xml:space="preserve"> </w:t>
      </w:r>
      <w:r>
        <w:rPr/>
        <w:t>bounded</w:t>
      </w:r>
      <w:r>
        <w:rPr>
          <w:spacing w:val="40"/>
        </w:rPr>
        <w:t xml:space="preserve"> </w:t>
      </w:r>
      <w:r>
        <w:rPr/>
        <w:t>at</w:t>
      </w:r>
      <w:r>
        <w:rPr>
          <w:spacing w:val="40"/>
        </w:rPr>
        <w:t xml:space="preserve"> </w:t>
      </w:r>
      <w:r>
        <w:rPr/>
        <w:t>approximately</w:t>
      </w:r>
      <w:r>
        <w:rPr>
          <w:spacing w:val="40"/>
        </w:rPr>
        <w:t xml:space="preserve"> </w:t>
      </w:r>
      <w:r>
        <w:rPr>
          <w:rFonts w:ascii="Lucida Sans Unicode" w:hAnsi="Lucida Sans Unicode"/>
          <w:position w:val="15"/>
        </w:rPr>
        <w:t>Σ</w:t>
      </w:r>
      <w:r>
        <w:rPr>
          <w:rFonts w:ascii="Lucida Sans Unicode" w:hAnsi="Lucida Sans Unicode"/>
          <w:spacing w:val="-18"/>
          <w:position w:val="15"/>
        </w:rPr>
        <w:t xml:space="preserve">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-17"/>
        </w:rPr>
        <w:t xml:space="preserve"> </w:t>
      </w:r>
      <w:r>
        <w:rPr>
          <w:rFonts w:ascii="Cambria" w:hAnsi="Cambria"/>
          <w:vertAlign w:val="superscript"/>
        </w:rPr>
        <w:t>∗</w:t>
      </w:r>
      <w:r>
        <w:rPr>
          <w:rFonts w:ascii="Cambria" w:hAnsi="Cambria"/>
          <w:spacing w:val="40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position w:val="0"/>
          <w:sz w:val="20"/>
          <w:vertAlign w:val="baseline"/>
        </w:rPr>
        <w:t xml:space="preserve">≈ </w:t>
      </w:r>
      <w:r>
        <w:rPr>
          <w:rFonts w:ascii="Calibri" w:hAnsi="Calibri"/>
          <w:position w:val="0"/>
          <w:sz w:val="20"/>
          <w:vertAlign w:val="baseline"/>
        </w:rPr>
        <w:t>0</w:t>
      </w:r>
      <w:r>
        <w:rPr>
          <w:rFonts w:ascii="Calibri" w:hAnsi="Calibri"/>
          <w:i/>
          <w:position w:val="0"/>
          <w:sz w:val="20"/>
          <w:vertAlign w:val="baseline"/>
        </w:rPr>
        <w:t>.</w:t>
      </w:r>
      <w:r>
        <w:rPr>
          <w:rFonts w:ascii="Calibri" w:hAnsi="Calibri"/>
          <w:position w:val="0"/>
          <w:sz w:val="20"/>
          <w:vertAlign w:val="baseline"/>
        </w:rPr>
        <w:t>73</w:t>
      </w:r>
      <w:r>
        <w:rPr>
          <w:rFonts w:ascii="Calibri" w:hAnsi="Calibri"/>
          <w:i/>
          <w:position w:val="0"/>
          <w:sz w:val="20"/>
          <w:vertAlign w:val="baseline"/>
        </w:rPr>
        <w:t>N</w:t>
      </w:r>
      <w:r>
        <w:rPr>
          <w:rFonts w:ascii="Calibri" w:hAnsi="Calibri"/>
          <w:vertAlign w:val="subscript"/>
        </w:rPr>
        <w:t>max</w:t>
      </w:r>
      <w:r>
        <w:rPr>
          <w:position w:val="0"/>
          <w:sz w:val="20"/>
          <w:vertAlign w:val="baseline"/>
        </w:rPr>
        <w:t>.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5280" w:leader="none"/>
        </w:tabs>
        <w:spacing w:before="4" w:after="0"/>
        <w:ind w:hanging="0" w:start="259" w:end="0"/>
        <w:jc w:val="start"/>
        <w:rPr>
          <w:sz w:val="20"/>
        </w:rPr>
      </w:pPr>
      <w:r>
        <w:rPr>
          <w:b/>
          <w:sz w:val="20"/>
          <w:u w:val="single"/>
        </w:rPr>
        <w:t>Algorithm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>1</w:t>
      </w:r>
      <w:r>
        <w:rPr>
          <w:b/>
          <w:spacing w:val="12"/>
          <w:sz w:val="20"/>
          <w:u w:val="single"/>
        </w:rPr>
        <w:t xml:space="preserve"> </w:t>
      </w:r>
      <w:r>
        <w:rPr>
          <w:sz w:val="20"/>
          <w:u w:val="single"/>
        </w:rPr>
        <w:t>MOSAIC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Admission</w:t>
      </w:r>
      <w:r>
        <w:rPr>
          <w:spacing w:val="1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Control</w:t>
      </w:r>
      <w:r>
        <w:rPr>
          <w:sz w:val="20"/>
          <w:u w:val="single"/>
        </w:rPr>
        <w:tab/>
      </w:r>
    </w:p>
    <w:p>
      <w:pPr>
        <w:pStyle w:val="Normal"/>
        <w:spacing w:lineRule="exact" w:line="238" w:before="21" w:after="0"/>
        <w:ind w:hanging="0" w:start="259" w:end="0"/>
        <w:jc w:val="start"/>
        <w:rPr>
          <w:rFonts w:ascii="Verdana" w:hAnsi="Verdana"/>
          <w:b/>
          <w:sz w:val="20"/>
        </w:rPr>
      </w:pPr>
      <w:r>
        <w:rPr>
          <w:b/>
          <w:w w:val="105"/>
          <w:sz w:val="20"/>
        </w:rPr>
        <w:t>Require:</w:t>
      </w:r>
      <w:r>
        <w:rPr>
          <w:b/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 xml:space="preserve">task </w:t>
      </w:r>
      <w:r>
        <w:rPr>
          <w:rFonts w:ascii="Calibri" w:hAnsi="Calibri"/>
          <w:i/>
          <w:w w:val="105"/>
          <w:sz w:val="20"/>
        </w:rPr>
        <w:t>c</w:t>
      </w:r>
      <w:r>
        <w:rPr>
          <w:w w:val="105"/>
          <w:sz w:val="20"/>
        </w:rPr>
        <w:t>, running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set </w:t>
      </w:r>
      <w:r>
        <w:rPr>
          <w:rFonts w:ascii="Calibri" w:hAnsi="Calibri"/>
          <w:i/>
          <w:w w:val="105"/>
          <w:sz w:val="20"/>
        </w:rPr>
        <w:t>R</w:t>
      </w:r>
      <w:r>
        <w:rPr>
          <w:w w:val="105"/>
          <w:sz w:val="20"/>
        </w:rPr>
        <w:t>, matrix</w:t>
      </w:r>
      <w:r>
        <w:rPr>
          <w:spacing w:val="1"/>
          <w:w w:val="105"/>
          <w:sz w:val="20"/>
        </w:rPr>
        <w:t xml:space="preserve"> </w:t>
      </w:r>
      <w:r>
        <w:rPr>
          <w:rFonts w:ascii="Verdana" w:hAnsi="Verdana"/>
          <w:b/>
          <w:spacing w:val="-10"/>
          <w:w w:val="105"/>
          <w:sz w:val="20"/>
        </w:rPr>
        <w:t>M</w:t>
      </w:r>
    </w:p>
    <w:p>
      <w:pPr>
        <w:pStyle w:val="Normal"/>
        <w:spacing w:lineRule="exact" w:line="271" w:before="0" w:after="0"/>
        <w:ind w:hanging="0" w:start="374" w:end="0"/>
        <w:jc w:val="start"/>
        <w:rPr>
          <w:b/>
          <w:sz w:val="20"/>
        </w:rPr>
      </w:pPr>
      <w:r>
        <w:rPr>
          <w:w w:val="105"/>
          <w:sz w:val="16"/>
        </w:rPr>
        <w:t>1:</w:t>
      </w:r>
      <w:r>
        <w:rPr>
          <w:spacing w:val="62"/>
          <w:w w:val="105"/>
          <w:sz w:val="16"/>
        </w:rPr>
        <w:t xml:space="preserve"> </w:t>
      </w:r>
      <w:r>
        <w:rPr>
          <w:b/>
          <w:w w:val="105"/>
          <w:sz w:val="20"/>
        </w:rPr>
        <w:t>if</w:t>
      </w:r>
      <w:r>
        <w:rPr>
          <w:b/>
          <w:spacing w:val="22"/>
          <w:w w:val="105"/>
          <w:sz w:val="20"/>
        </w:rPr>
        <w:t xml:space="preserve"> </w:t>
      </w:r>
      <w:r>
        <w:rPr>
          <w:rFonts w:ascii="Lucida Sans Unicode" w:hAnsi="Lucida Sans Unicode"/>
          <w:w w:val="105"/>
          <w:sz w:val="20"/>
        </w:rPr>
        <w:t>|</w:t>
      </w:r>
      <w:r>
        <w:rPr>
          <w:rFonts w:ascii="Calibri" w:hAnsi="Calibri"/>
          <w:i/>
          <w:w w:val="105"/>
          <w:sz w:val="20"/>
        </w:rPr>
        <w:t>R</w:t>
      </w:r>
      <w:r>
        <w:rPr>
          <w:rFonts w:ascii="Lucida Sans Unicode" w:hAnsi="Lucida Sans Unicode"/>
          <w:w w:val="105"/>
          <w:sz w:val="20"/>
        </w:rPr>
        <w:t>|</w:t>
      </w:r>
      <w:r>
        <w:rPr>
          <w:rFonts w:ascii="Lucida Sans Unicode" w:hAnsi="Lucida Sans Unicode"/>
          <w:spacing w:val="-7"/>
          <w:w w:val="105"/>
          <w:sz w:val="20"/>
        </w:rPr>
        <w:t xml:space="preserve"> </w:t>
      </w:r>
      <w:r>
        <w:rPr>
          <w:rFonts w:ascii="Lucida Sans Unicode" w:hAnsi="Lucida Sans Unicode"/>
          <w:w w:val="105"/>
          <w:sz w:val="20"/>
        </w:rPr>
        <w:t>≥</w:t>
      </w:r>
      <w:r>
        <w:rPr>
          <w:rFonts w:ascii="Lucida Sans Unicode" w:hAnsi="Lucida Sans Unicode"/>
          <w:spacing w:val="-7"/>
          <w:w w:val="105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N</w:t>
      </w:r>
      <w:r>
        <w:rPr>
          <w:rFonts w:ascii="Calibri" w:hAnsi="Calibri"/>
          <w:w w:val="110"/>
          <w:sz w:val="20"/>
          <w:vertAlign w:val="subscript"/>
        </w:rPr>
        <w:t>max</w:t>
      </w:r>
      <w:r>
        <w:rPr>
          <w:rFonts w:ascii="Calibri" w:hAnsi="Calibri"/>
          <w:spacing w:val="36"/>
          <w:w w:val="110"/>
          <w:position w:val="0"/>
          <w:sz w:val="20"/>
          <w:vertAlign w:val="baseline"/>
        </w:rPr>
        <w:t xml:space="preserve"> </w:t>
      </w:r>
      <w:r>
        <w:rPr>
          <w:b/>
          <w:spacing w:val="-4"/>
          <w:w w:val="105"/>
          <w:position w:val="0"/>
          <w:sz w:val="20"/>
          <w:vertAlign w:val="baseline"/>
        </w:rPr>
        <w:t>then</w:t>
      </w:r>
    </w:p>
    <w:p>
      <w:pPr>
        <w:pStyle w:val="Normal"/>
        <w:tabs>
          <w:tab w:val="clear" w:pos="720"/>
          <w:tab w:val="left" w:pos="797" w:leader="none"/>
        </w:tabs>
        <w:spacing w:lineRule="exact" w:line="224" w:before="0" w:after="0"/>
        <w:ind w:hanging="0" w:start="374" w:end="0"/>
        <w:jc w:val="start"/>
        <w:rPr>
          <w:sz w:val="20"/>
        </w:rPr>
      </w:pPr>
      <w:r>
        <w:rPr>
          <w:smallCaps/>
          <w:spacing w:val="-5"/>
          <w:sz w:val="20"/>
        </w:rPr>
        <w:t>2:</w:t>
      </w:r>
      <w:r>
        <w:rPr>
          <w:smallCaps/>
          <w:sz w:val="20"/>
        </w:rPr>
        <w:tab/>
      </w:r>
      <w:r>
        <w:rPr>
          <w:b/>
          <w:caps w:val="false"/>
          <w:smallCaps w:val="false"/>
          <w:sz w:val="20"/>
        </w:rPr>
        <w:t>return</w:t>
      </w:r>
      <w:r>
        <w:rPr>
          <w:b/>
          <w:caps w:val="false"/>
          <w:smallCaps w:val="false"/>
          <w:spacing w:val="28"/>
          <w:sz w:val="20"/>
        </w:rPr>
        <w:t xml:space="preserve">  </w:t>
      </w:r>
      <w:r>
        <w:rPr>
          <w:smallCaps/>
          <w:sz w:val="20"/>
        </w:rPr>
        <w:t>Queue(</w:t>
      </w:r>
      <w:r>
        <w:rPr>
          <w:rFonts w:ascii="Calibri" w:hAnsi="Calibri"/>
          <w:i/>
          <w:caps w:val="false"/>
          <w:smallCaps w:val="false"/>
          <w:sz w:val="20"/>
        </w:rPr>
        <w:t>c</w:t>
      </w:r>
      <w:r>
        <w:rPr>
          <w:smallCaps/>
          <w:sz w:val="20"/>
        </w:rPr>
        <w:t>,</w:t>
      </w:r>
      <w:r>
        <w:rPr>
          <w:smallCaps/>
          <w:spacing w:val="25"/>
          <w:sz w:val="20"/>
        </w:rPr>
        <w:t xml:space="preserve"> </w:t>
      </w:r>
      <w:r>
        <w:rPr>
          <w:i/>
          <w:caps w:val="false"/>
          <w:smallCaps w:val="false"/>
          <w:sz w:val="20"/>
        </w:rPr>
        <w:t>max</w:t>
      </w:r>
      <w:r>
        <w:rPr/>
        <w:drawing>
          <wp:inline distT="0" distB="0" distL="0" distR="0">
            <wp:extent cx="63500" cy="63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caps w:val="false"/>
          <w:smallCaps w:val="false"/>
          <w:spacing w:val="-2"/>
          <w:sz w:val="20"/>
        </w:rPr>
        <w:t>concurrency</w:t>
      </w:r>
      <w:r>
        <w:rPr>
          <w:smallCaps/>
          <w:spacing w:val="-2"/>
          <w:sz w:val="20"/>
        </w:rPr>
        <w:t>)</w:t>
      </w:r>
    </w:p>
    <w:p>
      <w:pPr>
        <w:pStyle w:val="Normal"/>
        <w:spacing w:lineRule="exact" w:line="218" w:before="0" w:after="0"/>
        <w:ind w:hanging="0" w:start="374" w:end="0"/>
        <w:jc w:val="start"/>
        <w:rPr>
          <w:b/>
          <w:sz w:val="20"/>
        </w:rPr>
      </w:pPr>
      <w:r>
        <w:rPr>
          <w:sz w:val="16"/>
        </w:rPr>
        <w:t>3:</w:t>
      </w:r>
      <w:r>
        <w:rPr>
          <w:spacing w:val="56"/>
          <w:sz w:val="16"/>
        </w:rPr>
        <w:t xml:space="preserve"> </w:t>
      </w:r>
      <w:r>
        <w:rPr>
          <w:b/>
          <w:sz w:val="20"/>
        </w:rPr>
        <w:t>end</w:t>
      </w:r>
      <w:r>
        <w:rPr>
          <w:b/>
          <w:spacing w:val="17"/>
          <w:sz w:val="20"/>
        </w:rPr>
        <w:t xml:space="preserve"> </w:t>
      </w:r>
      <w:r>
        <w:rPr>
          <w:b/>
          <w:spacing w:val="-5"/>
          <w:sz w:val="20"/>
        </w:rPr>
        <w:t>if</w:t>
      </w:r>
    </w:p>
    <w:p>
      <w:pPr>
        <w:pStyle w:val="Normal"/>
        <w:spacing w:lineRule="exact" w:line="276" w:before="0" w:after="0"/>
        <w:ind w:hanging="0" w:start="374" w:end="0"/>
        <w:jc w:val="start"/>
        <w:rPr>
          <w:b/>
          <w:sz w:val="20"/>
        </w:rPr>
      </w:pPr>
      <w:r>
        <w:rPr>
          <w:w w:val="105"/>
          <w:sz w:val="16"/>
        </w:rPr>
        <w:t>4:</w:t>
      </w:r>
      <w:r>
        <w:rPr>
          <w:spacing w:val="47"/>
          <w:w w:val="105"/>
          <w:sz w:val="16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7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r</w:t>
      </w:r>
      <w:r>
        <w:rPr>
          <w:rFonts w:ascii="Calibri" w:hAnsi="Calibri"/>
          <w:i/>
          <w:spacing w:val="5"/>
          <w:w w:val="110"/>
          <w:sz w:val="20"/>
        </w:rPr>
        <w:t xml:space="preserve"> </w:t>
      </w:r>
      <w:r>
        <w:rPr>
          <w:rFonts w:ascii="Lucida Sans Unicode" w:hAnsi="Lucida Sans Unicode"/>
          <w:w w:val="105"/>
          <w:sz w:val="20"/>
        </w:rPr>
        <w:t>∈</w:t>
      </w:r>
      <w:r>
        <w:rPr>
          <w:rFonts w:ascii="Lucida Sans Unicode" w:hAnsi="Lucida Sans Unicode"/>
          <w:spacing w:val="-16"/>
          <w:w w:val="105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R</w:t>
      </w:r>
      <w:r>
        <w:rPr>
          <w:rFonts w:ascii="Calibri" w:hAnsi="Calibri"/>
          <w:i/>
          <w:spacing w:val="14"/>
          <w:w w:val="110"/>
          <w:sz w:val="20"/>
        </w:rPr>
        <w:t xml:space="preserve"> </w:t>
      </w:r>
      <w:r>
        <w:rPr>
          <w:b/>
          <w:spacing w:val="-5"/>
          <w:w w:val="105"/>
          <w:sz w:val="20"/>
        </w:rPr>
        <w:t>do</w:t>
      </w:r>
    </w:p>
    <w:p>
      <w:pPr>
        <w:pStyle w:val="Normal"/>
        <w:tabs>
          <w:tab w:val="clear" w:pos="720"/>
          <w:tab w:val="left" w:pos="797" w:leader="none"/>
        </w:tabs>
        <w:spacing w:lineRule="exact" w:line="222" w:before="0" w:after="0"/>
        <w:ind w:hanging="0" w:start="374" w:end="0"/>
        <w:jc w:val="start"/>
        <w:rPr>
          <w:b/>
          <w:sz w:val="20"/>
        </w:rPr>
      </w:pPr>
      <w:r>
        <w:rPr>
          <w:spacing w:val="-5"/>
          <w:w w:val="115"/>
          <w:sz w:val="16"/>
        </w:rPr>
        <w:t>5:</w:t>
      </w:r>
      <w:r>
        <w:rPr>
          <w:sz w:val="16"/>
        </w:rPr>
        <w:tab/>
      </w:r>
      <w:r>
        <w:rPr>
          <w:b/>
          <w:w w:val="115"/>
          <w:sz w:val="20"/>
        </w:rPr>
        <w:t>if</w:t>
      </w:r>
      <w:r>
        <w:rPr>
          <w:b/>
          <w:spacing w:val="-13"/>
          <w:w w:val="11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M</w:t>
      </w:r>
      <w:r>
        <w:rPr>
          <w:rFonts w:ascii="Calibri" w:hAnsi="Calibri"/>
          <w:i/>
          <w:spacing w:val="-31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[</w:t>
      </w:r>
      <w:r>
        <w:rPr>
          <w:rFonts w:ascii="Calibri" w:hAnsi="Calibri"/>
          <w:i/>
          <w:w w:val="115"/>
          <w:sz w:val="20"/>
        </w:rPr>
        <w:t>c.</w:t>
      </w:r>
      <w:r>
        <w:rPr>
          <w:rFonts w:ascii="Calibri" w:hAnsi="Calibri"/>
          <w:w w:val="115"/>
          <w:sz w:val="20"/>
        </w:rPr>
        <w:t>cls][</w:t>
      </w:r>
      <w:r>
        <w:rPr>
          <w:rFonts w:ascii="Calibri" w:hAnsi="Calibri"/>
          <w:i/>
          <w:w w:val="115"/>
          <w:sz w:val="20"/>
        </w:rPr>
        <w:t>r.</w:t>
      </w:r>
      <w:r>
        <w:rPr>
          <w:rFonts w:ascii="Calibri" w:hAnsi="Calibri"/>
          <w:w w:val="115"/>
          <w:sz w:val="20"/>
        </w:rPr>
        <w:t>cls]</w:t>
      </w:r>
      <w:r>
        <w:rPr>
          <w:rFonts w:ascii="Calibri" w:hAnsi="Calibri"/>
          <w:spacing w:val="-13"/>
          <w:w w:val="11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&gt;</w:t>
      </w:r>
      <w:r>
        <w:rPr>
          <w:rFonts w:ascii="Calibri" w:hAnsi="Calibri"/>
          <w:i/>
          <w:spacing w:val="-14"/>
          <w:w w:val="125"/>
          <w:sz w:val="20"/>
        </w:rPr>
        <w:t xml:space="preserve"> </w:t>
      </w:r>
      <w:r>
        <w:rPr>
          <w:rFonts w:ascii="Calibri" w:hAnsi="Calibri"/>
          <w:i/>
          <w:w w:val="115"/>
          <w:sz w:val="20"/>
        </w:rPr>
        <w:t>τ</w:t>
      </w:r>
      <w:r>
        <w:rPr>
          <w:rFonts w:ascii="Calibri" w:hAnsi="Calibri"/>
          <w:w w:val="115"/>
          <w:sz w:val="20"/>
          <w:vertAlign w:val="subscript"/>
        </w:rPr>
        <w:t>ipc</w:t>
      </w:r>
      <w:r>
        <w:rPr>
          <w:rFonts w:ascii="Calibri" w:hAnsi="Calibri"/>
          <w:spacing w:val="2"/>
          <w:w w:val="115"/>
          <w:position w:val="0"/>
          <w:sz w:val="20"/>
          <w:vertAlign w:val="baseline"/>
        </w:rPr>
        <w:t xml:space="preserve"> </w:t>
      </w:r>
      <w:r>
        <w:rPr>
          <w:b/>
          <w:spacing w:val="-4"/>
          <w:w w:val="115"/>
          <w:position w:val="0"/>
          <w:sz w:val="20"/>
          <w:vertAlign w:val="baseline"/>
        </w:rPr>
        <w:t>then</w:t>
      </w:r>
    </w:p>
    <w:p>
      <w:pPr>
        <w:pStyle w:val="Normal"/>
        <w:tabs>
          <w:tab w:val="clear" w:pos="720"/>
          <w:tab w:val="left" w:pos="996" w:leader="none"/>
        </w:tabs>
        <w:spacing w:lineRule="exact" w:line="241" w:before="0" w:after="0"/>
        <w:ind w:hanging="0" w:start="374" w:end="0"/>
        <w:jc w:val="start"/>
        <w:rPr>
          <w:sz w:val="20"/>
        </w:rPr>
      </w:pPr>
      <w:r>
        <w:rPr>
          <w:smallCaps/>
          <w:spacing w:val="-5"/>
          <w:sz w:val="20"/>
        </w:rPr>
        <w:t>6:</w:t>
      </w:r>
      <w:r>
        <w:rPr>
          <w:smallCaps/>
          <w:sz w:val="20"/>
        </w:rPr>
        <w:tab/>
      </w:r>
      <w:r>
        <w:rPr>
          <w:b/>
          <w:caps w:val="false"/>
          <w:smallCaps w:val="false"/>
          <w:sz w:val="20"/>
        </w:rPr>
        <w:t>return</w:t>
      </w:r>
      <w:r>
        <w:rPr>
          <w:b/>
          <w:caps w:val="false"/>
          <w:smallCaps w:val="false"/>
          <w:spacing w:val="28"/>
          <w:sz w:val="20"/>
        </w:rPr>
        <w:t xml:space="preserve">  </w:t>
      </w:r>
      <w:r>
        <w:rPr>
          <w:smallCaps/>
          <w:sz w:val="20"/>
        </w:rPr>
        <w:t>Queue(</w:t>
      </w:r>
      <w:r>
        <w:rPr>
          <w:rFonts w:ascii="Calibri" w:hAnsi="Calibri"/>
          <w:i/>
          <w:caps w:val="false"/>
          <w:smallCaps w:val="false"/>
          <w:sz w:val="20"/>
        </w:rPr>
        <w:t>c</w:t>
      </w:r>
      <w:r>
        <w:rPr>
          <w:smallCaps/>
          <w:sz w:val="20"/>
        </w:rPr>
        <w:t>,</w:t>
      </w:r>
      <w:r>
        <w:rPr>
          <w:smallCaps/>
          <w:spacing w:val="26"/>
          <w:sz w:val="20"/>
        </w:rPr>
        <w:t xml:space="preserve"> </w:t>
      </w:r>
      <w:r>
        <w:rPr>
          <w:i/>
          <w:caps w:val="false"/>
          <w:smallCaps w:val="false"/>
          <w:sz w:val="20"/>
        </w:rPr>
        <w:t>ipc</w:t>
      </w:r>
      <w:r>
        <w:rPr/>
        <w:drawing>
          <wp:inline distT="0" distB="0" distL="0" distR="0">
            <wp:extent cx="63500" cy="63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caps w:val="false"/>
          <w:smallCaps w:val="false"/>
          <w:spacing w:val="-2"/>
          <w:sz w:val="20"/>
        </w:rPr>
        <w:t>threshold</w:t>
      </w:r>
      <w:r>
        <w:rPr>
          <w:smallCaps/>
          <w:spacing w:val="-2"/>
          <w:sz w:val="20"/>
        </w:rPr>
        <w:t>)</w:t>
      </w:r>
    </w:p>
    <w:p>
      <w:pPr>
        <w:pStyle w:val="Normal"/>
        <w:tabs>
          <w:tab w:val="clear" w:pos="720"/>
          <w:tab w:val="left" w:pos="797" w:leader="none"/>
        </w:tabs>
        <w:spacing w:lineRule="exact" w:line="218" w:before="0" w:after="0"/>
        <w:ind w:hanging="0" w:start="374" w:end="0"/>
        <w:jc w:val="start"/>
        <w:rPr>
          <w:b/>
          <w:sz w:val="20"/>
        </w:rPr>
      </w:pPr>
      <w:r>
        <w:rPr>
          <w:spacing w:val="-5"/>
          <w:sz w:val="16"/>
        </w:rPr>
        <w:t>7:</w:t>
      </w:r>
      <w:r>
        <w:rPr>
          <w:sz w:val="16"/>
        </w:rPr>
        <w:tab/>
      </w:r>
      <w:r>
        <w:rPr>
          <w:b/>
          <w:sz w:val="20"/>
        </w:rPr>
        <w:t>end</w:t>
      </w:r>
      <w:r>
        <w:rPr>
          <w:b/>
          <w:spacing w:val="15"/>
          <w:sz w:val="20"/>
        </w:rPr>
        <w:t xml:space="preserve"> </w:t>
      </w:r>
      <w:r>
        <w:rPr>
          <w:b/>
          <w:spacing w:val="-5"/>
          <w:sz w:val="20"/>
        </w:rPr>
        <w:t>if</w:t>
      </w:r>
    </w:p>
    <w:p>
      <w:pPr>
        <w:pStyle w:val="Normal"/>
        <w:tabs>
          <w:tab w:val="clear" w:pos="720"/>
          <w:tab w:val="left" w:pos="797" w:leader="none"/>
          <w:tab w:val="left" w:pos="916" w:leader="none"/>
        </w:tabs>
        <w:spacing w:lineRule="auto" w:line="221" w:before="6" w:after="0"/>
        <w:ind w:firstLine="79" w:start="294" w:end="1235"/>
        <w:jc w:val="start"/>
        <w:rPr>
          <w:b/>
          <w:sz w:val="20"/>
        </w:rPr>
      </w:pPr>
      <w:r>
        <w:rPr>
          <w:smallCaps/>
          <w:spacing w:val="-6"/>
          <w:sz w:val="20"/>
        </w:rPr>
        <w:t>8:</w:t>
      </w:r>
      <w:r>
        <w:rPr>
          <w:smallCaps/>
          <w:sz w:val="20"/>
        </w:rPr>
        <w:tab/>
      </w:r>
      <w:r>
        <w:rPr>
          <w:b/>
          <w:caps w:val="false"/>
          <w:smallCaps w:val="false"/>
          <w:sz w:val="20"/>
        </w:rPr>
        <w:t>if</w:t>
      </w:r>
      <w:r>
        <w:rPr>
          <w:b/>
          <w:caps w:val="false"/>
          <w:smallCaps w:val="false"/>
          <w:spacing w:val="29"/>
          <w:sz w:val="20"/>
        </w:rPr>
        <w:t xml:space="preserve"> </w:t>
      </w:r>
      <w:r>
        <w:rPr>
          <w:rFonts w:ascii="Calibri" w:hAnsi="Calibri"/>
          <w:i/>
          <w:caps w:val="false"/>
          <w:smallCaps w:val="false"/>
          <w:sz w:val="20"/>
        </w:rPr>
        <w:t>M</w:t>
      </w:r>
      <w:r>
        <w:rPr>
          <w:rFonts w:ascii="Calibri" w:hAnsi="Calibri"/>
          <w:i/>
          <w:caps w:val="false"/>
          <w:smallCaps w:val="false"/>
          <w:spacing w:val="-21"/>
          <w:sz w:val="20"/>
        </w:rPr>
        <w:t xml:space="preserve"> </w:t>
      </w:r>
      <w:r>
        <w:rPr>
          <w:rFonts w:ascii="Calibri" w:hAnsi="Calibri"/>
          <w:caps w:val="false"/>
          <w:smallCaps w:val="false"/>
          <w:sz w:val="20"/>
        </w:rPr>
        <w:t>[</w:t>
      </w:r>
      <w:r>
        <w:rPr>
          <w:rFonts w:ascii="Calibri" w:hAnsi="Calibri"/>
          <w:i/>
          <w:caps w:val="false"/>
          <w:smallCaps w:val="false"/>
          <w:sz w:val="20"/>
        </w:rPr>
        <w:t>c.</w:t>
      </w:r>
      <w:r>
        <w:rPr>
          <w:rFonts w:ascii="Calibri" w:hAnsi="Calibri"/>
          <w:caps w:val="false"/>
          <w:smallCaps w:val="false"/>
          <w:sz w:val="20"/>
        </w:rPr>
        <w:t>cls][</w:t>
      </w:r>
      <w:r>
        <w:rPr>
          <w:rFonts w:ascii="Calibri" w:hAnsi="Calibri"/>
          <w:i/>
          <w:caps w:val="false"/>
          <w:smallCaps w:val="false"/>
          <w:sz w:val="20"/>
        </w:rPr>
        <w:t>r.</w:t>
      </w:r>
      <w:r>
        <w:rPr>
          <w:rFonts w:ascii="Calibri" w:hAnsi="Calibri"/>
          <w:caps w:val="false"/>
          <w:smallCaps w:val="false"/>
          <w:sz w:val="20"/>
        </w:rPr>
        <w:t xml:space="preserve">cls] </w:t>
      </w:r>
      <w:r>
        <w:rPr>
          <w:rFonts w:ascii="Lucida Sans Unicode" w:hAnsi="Lucida Sans Unicode"/>
          <w:caps w:val="false"/>
          <w:smallCaps w:val="false"/>
          <w:w w:val="80"/>
          <w:sz w:val="20"/>
        </w:rPr>
        <w:t xml:space="preserve">· </w:t>
      </w:r>
      <w:r>
        <w:rPr>
          <w:rFonts w:ascii="Calibri" w:hAnsi="Calibri"/>
          <w:i/>
          <w:caps w:val="false"/>
          <w:smallCaps w:val="false"/>
          <w:sz w:val="20"/>
        </w:rPr>
        <w:t xml:space="preserve">s </w:t>
      </w:r>
      <w:r>
        <w:rPr>
          <w:rFonts w:ascii="Calibri" w:hAnsi="Calibri"/>
          <w:i/>
          <w:caps w:val="false"/>
          <w:smallCaps w:val="false"/>
          <w:w w:val="125"/>
          <w:sz w:val="20"/>
        </w:rPr>
        <w:t xml:space="preserve">&gt; </w:t>
      </w:r>
      <w:r>
        <w:rPr>
          <w:rFonts w:ascii="Calibri" w:hAnsi="Calibri"/>
          <w:caps w:val="false"/>
          <w:smallCaps w:val="false"/>
          <w:sz w:val="20"/>
        </w:rPr>
        <w:t>0</w:t>
      </w:r>
      <w:r>
        <w:rPr>
          <w:rFonts w:ascii="Calibri" w:hAnsi="Calibri"/>
          <w:i/>
          <w:caps w:val="false"/>
          <w:smallCaps w:val="false"/>
          <w:sz w:val="20"/>
        </w:rPr>
        <w:t>.</w:t>
      </w:r>
      <w:r>
        <w:rPr>
          <w:rFonts w:ascii="Calibri" w:hAnsi="Calibri"/>
          <w:caps w:val="false"/>
          <w:smallCaps w:val="false"/>
          <w:sz w:val="20"/>
        </w:rPr>
        <w:t xml:space="preserve">4 </w:t>
      </w:r>
      <w:r>
        <w:rPr>
          <w:rFonts w:ascii="Lucida Sans Unicode" w:hAnsi="Lucida Sans Unicode"/>
          <w:caps w:val="false"/>
          <w:smallCaps w:val="false"/>
          <w:w w:val="80"/>
          <w:sz w:val="20"/>
        </w:rPr>
        <w:t xml:space="preserve">· </w:t>
      </w:r>
      <w:r>
        <w:rPr>
          <w:rFonts w:ascii="Calibri" w:hAnsi="Calibri"/>
          <w:i/>
          <w:caps w:val="false"/>
          <w:smallCaps w:val="false"/>
          <w:sz w:val="20"/>
        </w:rPr>
        <w:t>r.</w:t>
      </w:r>
      <w:r>
        <w:rPr>
          <w:rFonts w:ascii="Calibri" w:hAnsi="Calibri"/>
          <w:caps w:val="false"/>
          <w:smallCaps w:val="false"/>
          <w:sz w:val="20"/>
        </w:rPr>
        <w:t>rem</w:t>
      </w:r>
      <w:r>
        <w:rPr>
          <w:rFonts w:ascii="Calibri" w:hAnsi="Calibri"/>
          <w:caps w:val="false"/>
          <w:smallCaps w:val="false"/>
          <w:spacing w:val="34"/>
          <w:sz w:val="20"/>
        </w:rPr>
        <w:t xml:space="preserve"> </w:t>
      </w:r>
      <w:r>
        <w:rPr>
          <w:b/>
          <w:caps w:val="false"/>
          <w:smallCaps w:val="false"/>
          <w:sz w:val="20"/>
        </w:rPr>
        <w:t xml:space="preserve">then </w:t>
      </w:r>
      <w:r>
        <w:rPr>
          <w:smallCaps/>
          <w:spacing w:val="-6"/>
          <w:sz w:val="20"/>
        </w:rPr>
        <w:t>9:</w:t>
      </w:r>
      <w:r>
        <w:rPr>
          <w:smallCaps/>
          <w:sz w:val="20"/>
        </w:rPr>
        <w:tab/>
        <w:tab/>
      </w:r>
      <w:r>
        <w:rPr>
          <w:b/>
          <w:caps w:val="false"/>
          <w:smallCaps w:val="false"/>
          <w:sz w:val="20"/>
        </w:rPr>
        <w:t>return</w:t>
      </w:r>
      <w:r>
        <w:rPr>
          <w:b/>
          <w:caps w:val="false"/>
          <w:smallCaps w:val="false"/>
          <w:spacing w:val="80"/>
          <w:sz w:val="20"/>
        </w:rPr>
        <w:t xml:space="preserve"> </w:t>
      </w:r>
      <w:r>
        <w:rPr>
          <w:smallCaps/>
          <w:sz w:val="20"/>
        </w:rPr>
        <w:t>Queue(</w:t>
      </w:r>
      <w:r>
        <w:rPr>
          <w:rFonts w:ascii="Calibri" w:hAnsi="Calibri"/>
          <w:i/>
          <w:caps w:val="false"/>
          <w:smallCaps w:val="false"/>
          <w:sz w:val="20"/>
        </w:rPr>
        <w:t>c</w:t>
      </w:r>
      <w:r>
        <w:rPr>
          <w:smallCaps/>
          <w:sz w:val="20"/>
        </w:rPr>
        <w:t xml:space="preserve">, </w:t>
      </w:r>
      <w:r>
        <w:rPr>
          <w:i/>
          <w:caps w:val="false"/>
          <w:smallCaps w:val="false"/>
          <w:sz w:val="20"/>
        </w:rPr>
        <w:t>deadline</w:t>
      </w:r>
      <w:r>
        <w:rPr/>
        <w:drawing>
          <wp:inline distT="0" distB="0" distL="0" distR="0">
            <wp:extent cx="63500" cy="63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caps w:val="false"/>
          <w:smallCaps w:val="false"/>
          <w:sz w:val="20"/>
        </w:rPr>
        <w:t>squeeze</w:t>
      </w:r>
      <w:r>
        <w:rPr>
          <w:smallCaps/>
          <w:sz w:val="20"/>
        </w:rPr>
        <w:t>)</w:t>
      </w:r>
      <w:r>
        <w:rPr>
          <w:smallCaps/>
          <w:spacing w:val="40"/>
          <w:sz w:val="20"/>
        </w:rPr>
        <w:t xml:space="preserve"> </w:t>
      </w:r>
      <w:r>
        <w:rPr>
          <w:smallCaps/>
          <w:spacing w:val="-4"/>
          <w:sz w:val="20"/>
        </w:rPr>
        <w:t>10:</w:t>
      </w:r>
      <w:r>
        <w:rPr>
          <w:smallCaps/>
          <w:sz w:val="20"/>
        </w:rPr>
        <w:tab/>
      </w:r>
      <w:r>
        <w:rPr>
          <w:b/>
          <w:caps w:val="false"/>
          <w:smallCaps w:val="false"/>
          <w:sz w:val="20"/>
        </w:rPr>
        <w:t>end if</w:t>
      </w:r>
    </w:p>
    <w:p>
      <w:pPr>
        <w:pStyle w:val="Normal"/>
        <w:spacing w:lineRule="exact" w:line="218" w:before="14" w:after="0"/>
        <w:ind w:hanging="0" w:start="294" w:end="0"/>
        <w:jc w:val="start"/>
        <w:rPr>
          <w:b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958850</wp:posOffset>
                </wp:positionH>
                <wp:positionV relativeFrom="paragraph">
                  <wp:posOffset>89535</wp:posOffset>
                </wp:positionV>
                <wp:extent cx="133985" cy="317500"/>
                <wp:effectExtent l="0" t="0" r="0" b="0"/>
                <wp:wrapNone/>
                <wp:docPr id="12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31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37"/>
                              <w:jc w:val="star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175"/>
                              </w:rPr>
                              <w:t>Σ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75.5pt;margin-top:7.05pt;width:10.5pt;height:24.95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lineRule="exact" w:line="237"/>
                        <w:jc w:val="star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175"/>
                        </w:rPr>
                        <w:t>Σ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16"/>
        </w:rPr>
        <w:t>11:</w:t>
      </w:r>
      <w:r>
        <w:rPr>
          <w:spacing w:val="55"/>
          <w:sz w:val="16"/>
        </w:rPr>
        <w:t xml:space="preserve"> </w:t>
      </w:r>
      <w:r>
        <w:rPr>
          <w:b/>
          <w:sz w:val="20"/>
        </w:rPr>
        <w:t>end</w:t>
      </w:r>
      <w:r>
        <w:rPr>
          <w:b/>
          <w:spacing w:val="17"/>
          <w:sz w:val="20"/>
        </w:rPr>
        <w:t xml:space="preserve"> </w:t>
      </w:r>
      <w:r>
        <w:rPr>
          <w:b/>
          <w:spacing w:val="-5"/>
          <w:sz w:val="20"/>
        </w:rPr>
        <w:t>for</w:t>
      </w:r>
    </w:p>
    <w:p>
      <w:pPr>
        <w:pStyle w:val="Normal"/>
        <w:spacing w:lineRule="auto" w:line="216" w:before="9" w:after="0"/>
        <w:ind w:hanging="0" w:start="294" w:end="1425"/>
        <w:jc w:val="both"/>
        <w:rPr>
          <w:b/>
          <w:sz w:val="20"/>
        </w:rPr>
      </w:pPr>
      <w:r>
        <w:rPr>
          <w:smallCaps/>
          <w:sz w:val="20"/>
        </w:rPr>
        <w:t>12:</w:t>
      </w:r>
      <w:r>
        <w:rPr>
          <w:smallCaps/>
          <w:spacing w:val="34"/>
          <w:sz w:val="20"/>
        </w:rPr>
        <w:t xml:space="preserve"> </w:t>
      </w:r>
      <w:r>
        <w:rPr>
          <w:b/>
          <w:caps w:val="false"/>
          <w:smallCaps w:val="false"/>
          <w:sz w:val="20"/>
        </w:rPr>
        <w:t>if</w:t>
      </w:r>
      <w:r>
        <w:rPr>
          <w:b/>
          <w:caps w:val="false"/>
          <w:smallCaps w:val="false"/>
          <w:spacing w:val="40"/>
          <w:w w:val="125"/>
          <w:sz w:val="20"/>
        </w:rPr>
        <w:t xml:space="preserve">  </w:t>
      </w:r>
      <w:r>
        <w:rPr>
          <w:rFonts w:ascii="Calibri" w:hAnsi="Calibri"/>
          <w:i/>
          <w:caps w:val="false"/>
          <w:smallCaps w:val="false"/>
          <w:w w:val="125"/>
          <w:position w:val="-5"/>
          <w:sz w:val="14"/>
        </w:rPr>
        <w:t xml:space="preserve">r </w:t>
      </w:r>
      <w:r>
        <w:rPr>
          <w:rFonts w:ascii="Calibri" w:hAnsi="Calibri"/>
          <w:i/>
          <w:caps w:val="false"/>
          <w:smallCaps w:val="false"/>
          <w:sz w:val="20"/>
        </w:rPr>
        <w:t>M</w:t>
      </w:r>
      <w:r>
        <w:rPr>
          <w:rFonts w:ascii="Calibri" w:hAnsi="Calibri"/>
          <w:i/>
          <w:caps w:val="false"/>
          <w:smallCaps w:val="false"/>
          <w:spacing w:val="-12"/>
          <w:sz w:val="20"/>
        </w:rPr>
        <w:t xml:space="preserve"> </w:t>
      </w:r>
      <w:r>
        <w:rPr>
          <w:rFonts w:ascii="Calibri" w:hAnsi="Calibri"/>
          <w:caps w:val="false"/>
          <w:smallCaps w:val="false"/>
          <w:sz w:val="20"/>
        </w:rPr>
        <w:t>[</w:t>
      </w:r>
      <w:r>
        <w:rPr>
          <w:rFonts w:ascii="Calibri" w:hAnsi="Calibri"/>
          <w:i/>
          <w:caps w:val="false"/>
          <w:smallCaps w:val="false"/>
          <w:sz w:val="20"/>
        </w:rPr>
        <w:t>r.</w:t>
      </w:r>
      <w:r>
        <w:rPr>
          <w:rFonts w:ascii="Calibri" w:hAnsi="Calibri"/>
          <w:caps w:val="false"/>
          <w:smallCaps w:val="false"/>
          <w:sz w:val="20"/>
        </w:rPr>
        <w:t>cls][</w:t>
      </w:r>
      <w:r>
        <w:rPr>
          <w:rFonts w:ascii="Calibri" w:hAnsi="Calibri"/>
          <w:i/>
          <w:caps w:val="false"/>
          <w:smallCaps w:val="false"/>
          <w:sz w:val="20"/>
        </w:rPr>
        <w:t>c.</w:t>
      </w:r>
      <w:r>
        <w:rPr>
          <w:rFonts w:ascii="Calibri" w:hAnsi="Calibri"/>
          <w:caps w:val="false"/>
          <w:smallCaps w:val="false"/>
          <w:sz w:val="20"/>
        </w:rPr>
        <w:t>cls]</w:t>
      </w:r>
      <w:r>
        <w:rPr>
          <w:rFonts w:ascii="Calibri" w:hAnsi="Calibri"/>
          <w:caps w:val="false"/>
          <w:smallCaps w:val="false"/>
          <w:spacing w:val="-2"/>
          <w:sz w:val="20"/>
        </w:rPr>
        <w:t xml:space="preserve"> </w:t>
      </w:r>
      <w:r>
        <w:rPr>
          <w:rFonts w:ascii="Lucida Sans Unicode" w:hAnsi="Lucida Sans Unicode"/>
          <w:caps w:val="false"/>
          <w:smallCaps w:val="false"/>
          <w:w w:val="85"/>
          <w:sz w:val="20"/>
        </w:rPr>
        <w:t>·</w:t>
      </w:r>
      <w:r>
        <w:rPr>
          <w:rFonts w:ascii="Lucida Sans Unicode" w:hAnsi="Lucida Sans Unicode"/>
          <w:caps w:val="false"/>
          <w:smallCaps w:val="false"/>
          <w:spacing w:val="-7"/>
          <w:w w:val="85"/>
          <w:sz w:val="20"/>
        </w:rPr>
        <w:t xml:space="preserve"> </w:t>
      </w:r>
      <w:r>
        <w:rPr>
          <w:rFonts w:ascii="Calibri" w:hAnsi="Calibri"/>
          <w:i/>
          <w:caps w:val="false"/>
          <w:smallCaps w:val="false"/>
          <w:sz w:val="20"/>
        </w:rPr>
        <w:t xml:space="preserve">s </w:t>
      </w:r>
      <w:r>
        <w:rPr>
          <w:rFonts w:ascii="Calibri" w:hAnsi="Calibri"/>
          <w:i/>
          <w:caps w:val="false"/>
          <w:smallCaps w:val="false"/>
          <w:w w:val="125"/>
          <w:sz w:val="20"/>
        </w:rPr>
        <w:t>&gt;</w:t>
      </w:r>
      <w:r>
        <w:rPr>
          <w:rFonts w:ascii="Calibri" w:hAnsi="Calibri"/>
          <w:i/>
          <w:caps w:val="false"/>
          <w:smallCaps w:val="false"/>
          <w:spacing w:val="-3"/>
          <w:w w:val="125"/>
          <w:sz w:val="20"/>
        </w:rPr>
        <w:t xml:space="preserve"> </w:t>
      </w:r>
      <w:r>
        <w:rPr>
          <w:rFonts w:ascii="Calibri" w:hAnsi="Calibri"/>
          <w:caps w:val="false"/>
          <w:smallCaps w:val="false"/>
          <w:sz w:val="20"/>
        </w:rPr>
        <w:t>0</w:t>
      </w:r>
      <w:r>
        <w:rPr>
          <w:rFonts w:ascii="Calibri" w:hAnsi="Calibri"/>
          <w:i/>
          <w:caps w:val="false"/>
          <w:smallCaps w:val="false"/>
          <w:sz w:val="20"/>
        </w:rPr>
        <w:t>.</w:t>
      </w:r>
      <w:r>
        <w:rPr>
          <w:rFonts w:ascii="Calibri" w:hAnsi="Calibri"/>
          <w:caps w:val="false"/>
          <w:smallCaps w:val="false"/>
          <w:sz w:val="20"/>
        </w:rPr>
        <w:t>6</w:t>
      </w:r>
      <w:r>
        <w:rPr>
          <w:rFonts w:ascii="Calibri" w:hAnsi="Calibri"/>
          <w:caps w:val="false"/>
          <w:smallCaps w:val="false"/>
          <w:spacing w:val="-3"/>
          <w:sz w:val="20"/>
        </w:rPr>
        <w:t xml:space="preserve"> </w:t>
      </w:r>
      <w:r>
        <w:rPr>
          <w:rFonts w:ascii="Lucida Sans Unicode" w:hAnsi="Lucida Sans Unicode"/>
          <w:caps w:val="false"/>
          <w:smallCaps w:val="false"/>
          <w:w w:val="85"/>
          <w:sz w:val="20"/>
        </w:rPr>
        <w:t>·</w:t>
      </w:r>
      <w:r>
        <w:rPr>
          <w:rFonts w:ascii="Lucida Sans Unicode" w:hAnsi="Lucida Sans Unicode"/>
          <w:caps w:val="false"/>
          <w:smallCaps w:val="false"/>
          <w:spacing w:val="-7"/>
          <w:w w:val="85"/>
          <w:sz w:val="20"/>
        </w:rPr>
        <w:t xml:space="preserve"> </w:t>
      </w:r>
      <w:r>
        <w:rPr>
          <w:rFonts w:ascii="Calibri" w:hAnsi="Calibri"/>
          <w:i/>
          <w:caps w:val="false"/>
          <w:smallCaps w:val="false"/>
          <w:sz w:val="20"/>
        </w:rPr>
        <w:t>d</w:t>
      </w:r>
      <w:r>
        <w:rPr>
          <w:rFonts w:ascii="Calibri" w:hAnsi="Calibri"/>
          <w:i/>
          <w:caps w:val="false"/>
          <w:smallCaps w:val="false"/>
          <w:sz w:val="20"/>
          <w:vertAlign w:val="subscript"/>
        </w:rPr>
        <w:t>c</w:t>
      </w:r>
      <w:r>
        <w:rPr>
          <w:rFonts w:ascii="Calibri" w:hAnsi="Calibri"/>
          <w:i/>
          <w:caps w:val="false"/>
          <w:smallCaps w:val="false"/>
          <w:spacing w:val="32"/>
          <w:position w:val="0"/>
          <w:sz w:val="20"/>
          <w:vertAlign w:val="baseline"/>
        </w:rPr>
        <w:t xml:space="preserve"> </w:t>
      </w:r>
      <w:r>
        <w:rPr>
          <w:b/>
          <w:caps w:val="false"/>
          <w:smallCaps w:val="false"/>
          <w:position w:val="0"/>
          <w:sz w:val="20"/>
          <w:vertAlign w:val="baseline"/>
        </w:rPr>
        <w:t xml:space="preserve">then </w:t>
      </w:r>
      <w:r>
        <w:rPr>
          <w:smallCaps/>
          <w:position w:val="0"/>
          <w:sz w:val="20"/>
          <w:vertAlign w:val="baseline"/>
        </w:rPr>
        <w:t>13:</w:t>
      </w:r>
      <w:r>
        <w:rPr>
          <w:smallCaps/>
          <w:spacing w:val="80"/>
          <w:position w:val="0"/>
          <w:sz w:val="20"/>
          <w:vertAlign w:val="baseline"/>
        </w:rPr>
        <w:t xml:space="preserve"> </w:t>
      </w:r>
      <w:r>
        <w:rPr>
          <w:b/>
          <w:caps w:val="false"/>
          <w:smallCaps w:val="false"/>
          <w:position w:val="0"/>
          <w:sz w:val="20"/>
          <w:vertAlign w:val="baseline"/>
        </w:rPr>
        <w:t xml:space="preserve">return </w:t>
      </w:r>
      <w:r>
        <w:rPr>
          <w:smallCaps/>
          <w:position w:val="0"/>
          <w:sz w:val="20"/>
          <w:vertAlign w:val="baseline"/>
        </w:rPr>
        <w:t>Queue(</w:t>
      </w:r>
      <w:r>
        <w:rPr>
          <w:rFonts w:ascii="Calibri" w:hAnsi="Calibri"/>
          <w:i/>
          <w:caps w:val="false"/>
          <w:smallCaps w:val="false"/>
          <w:position w:val="0"/>
          <w:sz w:val="20"/>
          <w:vertAlign w:val="baseline"/>
        </w:rPr>
        <w:t>c</w:t>
      </w:r>
      <w:r>
        <w:rPr>
          <w:smallCaps/>
          <w:position w:val="0"/>
          <w:sz w:val="20"/>
          <w:vertAlign w:val="baseline"/>
        </w:rPr>
        <w:t xml:space="preserve">, </w:t>
      </w:r>
      <w:r>
        <w:rPr>
          <w:i/>
          <w:caps w:val="false"/>
          <w:smallCaps w:val="false"/>
          <w:position w:val="0"/>
          <w:sz w:val="20"/>
          <w:vertAlign w:val="baseline"/>
        </w:rPr>
        <w:t>infeasible</w:t>
      </w:r>
      <w:r>
        <w:rPr/>
        <w:drawing>
          <wp:inline distT="0" distB="0" distL="0" distR="0">
            <wp:extent cx="63500" cy="63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caps w:val="false"/>
          <w:smallCaps w:val="false"/>
          <w:position w:val="0"/>
          <w:sz w:val="20"/>
          <w:vertAlign w:val="baseline"/>
        </w:rPr>
        <w:t>budget</w:t>
      </w:r>
      <w:r>
        <w:rPr>
          <w:smallCaps/>
          <w:position w:val="0"/>
          <w:sz w:val="20"/>
          <w:vertAlign w:val="baseline"/>
        </w:rPr>
        <w:t>)</w:t>
      </w:r>
      <w:r>
        <w:rPr>
          <w:smallCaps/>
          <w:spacing w:val="40"/>
          <w:position w:val="0"/>
          <w:sz w:val="20"/>
          <w:vertAlign w:val="baseline"/>
        </w:rPr>
        <w:t xml:space="preserve"> </w:t>
      </w:r>
      <w:r>
        <w:rPr>
          <w:smallCaps/>
          <w:position w:val="0"/>
          <w:sz w:val="20"/>
          <w:vertAlign w:val="baseline"/>
        </w:rPr>
        <w:t>14:</w:t>
      </w:r>
      <w:r>
        <w:rPr>
          <w:smallCaps/>
          <w:spacing w:val="40"/>
          <w:position w:val="0"/>
          <w:sz w:val="20"/>
          <w:vertAlign w:val="baseline"/>
        </w:rPr>
        <w:t xml:space="preserve"> </w:t>
      </w:r>
      <w:r>
        <w:rPr>
          <w:b/>
          <w:caps w:val="false"/>
          <w:smallCaps w:val="false"/>
          <w:position w:val="0"/>
          <w:sz w:val="20"/>
          <w:vertAlign w:val="baseline"/>
        </w:rPr>
        <w:t>end if</w:t>
      </w:r>
    </w:p>
    <w:p>
      <w:pPr>
        <w:pStyle w:val="Normal"/>
        <w:spacing w:before="12" w:after="0"/>
        <w:ind w:hanging="0" w:start="294" w:end="0"/>
        <w:jc w:val="both"/>
        <w:rPr>
          <w:sz w:val="20"/>
        </w:rPr>
      </w:pPr>
      <w:r>
        <w:rPr>
          <w:smallCaps/>
          <w:sz w:val="20"/>
        </w:rPr>
        <w:t>15:</w:t>
      </w:r>
      <w:r>
        <w:rPr>
          <w:smallCaps/>
          <w:spacing w:val="32"/>
          <w:sz w:val="20"/>
        </w:rPr>
        <w:t xml:space="preserve"> </w:t>
      </w:r>
      <w:r>
        <w:rPr>
          <w:b/>
          <w:caps w:val="false"/>
          <w:smallCaps w:val="false"/>
          <w:sz w:val="20"/>
        </w:rPr>
        <w:t>return</w:t>
      </w:r>
      <w:r>
        <w:rPr>
          <w:b/>
          <w:caps w:val="false"/>
          <w:smallCaps w:val="false"/>
          <w:spacing w:val="54"/>
          <w:sz w:val="20"/>
        </w:rPr>
        <w:t xml:space="preserve"> </w:t>
      </w:r>
      <w:r>
        <w:rPr>
          <w:smallCaps/>
          <w:spacing w:val="-2"/>
          <w:sz w:val="20"/>
        </w:rPr>
        <w:t>Admit(</w:t>
      </w:r>
      <w:r>
        <w:rPr>
          <w:rFonts w:ascii="Calibri" w:hAnsi="Calibri"/>
          <w:i/>
          <w:caps w:val="false"/>
          <w:smallCaps w:val="false"/>
          <w:spacing w:val="-2"/>
          <w:sz w:val="20"/>
        </w:rPr>
        <w:t>c</w:t>
      </w:r>
      <w:r>
        <w:rPr>
          <w:smallCaps/>
          <w:spacing w:val="-2"/>
          <w:sz w:val="20"/>
        </w:rPr>
        <w:t>)</w:t>
      </w:r>
    </w:p>
    <w:p>
      <w:pPr>
        <w:pStyle w:val="BodyText"/>
        <w:spacing w:before="7" w:after="0"/>
        <w:jc w:val="start"/>
        <w:rPr>
          <w:sz w:val="3"/>
        </w:rPr>
      </w:pPr>
      <w:r>
        <w:rPr>
          <w:sz w:val="3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621665</wp:posOffset>
                </wp:positionH>
                <wp:positionV relativeFrom="paragraph">
                  <wp:posOffset>41910</wp:posOffset>
                </wp:positionV>
                <wp:extent cx="3188970" cy="1270"/>
                <wp:effectExtent l="0" t="2540" r="0" b="1270"/>
                <wp:wrapTopAndBottom/>
                <wp:docPr id="14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880" cy="1440"/>
                        </a:xfrm>
                        <a:custGeom>
                          <a:avLst/>
                          <a:gdLst>
                            <a:gd name="textAreaLeft" fmla="*/ 0 w 1807920"/>
                            <a:gd name="textAreaRight" fmla="*/ 1808280 w 18079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188970" h="0">
                              <a:moveTo>
                                <a:pt x="0" y="0"/>
                              </a:moveTo>
                              <a:lnTo>
                                <a:pt x="3188449" y="0"/>
                              </a:lnTo>
                            </a:path>
                          </a:pathLst>
                        </a:custGeom>
                        <a:noFill/>
                        <a:ln w="505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2" w:after="0"/>
        <w:jc w:val="star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29" w:leader="none"/>
        </w:tabs>
        <w:spacing w:lineRule="auto" w:line="240" w:before="0" w:after="0"/>
        <w:ind w:hanging="270" w:start="529" w:end="0"/>
        <w:jc w:val="start"/>
        <w:rPr>
          <w:i/>
          <w:sz w:val="20"/>
        </w:rPr>
      </w:pPr>
      <w:r>
        <w:rPr>
          <w:i/>
          <w:spacing w:val="-2"/>
          <w:sz w:val="20"/>
        </w:rPr>
        <w:t>Deadline-Feasibility</w:t>
      </w:r>
      <w:r>
        <w:rPr>
          <w:i/>
          <w:spacing w:val="21"/>
          <w:sz w:val="20"/>
        </w:rPr>
        <w:t xml:space="preserve"> </w:t>
      </w:r>
      <w:r>
        <w:rPr>
          <w:i/>
          <w:spacing w:val="-2"/>
          <w:sz w:val="20"/>
        </w:rPr>
        <w:t>Urgency</w:t>
      </w:r>
      <w:r>
        <w:rPr>
          <w:i/>
          <w:spacing w:val="22"/>
          <w:sz w:val="20"/>
        </w:rPr>
        <w:t xml:space="preserve"> </w:t>
      </w:r>
      <w:r>
        <w:rPr>
          <w:i/>
          <w:spacing w:val="-2"/>
          <w:sz w:val="20"/>
        </w:rPr>
        <w:t>Score</w:t>
      </w:r>
    </w:p>
    <w:p>
      <w:pPr>
        <w:pStyle w:val="BodyText"/>
        <w:spacing w:lineRule="auto" w:line="250" w:before="71" w:after="0"/>
        <w:ind w:firstLine="199" w:start="259" w:end="0"/>
        <w:jc w:val="start"/>
        <w:rPr/>
      </w:pPr>
      <w:r>
        <w:rPr/>
        <w:t>MOSAIC</w:t>
      </w:r>
      <w:r>
        <w:rPr>
          <w:spacing w:val="40"/>
        </w:rPr>
        <w:t xml:space="preserve"> </w:t>
      </w:r>
      <w:r>
        <w:rPr/>
        <w:t>recomputes</w:t>
      </w:r>
      <w:r>
        <w:rPr>
          <w:spacing w:val="40"/>
        </w:rPr>
        <w:t xml:space="preserve"> </w:t>
      </w:r>
      <w:r>
        <w:rPr/>
        <w:t>the</w:t>
      </w:r>
      <w:r>
        <w:rPr>
          <w:spacing w:val="40"/>
        </w:rPr>
        <w:t xml:space="preserve"> </w:t>
      </w:r>
      <w:r>
        <w:rPr/>
        <w:t>urgency</w:t>
      </w:r>
      <w:r>
        <w:rPr>
          <w:spacing w:val="40"/>
        </w:rPr>
        <w:t xml:space="preserve"> </w:t>
      </w:r>
      <w:r>
        <w:rPr/>
        <w:t>score</w:t>
      </w:r>
      <w:r>
        <w:rPr>
          <w:spacing w:val="40"/>
        </w:rPr>
        <w:t xml:space="preserve"> </w:t>
      </w:r>
      <w:r>
        <w:rPr/>
        <w:t>of</w:t>
      </w:r>
      <w:r>
        <w:rPr>
          <w:spacing w:val="40"/>
        </w:rPr>
        <w:t xml:space="preserve"> </w:t>
      </w:r>
      <w:r>
        <w:rPr/>
        <w:t>each</w:t>
      </w:r>
      <w:r>
        <w:rPr>
          <w:spacing w:val="40"/>
        </w:rPr>
        <w:t xml:space="preserve"> </w:t>
      </w:r>
      <w:r>
        <w:rPr/>
        <w:t>task</w:t>
      </w:r>
      <w:r>
        <w:rPr>
          <w:spacing w:val="40"/>
        </w:rPr>
        <w:t xml:space="preserve"> </w:t>
      </w:r>
      <w:r>
        <w:rPr/>
        <w:t>at every 100</w:t>
      </w:r>
      <w:r>
        <w:rPr>
          <w:spacing w:val="-6"/>
        </w:rPr>
        <w:t xml:space="preserve"> </w:t>
      </w:r>
      <w:r>
        <w:rPr/>
        <w:t>ms scheduling interval according to:</w:t>
      </w:r>
    </w:p>
    <w:p>
      <w:pPr>
        <w:pStyle w:val="Normal"/>
        <w:spacing w:lineRule="exact" w:line="152" w:before="0" w:after="0"/>
        <w:ind w:hanging="0" w:start="2496" w:end="0"/>
        <w:jc w:val="start"/>
        <w:rPr>
          <w:rFonts w:ascii="Calibri" w:hAnsi="Calibri"/>
          <w:sz w:val="14"/>
        </w:rPr>
      </w:pPr>
      <w:r>
        <w:rPr>
          <w:rFonts w:ascii="Calibri" w:hAnsi="Calibri"/>
          <w:i/>
          <w:spacing w:val="58"/>
          <w:position w:val="3"/>
          <w:sz w:val="20"/>
          <w:u w:val="single"/>
        </w:rPr>
        <w:t xml:space="preserve"> </w:t>
      </w:r>
      <w:r>
        <w:rPr>
          <w:rFonts w:ascii="Calibri" w:hAnsi="Calibri"/>
          <w:i/>
          <w:position w:val="3"/>
          <w:sz w:val="20"/>
          <w:u w:val="single"/>
        </w:rPr>
        <w:t>w</w:t>
      </w:r>
      <w:r>
        <w:rPr>
          <w:rFonts w:ascii="Calibri" w:hAnsi="Calibri"/>
          <w:sz w:val="14"/>
          <w:u w:val="single"/>
        </w:rPr>
        <w:t>tier</w:t>
      </w:r>
      <w:r>
        <w:rPr>
          <w:rFonts w:ascii="Calibri" w:hAnsi="Calibri"/>
          <w:spacing w:val="21"/>
          <w:sz w:val="14"/>
          <w:u w:val="single"/>
        </w:rPr>
        <w:t xml:space="preserve"> </w:t>
      </w:r>
      <w:r>
        <w:rPr>
          <w:rFonts w:ascii="Lucida Sans Unicode" w:hAnsi="Lucida Sans Unicode"/>
          <w:w w:val="80"/>
          <w:position w:val="3"/>
          <w:sz w:val="20"/>
          <w:u w:val="single"/>
        </w:rPr>
        <w:t>·</w:t>
      </w:r>
      <w:r>
        <w:rPr>
          <w:rFonts w:ascii="Lucida Sans Unicode" w:hAnsi="Lucida Sans Unicode"/>
          <w:spacing w:val="-7"/>
          <w:w w:val="80"/>
          <w:position w:val="3"/>
          <w:sz w:val="20"/>
          <w:u w:val="single"/>
        </w:rPr>
        <w:t xml:space="preserve"> </w:t>
      </w:r>
      <w:r>
        <w:rPr>
          <w:rFonts w:ascii="Calibri" w:hAnsi="Calibri"/>
          <w:i/>
          <w:spacing w:val="-2"/>
          <w:position w:val="3"/>
          <w:sz w:val="20"/>
          <w:u w:val="single"/>
        </w:rPr>
        <w:t>w</w:t>
      </w:r>
      <w:r>
        <w:rPr>
          <w:rFonts w:ascii="Calibri" w:hAnsi="Calibri"/>
          <w:spacing w:val="-2"/>
          <w:sz w:val="14"/>
          <w:u w:val="single"/>
        </w:rPr>
        <w:t>prio</w:t>
      </w:r>
      <w:r>
        <w:rPr>
          <w:rFonts w:ascii="Calibri" w:hAnsi="Calibri"/>
          <w:spacing w:val="40"/>
          <w:sz w:val="14"/>
          <w:u w:val="single"/>
        </w:rPr>
        <w:t xml:space="preserve"> </w:t>
      </w:r>
    </w:p>
    <w:p>
      <w:pPr>
        <w:pStyle w:val="Normal"/>
        <w:spacing w:before="171" w:after="0"/>
        <w:ind w:hanging="0" w:start="199" w:end="0"/>
        <w:jc w:val="both"/>
        <w:rPr>
          <w:i/>
          <w:sz w:val="20"/>
        </w:rPr>
      </w:pPr>
      <w:r>
        <w:br w:type="column"/>
      </w:r>
      <w:r>
        <w:rPr>
          <w:i/>
          <w:sz w:val="20"/>
        </w:rPr>
        <w:t>G.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Energy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Feedback</w:t>
      </w:r>
    </w:p>
    <w:p>
      <w:pPr>
        <w:pStyle w:val="BodyText"/>
        <w:spacing w:lineRule="auto" w:line="247" w:before="70" w:after="0"/>
        <w:ind w:firstLine="199" w:start="199" w:end="257"/>
        <w:rPr/>
      </w:pPr>
      <w:r>
        <w:rPr/>
        <w:t>MOSAIC</w:t>
      </w:r>
      <w:r>
        <w:rPr>
          <w:spacing w:val="40"/>
        </w:rPr>
        <w:t xml:space="preserve"> </w:t>
      </w:r>
      <w:r>
        <w:rPr/>
        <w:t>periodically</w:t>
      </w:r>
      <w:r>
        <w:rPr>
          <w:spacing w:val="40"/>
        </w:rPr>
        <w:t xml:space="preserve"> </w:t>
      </w:r>
      <w:r>
        <w:rPr/>
        <w:t>samples</w:t>
      </w:r>
      <w:r>
        <w:rPr>
          <w:spacing w:val="40"/>
        </w:rPr>
        <w:t xml:space="preserve"> </w:t>
      </w:r>
      <w:r>
        <w:rPr/>
        <w:t>Intel</w:t>
      </w:r>
      <w:r>
        <w:rPr>
          <w:spacing w:val="40"/>
        </w:rPr>
        <w:t xml:space="preserve"> </w:t>
      </w:r>
      <w:r>
        <w:rPr/>
        <w:t>RAPL</w:t>
      </w:r>
      <w:r>
        <w:rPr>
          <w:spacing w:val="40"/>
        </w:rPr>
        <w:t xml:space="preserve"> </w:t>
      </w:r>
      <w:r>
        <w:rPr/>
        <w:t>power</w:t>
      </w:r>
      <w:r>
        <w:rPr>
          <w:spacing w:val="40"/>
        </w:rPr>
        <w:t xml:space="preserve"> </w:t>
      </w:r>
      <w:r>
        <w:rPr/>
        <w:t>coun-ters [7] at 500</w:t>
      </w:r>
      <w:r>
        <w:rPr>
          <w:spacing w:val="-13"/>
        </w:rPr>
        <w:t xml:space="preserve"> </w:t>
      </w:r>
      <w:r>
        <w:rPr/>
        <w:t>ms intervals to monitor platform-level energy consumption during runtime. When observed power usage exceeds</w:t>
      </w:r>
      <w:r>
        <w:rPr>
          <w:spacing w:val="-5"/>
        </w:rPr>
        <w:t xml:space="preserve"> </w:t>
      </w:r>
      <w:r>
        <w:rPr/>
        <w:t>88%</w:t>
      </w:r>
      <w:r>
        <w:rPr>
          <w:spacing w:val="-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configured</w:t>
      </w:r>
      <w:r>
        <w:rPr>
          <w:spacing w:val="-5"/>
        </w:rPr>
        <w:t xml:space="preserve"> </w:t>
      </w:r>
      <w:r>
        <w:rPr/>
        <w:t>platform</w:t>
      </w:r>
      <w:r>
        <w:rPr>
          <w:spacing w:val="-5"/>
        </w:rPr>
        <w:t xml:space="preserve"> </w:t>
      </w:r>
      <w:r>
        <w:rPr/>
        <w:t>power</w:t>
      </w:r>
      <w:r>
        <w:rPr>
          <w:spacing w:val="-5"/>
        </w:rPr>
        <w:t xml:space="preserve"> </w:t>
      </w:r>
      <w:r>
        <w:rPr/>
        <w:t>cap,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 xml:space="preserve">frame-work dynamically reduces the </w:t>
      </w:r>
      <w:r>
        <w:rPr>
          <w:rFonts w:ascii="Courier New" w:hAnsi="Courier New"/>
        </w:rPr>
        <w:t>cpu.weight</w:t>
      </w:r>
      <w:r>
        <w:rPr>
          <w:rFonts w:ascii="Courier New" w:hAnsi="Courier New"/>
          <w:spacing w:val="-30"/>
        </w:rPr>
        <w:t xml:space="preserve"> </w:t>
      </w:r>
      <w:r>
        <w:rPr/>
        <w:t>of the lowest-urgency task by half using Linux cgroups</w:t>
      </w:r>
      <w:r>
        <w:rPr>
          <w:spacing w:val="-13"/>
        </w:rPr>
        <w:t xml:space="preserve"> </w:t>
      </w:r>
      <w:r>
        <w:rPr/>
        <w:t>v2 [8], thereby pri-oritizing mission-critical workloads under constrained power conditions. For environments lacking native RAPL support, such</w:t>
      </w:r>
      <w:r>
        <w:rPr>
          <w:spacing w:val="16"/>
        </w:rPr>
        <w:t xml:space="preserve"> </w:t>
      </w:r>
      <w:r>
        <w:rPr/>
        <w:t>as</w:t>
      </w:r>
      <w:r>
        <w:rPr>
          <w:spacing w:val="17"/>
        </w:rPr>
        <w:t xml:space="preserve"> </w:t>
      </w:r>
      <w:r>
        <w:rPr/>
        <w:t>WSL2,</w:t>
      </w:r>
      <w:r>
        <w:rPr>
          <w:spacing w:val="17"/>
        </w:rPr>
        <w:t xml:space="preserve"> </w:t>
      </w:r>
      <w:r>
        <w:rPr/>
        <w:t>MOSAIC</w:t>
      </w:r>
      <w:r>
        <w:rPr>
          <w:spacing w:val="17"/>
        </w:rPr>
        <w:t xml:space="preserve"> </w:t>
      </w:r>
      <w:r>
        <w:rPr/>
        <w:t>employs</w:t>
      </w:r>
      <w:r>
        <w:rPr>
          <w:spacing w:val="17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/>
        <w:t>synthetic</w:t>
      </w:r>
      <w:r>
        <w:rPr>
          <w:spacing w:val="17"/>
        </w:rPr>
        <w:t xml:space="preserve"> </w:t>
      </w:r>
      <w:r>
        <w:rPr/>
        <w:t>power</w:t>
      </w:r>
      <w:r>
        <w:rPr>
          <w:spacing w:val="17"/>
        </w:rPr>
        <w:t xml:space="preserve"> </w:t>
      </w:r>
      <w:r>
        <w:rPr>
          <w:spacing w:val="-2"/>
        </w:rPr>
        <w:t>estima-</w:t>
      </w:r>
    </w:p>
    <w:p>
      <w:pPr>
        <w:pStyle w:val="BodyText"/>
        <w:spacing w:lineRule="exact" w:line="244"/>
        <w:ind w:start="199" w:end="0"/>
        <w:jc w:val="start"/>
        <w:rPr/>
      </w:pPr>
      <w:r>
        <w:rPr>
          <w:w w:val="110"/>
        </w:rPr>
        <w:t>tion</w:t>
      </w:r>
      <w:r>
        <w:rPr>
          <w:spacing w:val="-4"/>
          <w:w w:val="110"/>
        </w:rPr>
        <w:t xml:space="preserve"> </w:t>
      </w:r>
      <w:r>
        <w:rPr>
          <w:w w:val="110"/>
        </w:rPr>
        <w:t>model</w:t>
      </w:r>
      <w:r>
        <w:rPr>
          <w:spacing w:val="-4"/>
          <w:w w:val="110"/>
        </w:rPr>
        <w:t xml:space="preserve"> </w:t>
      </w:r>
      <w:r>
        <w:rPr>
          <w:w w:val="110"/>
        </w:rPr>
        <w:t>defined</w:t>
      </w:r>
      <w:r>
        <w:rPr>
          <w:spacing w:val="-3"/>
          <w:w w:val="110"/>
        </w:rPr>
        <w:t xml:space="preserve"> </w:t>
      </w:r>
      <w:r>
        <w:rPr>
          <w:w w:val="110"/>
        </w:rPr>
        <w:t>as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P</w:t>
      </w:r>
      <w:r>
        <w:rPr>
          <w:rFonts w:ascii="Calibri" w:hAnsi="Calibri"/>
          <w:i/>
          <w:spacing w:val="16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"/>
          <w:w w:val="125"/>
        </w:rPr>
        <w:t xml:space="preserve"> </w:t>
      </w:r>
      <w:r>
        <w:rPr>
          <w:rFonts w:ascii="Calibri" w:hAnsi="Calibri"/>
          <w:w w:val="110"/>
        </w:rPr>
        <w:t>45</w:t>
      </w:r>
      <w:r>
        <w:rPr>
          <w:rFonts w:ascii="Calibri" w:hAnsi="Calibri"/>
          <w:spacing w:val="-10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w w:val="110"/>
        </w:rPr>
        <w:t>5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w w:val="110"/>
        </w:rPr>
        <w:t>2</w:t>
      </w:r>
      <w:r>
        <w:rPr>
          <w:rFonts w:ascii="Lucida Sans Unicode" w:hAnsi="Lucida Sans Unicode"/>
          <w:w w:val="110"/>
        </w:rPr>
        <w:t>|</w:t>
      </w:r>
      <w:r>
        <w:rPr>
          <w:rFonts w:ascii="Calibri" w:hAnsi="Calibri"/>
          <w:i/>
          <w:w w:val="110"/>
        </w:rPr>
        <w:t>R</w:t>
      </w:r>
      <w:r>
        <w:rPr>
          <w:rFonts w:ascii="Lucida Sans Unicode" w:hAnsi="Lucida Sans Unicode"/>
          <w:w w:val="110"/>
        </w:rPr>
        <w:t>|</w:t>
      </w:r>
      <w:r>
        <w:rPr>
          <w:rFonts w:ascii="Lucida Sans Unicode" w:hAnsi="Lucida Sans Unicode"/>
          <w:spacing w:val="-18"/>
          <w:w w:val="110"/>
        </w:rPr>
        <w:t xml:space="preserve"> </w:t>
      </w:r>
      <w:r>
        <w:rPr>
          <w:rFonts w:ascii="Calibri" w:hAnsi="Calibri"/>
          <w:w w:val="125"/>
        </w:rPr>
        <w:t>+</w:t>
      </w:r>
      <w:r>
        <w:rPr>
          <w:rFonts w:ascii="Calibri" w:hAnsi="Calibri"/>
          <w:spacing w:val="-14"/>
          <w:w w:val="125"/>
        </w:rPr>
        <w:t xml:space="preserve"> </w:t>
      </w:r>
      <w:r>
        <w:rPr>
          <w:rFonts w:ascii="Lucida Sans Unicode" w:hAnsi="Lucida Sans Unicode"/>
          <w:w w:val="110"/>
        </w:rPr>
        <w:t>N</w:t>
      </w:r>
      <w:r>
        <w:rPr>
          <w:rFonts w:ascii="Lucida Sans Unicode" w:hAnsi="Lucida Sans Unicode"/>
          <w:spacing w:val="-40"/>
          <w:w w:val="110"/>
        </w:rPr>
        <w:t xml:space="preserve"> </w:t>
      </w:r>
      <w:r>
        <w:rPr>
          <w:rFonts w:ascii="Calibri" w:hAnsi="Calibri"/>
          <w:w w:val="110"/>
        </w:rPr>
        <w:t>(0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4)</w:t>
      </w:r>
      <w:r>
        <w:rPr>
          <w:rFonts w:ascii="Calibri" w:hAnsi="Calibri"/>
          <w:spacing w:val="-16"/>
          <w:w w:val="110"/>
        </w:rPr>
        <w:t xml:space="preserve"> </w:t>
      </w:r>
      <w:r>
        <w:rPr>
          <w:w w:val="110"/>
        </w:rPr>
        <w:t>W,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where</w:t>
      </w:r>
    </w:p>
    <w:p>
      <w:pPr>
        <w:pStyle w:val="BodyText"/>
        <w:spacing w:lineRule="exact" w:line="255"/>
        <w:ind w:start="199" w:end="0"/>
        <w:jc w:val="start"/>
        <w:rPr>
          <w:rFonts w:ascii="Calibri" w:hAnsi="Calibri"/>
        </w:rPr>
      </w:pPr>
      <w:r>
        <w:rPr>
          <w:rFonts w:ascii="Lucida Sans Unicode" w:hAnsi="Lucida Sans Unicode"/>
        </w:rPr>
        <w:t>|</w:t>
      </w:r>
      <w:r>
        <w:rPr>
          <w:rFonts w:ascii="Calibri" w:hAnsi="Calibri"/>
          <w:i/>
        </w:rPr>
        <w:t>R</w:t>
      </w:r>
      <w:r>
        <w:rPr>
          <w:rFonts w:ascii="Lucida Sans Unicode" w:hAnsi="Lucida Sans Unicode"/>
        </w:rPr>
        <w:t>|</w:t>
      </w:r>
      <w:r>
        <w:rPr>
          <w:rFonts w:ascii="Lucida Sans Unicode" w:hAnsi="Lucida Sans Unicode"/>
          <w:spacing w:val="-8"/>
        </w:rPr>
        <w:t xml:space="preserve"> </w:t>
      </w:r>
      <w:r>
        <w:rPr/>
        <w:t>represents</w:t>
      </w:r>
      <w:r>
        <w:rPr>
          <w:spacing w:val="6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number</w:t>
      </w:r>
      <w:r>
        <w:rPr>
          <w:spacing w:val="6"/>
        </w:rPr>
        <w:t xml:space="preserve"> </w:t>
      </w:r>
      <w:r>
        <w:rPr/>
        <w:t>of</w:t>
      </w:r>
      <w:r>
        <w:rPr>
          <w:spacing w:val="6"/>
        </w:rPr>
        <w:t xml:space="preserve"> </w:t>
      </w:r>
      <w:r>
        <w:rPr/>
        <w:t>active</w:t>
      </w:r>
      <w:r>
        <w:rPr>
          <w:spacing w:val="8"/>
        </w:rPr>
        <w:t xml:space="preserve"> </w:t>
      </w:r>
      <w:r>
        <w:rPr/>
        <w:t>running</w:t>
      </w:r>
      <w:r>
        <w:rPr>
          <w:spacing w:val="6"/>
        </w:rPr>
        <w:t xml:space="preserve"> </w:t>
      </w:r>
      <w:r>
        <w:rPr/>
        <w:t>tasks</w:t>
      </w:r>
      <w:r>
        <w:rPr>
          <w:spacing w:val="6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>
          <w:rFonts w:ascii="Lucida Sans Unicode" w:hAnsi="Lucida Sans Unicode"/>
        </w:rPr>
        <w:t>N</w:t>
      </w:r>
      <w:r>
        <w:rPr>
          <w:rFonts w:ascii="Lucida Sans Unicode" w:hAnsi="Lucida Sans Unicode"/>
          <w:spacing w:val="-34"/>
        </w:rPr>
        <w:t xml:space="preserve"> </w:t>
      </w:r>
      <w:r>
        <w:rPr>
          <w:rFonts w:ascii="Calibri" w:hAnsi="Calibri"/>
        </w:rPr>
        <w:t>(0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  <w:spacing w:val="-5"/>
        </w:rPr>
        <w:t>4)</w:t>
      </w:r>
    </w:p>
    <w:p>
      <w:pPr>
        <w:pStyle w:val="BodyText"/>
        <w:spacing w:lineRule="exact" w:line="212"/>
        <w:ind w:start="199" w:end="0"/>
        <w:jc w:val="start"/>
        <w:rPr/>
      </w:pPr>
      <w:r>
        <w:rPr/>
        <w:t>captures</w:t>
      </w:r>
      <w:r>
        <w:rPr>
          <w:spacing w:val="10"/>
        </w:rPr>
        <w:t xml:space="preserve"> </w:t>
      </w:r>
      <w:r>
        <w:rPr/>
        <w:t>stochastic</w:t>
      </w:r>
      <w:r>
        <w:rPr>
          <w:spacing w:val="11"/>
        </w:rPr>
        <w:t xml:space="preserve"> </w:t>
      </w:r>
      <w:r>
        <w:rPr/>
        <w:t>power</w:t>
      </w:r>
      <w:r>
        <w:rPr>
          <w:spacing w:val="11"/>
        </w:rPr>
        <w:t xml:space="preserve"> </w:t>
      </w:r>
      <w:r>
        <w:rPr>
          <w:spacing w:val="-2"/>
        </w:rPr>
        <w:t>variation.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102" w:leader="none"/>
        </w:tabs>
        <w:spacing w:lineRule="auto" w:line="240" w:before="133" w:after="0"/>
        <w:ind w:hanging="342" w:start="2102" w:end="0"/>
        <w:jc w:val="start"/>
        <w:rPr>
          <w:sz w:val="20"/>
        </w:rPr>
      </w:pPr>
      <w:r>
        <w:rPr>
          <w:smallCaps/>
          <w:spacing w:val="-2"/>
          <w:sz w:val="20"/>
        </w:rPr>
        <w:t>Implementation</w:t>
      </w:r>
    </w:p>
    <w:p>
      <w:pPr>
        <w:pStyle w:val="BodyText"/>
        <w:spacing w:lineRule="auto" w:line="245" w:before="54" w:after="0"/>
        <w:ind w:firstLine="199" w:start="199" w:end="257"/>
        <w:rPr/>
      </w:pPr>
      <w:r>
        <w:rPr/>
        <w:t>MOSAIC is implemented as a Python</w:t>
      </w:r>
      <w:r>
        <w:rPr>
          <w:spacing w:val="-13"/>
        </w:rPr>
        <w:t xml:space="preserve"> </w:t>
      </w:r>
      <w:r>
        <w:rPr/>
        <w:t>3.9+ userspace dae-mon</w:t>
      </w:r>
      <w:r>
        <w:rPr>
          <w:spacing w:val="40"/>
        </w:rPr>
        <w:t xml:space="preserve"> </w:t>
      </w:r>
      <w:r>
        <w:rPr/>
        <w:t>designed</w:t>
      </w:r>
      <w:r>
        <w:rPr>
          <w:spacing w:val="40"/>
        </w:rPr>
        <w:t xml:space="preserve"> </w:t>
      </w:r>
      <w:r>
        <w:rPr/>
        <w:t>for</w:t>
      </w:r>
      <w:r>
        <w:rPr>
          <w:spacing w:val="40"/>
        </w:rPr>
        <w:t xml:space="preserve"> </w:t>
      </w:r>
      <w:r>
        <w:rPr/>
        <w:t>lightweight</w:t>
      </w:r>
      <w:r>
        <w:rPr>
          <w:spacing w:val="40"/>
        </w:rPr>
        <w:t xml:space="preserve"> </w:t>
      </w:r>
      <w:r>
        <w:rPr/>
        <w:t>deployment</w:t>
      </w:r>
      <w:r>
        <w:rPr>
          <w:spacing w:val="40"/>
        </w:rPr>
        <w:t xml:space="preserve"> </w:t>
      </w:r>
      <w:r>
        <w:rPr/>
        <w:t>on</w:t>
      </w:r>
      <w:r>
        <w:rPr>
          <w:spacing w:val="40"/>
        </w:rPr>
        <w:t xml:space="preserve"> </w:t>
      </w:r>
      <w:r>
        <w:rPr/>
        <w:t>edge</w:t>
      </w:r>
      <w:r>
        <w:rPr>
          <w:spacing w:val="40"/>
        </w:rPr>
        <w:t xml:space="preserve"> </w:t>
      </w:r>
      <w:r>
        <w:rPr/>
        <w:t>com-puting platforms. Runtime resource isolation is enforced through</w:t>
      </w:r>
      <w:r>
        <w:rPr>
          <w:spacing w:val="40"/>
        </w:rPr>
        <w:t xml:space="preserve"> </w:t>
      </w:r>
      <w:r>
        <w:rPr/>
        <w:t>Linux</w:t>
      </w:r>
      <w:r>
        <w:rPr>
          <w:spacing w:val="40"/>
        </w:rPr>
        <w:t xml:space="preserve"> </w:t>
      </w:r>
      <w:r>
        <w:rPr/>
        <w:t>cgroups</w:t>
      </w:r>
      <w:r>
        <w:rPr>
          <w:spacing w:val="-13"/>
        </w:rPr>
        <w:t xml:space="preserve"> </w:t>
      </w:r>
      <w:r>
        <w:rPr/>
        <w:t>v2</w:t>
      </w:r>
      <w:r>
        <w:rPr>
          <w:spacing w:val="40"/>
        </w:rPr>
        <w:t xml:space="preserve"> </w:t>
      </w:r>
      <w:r>
        <w:rPr/>
        <w:t>using</w:t>
      </w:r>
      <w:r>
        <w:rPr>
          <w:spacing w:val="40"/>
        </w:rPr>
        <w:t xml:space="preserve"> </w:t>
      </w:r>
      <w:r>
        <w:rPr/>
        <w:t>the</w:t>
      </w:r>
      <w:r>
        <w:rPr>
          <w:spacing w:val="40"/>
        </w:rPr>
        <w:t xml:space="preserve"> </w:t>
      </w:r>
      <w:r>
        <w:rPr>
          <w:rFonts w:ascii="Courier New" w:hAnsi="Courier New"/>
        </w:rPr>
        <w:t xml:space="preserve">cpu.weight </w:t>
      </w:r>
      <w:r>
        <w:rPr/>
        <w:t xml:space="preserve">and </w:t>
      </w:r>
      <w:r>
        <w:rPr>
          <w:rFonts w:ascii="Courier New" w:hAnsi="Courier New"/>
        </w:rPr>
        <w:t>memory.max</w:t>
      </w:r>
      <w:r>
        <w:rPr>
          <w:rFonts w:ascii="Courier New" w:hAnsi="Courier New"/>
          <w:spacing w:val="-30"/>
        </w:rPr>
        <w:t xml:space="preserve"> </w:t>
      </w:r>
      <w:r>
        <w:rPr/>
        <w:t>controllers [8]. Hardware performance moni-toring is supported by a compact 117-line C11 daemon built on</w:t>
      </w:r>
      <w:r>
        <w:rPr>
          <w:spacing w:val="-11"/>
        </w:rPr>
        <w:t xml:space="preserve"> </w:t>
      </w:r>
      <w:r>
        <w:rPr>
          <w:rFonts w:ascii="Courier New" w:hAnsi="Courier New"/>
        </w:rPr>
        <w:t>perf_event_open()</w:t>
      </w:r>
      <w:r>
        <w:rPr>
          <w:rFonts w:ascii="Courier New" w:hAnsi="Courier New"/>
          <w:spacing w:val="-60"/>
        </w:rPr>
        <w:t xml:space="preserve"> </w:t>
      </w:r>
      <w:r>
        <w:rPr/>
        <w:t>[7],</w:t>
      </w:r>
      <w:r>
        <w:rPr>
          <w:spacing w:val="-2"/>
        </w:rPr>
        <w:t xml:space="preserve"> </w:t>
      </w:r>
      <w:r>
        <w:rPr/>
        <w:t>enabling</w:t>
      </w:r>
      <w:r>
        <w:rPr>
          <w:spacing w:val="-1"/>
        </w:rPr>
        <w:t xml:space="preserve"> </w:t>
      </w:r>
      <w:r>
        <w:rPr/>
        <w:t>low-overhead</w:t>
      </w:r>
      <w:r>
        <w:rPr>
          <w:spacing w:val="-1"/>
        </w:rPr>
        <w:t xml:space="preserve"> </w:t>
      </w:r>
      <w:r>
        <w:rPr>
          <w:spacing w:val="-5"/>
        </w:rPr>
        <w:t>PMU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3" w:after="0"/>
        <w:ind w:hanging="0" w:start="0" w:end="0"/>
        <w:jc w:val="end"/>
        <w:rPr>
          <w:rFonts w:ascii="Calibri" w:hAnsi="Calibri"/>
          <w:sz w:val="20"/>
        </w:rPr>
      </w:pPr>
      <w:r>
        <w:rPr>
          <w:rFonts w:ascii="Calibri" w:hAnsi="Calibri"/>
          <w:i/>
          <w:w w:val="115"/>
          <w:sz w:val="20"/>
        </w:rPr>
        <w:t>U</w:t>
      </w:r>
      <w:r>
        <w:rPr>
          <w:rFonts w:ascii="Calibri" w:hAnsi="Calibri"/>
          <w:i/>
          <w:spacing w:val="-31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(</w:t>
      </w:r>
      <w:r>
        <w:rPr>
          <w:rFonts w:ascii="Calibri" w:hAnsi="Calibri"/>
          <w:i/>
          <w:w w:val="115"/>
          <w:sz w:val="20"/>
        </w:rPr>
        <w:t>t</w:t>
      </w:r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-1"/>
          <w:w w:val="115"/>
          <w:sz w:val="20"/>
        </w:rPr>
        <w:t xml:space="preserve"> </w:t>
      </w:r>
      <w:r>
        <w:rPr>
          <w:rFonts w:ascii="Calibri" w:hAnsi="Calibri"/>
          <w:spacing w:val="-10"/>
          <w:w w:val="115"/>
          <w:sz w:val="20"/>
        </w:rPr>
        <w:t>=</w:t>
      </w:r>
    </w:p>
    <w:p>
      <w:pPr>
        <w:pStyle w:val="Normal"/>
        <w:spacing w:before="140" w:after="0"/>
        <w:ind w:hanging="0" w:start="39" w:end="0"/>
        <w:jc w:val="start"/>
        <w:rPr>
          <w:rFonts w:ascii="Calibri" w:hAnsi="Calibri"/>
          <w:sz w:val="20"/>
        </w:rPr>
      </w:pPr>
      <w:r>
        <w:br w:type="column"/>
      </w:r>
      <w:r>
        <w:rPr>
          <w:rFonts w:ascii="Calibri" w:hAnsi="Calibri"/>
          <w:w w:val="110"/>
          <w:sz w:val="20"/>
        </w:rPr>
        <w:t>max(</w:t>
      </w:r>
      <w:r>
        <w:rPr>
          <w:rFonts w:ascii="Calibri" w:hAnsi="Calibri"/>
          <w:i/>
          <w:w w:val="110"/>
          <w:sz w:val="20"/>
        </w:rPr>
        <w:t>ε,</w:t>
      </w:r>
      <w:r>
        <w:rPr>
          <w:rFonts w:ascii="Calibri" w:hAnsi="Calibri"/>
          <w:i/>
          <w:spacing w:val="31"/>
          <w:w w:val="115"/>
          <w:sz w:val="20"/>
        </w:rPr>
        <w:t xml:space="preserve"> </w:t>
      </w:r>
      <w:r>
        <w:rPr>
          <w:rFonts w:ascii="Calibri" w:hAnsi="Calibri"/>
          <w:i/>
          <w:spacing w:val="-2"/>
          <w:w w:val="115"/>
          <w:sz w:val="20"/>
        </w:rPr>
        <w:t>r</w:t>
      </w:r>
      <w:r>
        <w:rPr>
          <w:rFonts w:ascii="Calibri" w:hAnsi="Calibri"/>
          <w:i/>
          <w:spacing w:val="-2"/>
          <w:w w:val="115"/>
          <w:sz w:val="20"/>
          <w:vertAlign w:val="subscript"/>
        </w:rPr>
        <w:t>t</w:t>
      </w:r>
      <w:r>
        <w:rPr>
          <w:rFonts w:ascii="Calibri" w:hAnsi="Calibri"/>
          <w:i/>
          <w:spacing w:val="-2"/>
          <w:w w:val="115"/>
          <w:position w:val="0"/>
          <w:sz w:val="20"/>
          <w:vertAlign w:val="baseline"/>
        </w:rPr>
        <w:t>/d</w:t>
      </w:r>
      <w:r>
        <w:rPr>
          <w:rFonts w:ascii="Calibri" w:hAnsi="Calibri"/>
          <w:i/>
          <w:spacing w:val="-2"/>
          <w:w w:val="115"/>
          <w:sz w:val="20"/>
          <w:vertAlign w:val="subscript"/>
        </w:rPr>
        <w:t>t</w:t>
      </w:r>
      <w:r>
        <w:rPr>
          <w:rFonts w:ascii="Calibri" w:hAnsi="Calibri"/>
          <w:spacing w:val="-2"/>
          <w:w w:val="115"/>
          <w:position w:val="0"/>
          <w:sz w:val="20"/>
          <w:vertAlign w:val="baseline"/>
        </w:rPr>
        <w:t>)</w:t>
      </w:r>
    </w:p>
    <w:p>
      <w:pPr>
        <w:pStyle w:val="BodyText"/>
        <w:spacing w:before="7" w:after="0"/>
        <w:jc w:val="end"/>
        <w:rPr/>
      </w:pPr>
      <w:r>
        <w:br w:type="column"/>
      </w:r>
      <w:r>
        <w:rPr>
          <w:spacing w:val="-5"/>
        </w:rPr>
        <w:t>(2)</w:t>
      </w:r>
    </w:p>
    <w:p>
      <w:pPr>
        <w:pStyle w:val="BodyText"/>
        <w:spacing w:lineRule="auto" w:line="250"/>
        <w:ind w:start="199" w:end="0"/>
        <w:jc w:val="start"/>
        <w:rPr/>
      </w:pPr>
      <w:r>
        <w:br w:type="column"/>
      </w:r>
      <w:r>
        <w:rPr/>
        <w:t>profiling</w:t>
      </w:r>
      <w:r>
        <w:rPr>
          <w:spacing w:val="-3"/>
        </w:rPr>
        <w:t xml:space="preserve"> </w:t>
      </w:r>
      <w:r>
        <w:rPr/>
        <w:t>during</w:t>
      </w:r>
      <w:r>
        <w:rPr>
          <w:spacing w:val="-2"/>
        </w:rPr>
        <w:t xml:space="preserve"> </w:t>
      </w:r>
      <w:r>
        <w:rPr/>
        <w:t>execution.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pairwise</w:t>
      </w:r>
      <w:r>
        <w:rPr>
          <w:spacing w:val="-3"/>
        </w:rPr>
        <w:t xml:space="preserve"> </w:t>
      </w:r>
      <w:r>
        <w:rPr/>
        <w:t>interference</w:t>
      </w:r>
      <w:r>
        <w:rPr>
          <w:spacing w:val="-2"/>
        </w:rPr>
        <w:t xml:space="preserve"> </w:t>
      </w:r>
      <w:r>
        <w:rPr/>
        <w:t>matrix</w:t>
      </w:r>
      <w:r>
        <w:rPr>
          <w:spacing w:val="-3"/>
        </w:rPr>
        <w:t xml:space="preserve"> </w:t>
      </w:r>
      <w:r>
        <w:rPr/>
        <w:t>is persistently</w:t>
      </w:r>
      <w:r>
        <w:rPr>
          <w:spacing w:val="33"/>
        </w:rPr>
        <w:t xml:space="preserve"> </w:t>
      </w:r>
      <w:r>
        <w:rPr/>
        <w:t>maintained</w:t>
      </w:r>
      <w:r>
        <w:rPr>
          <w:spacing w:val="34"/>
        </w:rPr>
        <w:t xml:space="preserve"> </w:t>
      </w:r>
      <w:r>
        <w:rPr/>
        <w:t>in</w:t>
      </w:r>
      <w:r>
        <w:rPr>
          <w:spacing w:val="33"/>
        </w:rPr>
        <w:t xml:space="preserve"> </w:t>
      </w:r>
      <w:r>
        <w:rPr/>
        <w:t>SQLite,</w:t>
      </w:r>
      <w:r>
        <w:rPr>
          <w:spacing w:val="34"/>
        </w:rPr>
        <w:t xml:space="preserve"> </w:t>
      </w:r>
      <w:r>
        <w:rPr/>
        <w:t>while</w:t>
      </w:r>
      <w:r>
        <w:rPr>
          <w:spacing w:val="33"/>
        </w:rPr>
        <w:t xml:space="preserve"> </w:t>
      </w:r>
      <w:r>
        <w:rPr/>
        <w:t>workload-</w:t>
      </w:r>
      <w:r>
        <w:rPr>
          <w:spacing w:val="-2"/>
        </w:rPr>
        <w:t>classifier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cols w:num="4" w:equalWidth="false" w:sep="false">
            <w:col w:w="2417" w:space="40"/>
            <w:col w:w="1235" w:space="38"/>
            <w:col w:w="1548" w:space="38"/>
            <w:col w:w="5481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206"/>
        <w:ind w:start="259" w:end="0"/>
        <w:jc w:val="start"/>
        <w:rPr/>
      </w:pPr>
      <w:r>
        <w:rPr/>
        <w:t>where</w:t>
      </w:r>
      <w:r>
        <w:rPr>
          <w:spacing w:val="40"/>
        </w:rPr>
        <w:t xml:space="preserve"> </w:t>
      </w:r>
      <w:r>
        <w:rPr>
          <w:rFonts w:ascii="Calibri" w:hAnsi="Calibri"/>
          <w:i/>
        </w:rPr>
        <w:t>w</w:t>
      </w:r>
      <w:r>
        <w:rPr>
          <w:rFonts w:ascii="Calibri" w:hAnsi="Calibri"/>
          <w:vertAlign w:val="subscript"/>
        </w:rPr>
        <w:t>tier</w:t>
      </w:r>
      <w:r>
        <w:rPr>
          <w:rFonts w:ascii="Calibri" w:hAnsi="Calibri"/>
          <w:spacing w:val="40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position w:val="0"/>
          <w:sz w:val="20"/>
          <w:vertAlign w:val="baseline"/>
        </w:rPr>
        <w:t>∈</w:t>
      </w:r>
      <w:r>
        <w:rPr>
          <w:rFonts w:ascii="Lucida Sans Unicode" w:hAnsi="Lucida Sans Unicode"/>
          <w:spacing w:val="40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position w:val="0"/>
          <w:sz w:val="20"/>
          <w:vertAlign w:val="baseline"/>
        </w:rPr>
        <w:t>{</w:t>
      </w:r>
      <w:r>
        <w:rPr>
          <w:rFonts w:ascii="Calibri" w:hAnsi="Calibri"/>
          <w:position w:val="0"/>
          <w:sz w:val="20"/>
          <w:vertAlign w:val="baseline"/>
        </w:rPr>
        <w:t>4</w:t>
      </w:r>
      <w:r>
        <w:rPr>
          <w:rFonts w:ascii="Calibri" w:hAnsi="Calibri"/>
          <w:i/>
          <w:position w:val="0"/>
          <w:sz w:val="20"/>
          <w:vertAlign w:val="baseline"/>
        </w:rPr>
        <w:t>.</w:t>
      </w:r>
      <w:r>
        <w:rPr>
          <w:rFonts w:ascii="Calibri" w:hAnsi="Calibri"/>
          <w:position w:val="0"/>
          <w:sz w:val="20"/>
          <w:vertAlign w:val="baseline"/>
        </w:rPr>
        <w:t>0</w:t>
      </w:r>
      <w:r>
        <w:rPr>
          <w:rFonts w:ascii="Calibri" w:hAnsi="Calibri"/>
          <w:i/>
          <w:position w:val="0"/>
          <w:sz w:val="20"/>
          <w:vertAlign w:val="baseline"/>
        </w:rPr>
        <w:t>,</w:t>
      </w:r>
      <w:r>
        <w:rPr>
          <w:rFonts w:ascii="Calibri" w:hAnsi="Calibri"/>
          <w:i/>
          <w:spacing w:val="-9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position w:val="0"/>
          <w:sz w:val="20"/>
          <w:vertAlign w:val="baseline"/>
        </w:rPr>
        <w:t>3</w:t>
      </w:r>
      <w:r>
        <w:rPr>
          <w:rFonts w:ascii="Calibri" w:hAnsi="Calibri"/>
          <w:i/>
          <w:position w:val="0"/>
          <w:sz w:val="20"/>
          <w:vertAlign w:val="baseline"/>
        </w:rPr>
        <w:t>.</w:t>
      </w:r>
      <w:r>
        <w:rPr>
          <w:rFonts w:ascii="Calibri" w:hAnsi="Calibri"/>
          <w:position w:val="0"/>
          <w:sz w:val="20"/>
          <w:vertAlign w:val="baseline"/>
        </w:rPr>
        <w:t>0</w:t>
      </w:r>
      <w:r>
        <w:rPr>
          <w:rFonts w:ascii="Calibri" w:hAnsi="Calibri"/>
          <w:i/>
          <w:position w:val="0"/>
          <w:sz w:val="20"/>
          <w:vertAlign w:val="baseline"/>
        </w:rPr>
        <w:t>,</w:t>
      </w:r>
      <w:r>
        <w:rPr>
          <w:rFonts w:ascii="Calibri" w:hAnsi="Calibri"/>
          <w:i/>
          <w:spacing w:val="-9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position w:val="0"/>
          <w:sz w:val="20"/>
          <w:vertAlign w:val="baseline"/>
        </w:rPr>
        <w:t>1</w:t>
      </w:r>
      <w:r>
        <w:rPr>
          <w:rFonts w:ascii="Calibri" w:hAnsi="Calibri"/>
          <w:i/>
          <w:position w:val="0"/>
          <w:sz w:val="20"/>
          <w:vertAlign w:val="baseline"/>
        </w:rPr>
        <w:t>.</w:t>
      </w:r>
      <w:r>
        <w:rPr>
          <w:rFonts w:ascii="Calibri" w:hAnsi="Calibri"/>
          <w:position w:val="0"/>
          <w:sz w:val="20"/>
          <w:vertAlign w:val="baseline"/>
        </w:rPr>
        <w:t>5</w:t>
      </w:r>
      <w:r>
        <w:rPr>
          <w:rFonts w:ascii="Calibri" w:hAnsi="Calibri"/>
          <w:i/>
          <w:position w:val="0"/>
          <w:sz w:val="20"/>
          <w:vertAlign w:val="baseline"/>
        </w:rPr>
        <w:t>,</w:t>
      </w:r>
      <w:r>
        <w:rPr>
          <w:rFonts w:ascii="Calibri" w:hAnsi="Calibri"/>
          <w:i/>
          <w:spacing w:val="-9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position w:val="0"/>
          <w:sz w:val="20"/>
          <w:vertAlign w:val="baseline"/>
        </w:rPr>
        <w:t>0</w:t>
      </w:r>
      <w:r>
        <w:rPr>
          <w:rFonts w:ascii="Calibri" w:hAnsi="Calibri"/>
          <w:i/>
          <w:position w:val="0"/>
          <w:sz w:val="20"/>
          <w:vertAlign w:val="baseline"/>
        </w:rPr>
        <w:t>.</w:t>
      </w:r>
      <w:r>
        <w:rPr>
          <w:rFonts w:ascii="Calibri" w:hAnsi="Calibri"/>
          <w:position w:val="0"/>
          <w:sz w:val="20"/>
          <w:vertAlign w:val="baseline"/>
        </w:rPr>
        <w:t>5</w:t>
      </w:r>
      <w:r>
        <w:rPr>
          <w:rFonts w:ascii="Lucida Sans Unicode" w:hAnsi="Lucida Sans Unicode"/>
          <w:position w:val="0"/>
          <w:sz w:val="20"/>
          <w:vertAlign w:val="baseline"/>
        </w:rPr>
        <w:t>}</w:t>
      </w:r>
      <w:r>
        <w:rPr>
          <w:rFonts w:ascii="Lucida Sans Unicode" w:hAnsi="Lucida Sans Unicode"/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denotes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the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workload-tier weight,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i/>
          <w:position w:val="0"/>
          <w:sz w:val="20"/>
          <w:vertAlign w:val="baseline"/>
        </w:rPr>
        <w:t>r</w:t>
      </w:r>
      <w:r>
        <w:rPr>
          <w:rFonts w:ascii="Calibri" w:hAnsi="Calibri"/>
          <w:i/>
          <w:vertAlign w:val="subscript"/>
        </w:rPr>
        <w:t>t</w:t>
      </w:r>
      <w:r>
        <w:rPr>
          <w:rFonts w:ascii="Calibri" w:hAnsi="Calibri"/>
          <w:i/>
          <w:spacing w:val="54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represents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the</w:t>
      </w:r>
      <w:r>
        <w:rPr>
          <w:spacing w:val="41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remaining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time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until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the</w:t>
      </w:r>
      <w:r>
        <w:rPr>
          <w:spacing w:val="41"/>
          <w:position w:val="0"/>
          <w:sz w:val="20"/>
          <w:vertAlign w:val="baseline"/>
        </w:rPr>
        <w:t xml:space="preserve"> </w:t>
      </w:r>
      <w:r>
        <w:rPr>
          <w:spacing w:val="-2"/>
          <w:position w:val="0"/>
          <w:sz w:val="20"/>
          <w:vertAlign w:val="baseline"/>
        </w:rPr>
        <w:t>deadline,</w:t>
      </w:r>
    </w:p>
    <w:p>
      <w:pPr>
        <w:pStyle w:val="BodyText"/>
        <w:spacing w:lineRule="auto" w:line="250" w:before="0" w:after="0"/>
        <w:ind w:start="199" w:end="257"/>
        <w:jc w:val="start"/>
        <w:rPr/>
      </w:pPr>
      <w:r>
        <w:br w:type="column"/>
      </w:r>
      <w:r>
        <w:rPr/>
        <w:t>centroids are serialized to JSON during shutdown to support warm-start initialization.</w:t>
      </w:r>
    </w:p>
    <w:p>
      <w:pPr>
        <w:sectPr>
          <w:type w:val="continuous"/>
          <w:pgSz w:w="12240" w:h="15840"/>
          <w:pgMar w:left="720" w:right="720" w:gutter="0" w:header="0" w:top="920" w:footer="0" w:bottom="280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247" w:before="71" w:after="0"/>
        <w:ind w:firstLine="199" w:start="259" w:end="0"/>
        <w:rPr/>
      </w:pPr>
      <w:r>
        <w:rPr/>
        <w:t>The implementation comprises approximately 4,000 lines</w:t>
      </w:r>
      <w:r>
        <w:rPr>
          <w:spacing w:val="40"/>
        </w:rPr>
        <w:t xml:space="preserve"> </w:t>
      </w:r>
      <w:r>
        <w:rPr/>
        <w:t>of Python code and 117 lines of C distributed across 22 modules, with correctness validated through 63 unit tests. Deployment</w:t>
      </w:r>
      <w:r>
        <w:rPr>
          <w:spacing w:val="-3"/>
        </w:rPr>
        <w:t xml:space="preserve"> </w:t>
      </w:r>
      <w:r>
        <w:rPr/>
        <w:t xml:space="preserve">artifacts include a </w:t>
      </w:r>
      <w:r>
        <w:rPr>
          <w:rFonts w:ascii="Courier New" w:hAnsi="Courier New"/>
        </w:rPr>
        <w:t>docker-compose</w:t>
      </w:r>
      <w:r>
        <w:rPr>
          <w:rFonts w:ascii="Courier New" w:hAnsi="Courier New"/>
          <w:spacing w:val="-30"/>
        </w:rPr>
        <w:t xml:space="preserve"> </w:t>
      </w:r>
      <w:r>
        <w:rPr/>
        <w:t>stack as well</w:t>
      </w:r>
      <w:r>
        <w:rPr>
          <w:spacing w:val="40"/>
        </w:rPr>
        <w:t xml:space="preserve"> </w:t>
      </w:r>
      <w:r>
        <w:rPr/>
        <w:t>as</w:t>
      </w:r>
      <w:r>
        <w:rPr>
          <w:spacing w:val="40"/>
        </w:rPr>
        <w:t xml:space="preserve"> </w:t>
      </w:r>
      <w:r>
        <w:rPr/>
        <w:t>Kubernetes</w:t>
      </w:r>
      <w:r>
        <w:rPr>
          <w:spacing w:val="40"/>
        </w:rPr>
        <w:t xml:space="preserve"> </w:t>
      </w:r>
      <w:r>
        <w:rPr/>
        <w:t>DaemonSet</w:t>
      </w:r>
      <w:r>
        <w:rPr>
          <w:spacing w:val="40"/>
        </w:rPr>
        <w:t xml:space="preserve"> </w:t>
      </w:r>
      <w:r>
        <w:rPr/>
        <w:t>manifests</w:t>
      </w:r>
      <w:r>
        <w:rPr>
          <w:spacing w:val="40"/>
        </w:rPr>
        <w:t xml:space="preserve"> </w:t>
      </w:r>
      <w:r>
        <w:rPr/>
        <w:t>[27]</w:t>
      </w:r>
      <w:r>
        <w:rPr>
          <w:spacing w:val="40"/>
        </w:rPr>
        <w:t xml:space="preserve"> </w:t>
      </w:r>
      <w:r>
        <w:rPr/>
        <w:t>to</w:t>
      </w:r>
      <w:r>
        <w:rPr>
          <w:spacing w:val="40"/>
        </w:rPr>
        <w:t xml:space="preserve"> </w:t>
      </w:r>
      <w:r>
        <w:rPr/>
        <w:t>support per-node orchestration in distributed edge environments. All experimental results are fully reproducible using:</w:t>
      </w:r>
    </w:p>
    <w:p>
      <w:pPr>
        <w:pStyle w:val="BodyText"/>
        <w:spacing w:before="139" w:after="0"/>
        <w:ind w:start="259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>docker-compose</w:t>
      </w:r>
      <w:r>
        <w:rPr>
          <w:rFonts w:ascii="Courier New" w:hAnsi="Courier New"/>
          <w:spacing w:val="-9"/>
        </w:rPr>
        <w:t xml:space="preserve"> </w:t>
      </w:r>
      <w:r>
        <w:rPr>
          <w:rFonts w:ascii="Courier New" w:hAnsi="Courier New"/>
        </w:rPr>
        <w:t>up</w:t>
      </w:r>
      <w:r>
        <w:rPr>
          <w:rFonts w:ascii="Courier New" w:hAnsi="Courier New"/>
          <w:spacing w:val="-8"/>
        </w:rPr>
        <w:t xml:space="preserve"> </w:t>
      </w:r>
      <w:r>
        <w:rPr>
          <w:rFonts w:ascii="Courier New" w:hAnsi="Courier New"/>
        </w:rPr>
        <w:t>&amp;&amp;</w:t>
      </w:r>
      <w:r>
        <w:rPr>
          <w:rFonts w:ascii="Courier New" w:hAnsi="Courier New"/>
          <w:spacing w:val="-8"/>
        </w:rPr>
        <w:t xml:space="preserve"> </w:t>
      </w:r>
      <w:r>
        <w:rPr>
          <w:rFonts w:ascii="Courier New" w:hAnsi="Courier New"/>
          <w:spacing w:val="-10"/>
        </w:rPr>
        <w:t>\</w:t>
      </w:r>
    </w:p>
    <w:p>
      <w:pPr>
        <w:pStyle w:val="BodyText"/>
        <w:spacing w:before="12" w:after="0"/>
        <w:ind w:start="498" w:end="0"/>
        <w:rPr>
          <w:rFonts w:ascii="Courier New" w:hAnsi="Courier New"/>
        </w:rPr>
      </w:pPr>
      <w:r>
        <w:rPr>
          <w:rFonts w:ascii="Courier New" w:hAnsi="Courier New"/>
        </w:rPr>
        <w:t>python</w:t>
      </w:r>
      <w:r>
        <w:rPr>
          <w:rFonts w:ascii="Courier New" w:hAnsi="Courier New"/>
          <w:spacing w:val="-13"/>
        </w:rPr>
        <w:t xml:space="preserve"> </w:t>
      </w:r>
      <w:r>
        <w:rPr>
          <w:rFonts w:ascii="Courier New" w:hAnsi="Courier New"/>
        </w:rPr>
        <w:t>run_benchmark.py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--seed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  <w:spacing w:val="-5"/>
        </w:rPr>
        <w:t>42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340" w:leader="none"/>
        </w:tabs>
        <w:spacing w:lineRule="auto" w:line="240" w:before="127" w:after="0"/>
        <w:ind w:hanging="266" w:start="2340" w:end="0"/>
        <w:jc w:val="start"/>
        <w:rPr>
          <w:sz w:val="20"/>
        </w:rPr>
      </w:pPr>
      <w:r>
        <w:rPr>
          <w:smallCaps/>
          <w:spacing w:val="-2"/>
          <w:sz w:val="20"/>
        </w:rPr>
        <w:t>Evaluation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9" w:leader="none"/>
        </w:tabs>
        <w:spacing w:lineRule="auto" w:line="240" w:before="72" w:after="0"/>
        <w:ind w:hanging="270" w:start="529" w:end="0"/>
        <w:jc w:val="both"/>
        <w:rPr>
          <w:i/>
          <w:sz w:val="20"/>
        </w:rPr>
      </w:pPr>
      <w:r>
        <w:rPr>
          <w:i/>
          <w:sz w:val="20"/>
        </w:rPr>
        <w:t>Experimental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Setup</w:t>
      </w:r>
    </w:p>
    <w:p>
      <w:pPr>
        <w:pStyle w:val="BodyText"/>
        <w:spacing w:lineRule="auto" w:line="245" w:before="72" w:after="0"/>
        <w:ind w:firstLine="199" w:start="259" w:end="0"/>
        <w:rPr/>
      </w:pPr>
      <w:r>
        <w:rPr>
          <w:b/>
        </w:rPr>
        <w:t>Primary</w:t>
      </w:r>
      <w:r>
        <w:rPr>
          <w:b/>
          <w:spacing w:val="40"/>
        </w:rPr>
        <w:t xml:space="preserve"> </w:t>
      </w:r>
      <w:r>
        <w:rPr>
          <w:b/>
        </w:rPr>
        <w:t>platform.</w:t>
      </w:r>
      <w:r>
        <w:rPr>
          <w:b/>
          <w:spacing w:val="40"/>
        </w:rPr>
        <w:t xml:space="preserve"> </w:t>
      </w:r>
      <w:r>
        <w:rPr/>
        <w:t>Experiments</w:t>
      </w:r>
      <w:r>
        <w:rPr>
          <w:spacing w:val="40"/>
        </w:rPr>
        <w:t xml:space="preserve"> </w:t>
      </w:r>
      <w:r>
        <w:rPr/>
        <w:t>were</w:t>
      </w:r>
      <w:r>
        <w:rPr>
          <w:spacing w:val="40"/>
        </w:rPr>
        <w:t xml:space="preserve"> </w:t>
      </w:r>
      <w:r>
        <w:rPr/>
        <w:t>primarily conducted</w:t>
      </w:r>
      <w:r>
        <w:rPr>
          <w:spacing w:val="40"/>
        </w:rPr>
        <w:t xml:space="preserve"> </w:t>
      </w:r>
      <w:r>
        <w:rPr/>
        <w:t>on</w:t>
      </w:r>
      <w:r>
        <w:rPr>
          <w:spacing w:val="40"/>
        </w:rPr>
        <w:t xml:space="preserve"> </w:t>
      </w:r>
      <w:r>
        <w:rPr/>
        <w:t>an</w:t>
      </w:r>
      <w:r>
        <w:rPr>
          <w:spacing w:val="40"/>
        </w:rPr>
        <w:t xml:space="preserve"> </w:t>
      </w:r>
      <w:r>
        <w:rPr/>
        <w:t>Intel</w:t>
      </w:r>
      <w:r>
        <w:rPr>
          <w:spacing w:val="40"/>
        </w:rPr>
        <w:t xml:space="preserve"> </w:t>
      </w:r>
      <w:r>
        <w:rPr/>
        <w:t>x86</w:t>
      </w:r>
      <w:r>
        <w:rPr/>
        <w:drawing>
          <wp:inline distT="0" distB="0" distL="0" distR="0">
            <wp:extent cx="63500" cy="635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64</w:t>
      </w:r>
      <w:r>
        <w:rPr>
          <w:spacing w:val="40"/>
        </w:rPr>
        <w:t xml:space="preserve"> </w:t>
      </w:r>
      <w:r>
        <w:rPr/>
        <w:t>platform</w:t>
      </w:r>
      <w:r>
        <w:rPr>
          <w:spacing w:val="40"/>
        </w:rPr>
        <w:t xml:space="preserve"> </w:t>
      </w:r>
      <w:r>
        <w:rPr/>
        <w:t>running</w:t>
      </w:r>
      <w:r>
        <w:rPr>
          <w:spacing w:val="40"/>
        </w:rPr>
        <w:t xml:space="preserve"> </w:t>
      </w:r>
      <w:r>
        <w:rPr/>
        <w:t>WSL2</w:t>
      </w:r>
      <w:r>
        <w:rPr>
          <w:spacing w:val="40"/>
        </w:rPr>
        <w:t xml:space="preserve"> </w:t>
      </w:r>
      <w:r>
        <w:rPr/>
        <w:t>with</w:t>
      </w:r>
      <w:r>
        <w:rPr>
          <w:spacing w:val="80"/>
        </w:rPr>
        <w:t xml:space="preserve"> </w:t>
      </w:r>
      <w:r>
        <w:rPr/>
        <w:t>Linux</w:t>
      </w:r>
      <w:r>
        <w:rPr>
          <w:spacing w:val="-13"/>
        </w:rPr>
        <w:t xml:space="preserve"> </w:t>
      </w:r>
      <w:r>
        <w:rPr/>
        <w:t>6.6.87.2</w:t>
      </w:r>
      <w:r>
        <w:rPr>
          <w:spacing w:val="80"/>
        </w:rPr>
        <w:t xml:space="preserve"> </w:t>
      </w:r>
      <w:r>
        <w:rPr/>
        <w:t>and</w:t>
      </w:r>
      <w:r>
        <w:rPr>
          <w:spacing w:val="80"/>
        </w:rPr>
        <w:t xml:space="preserve"> </w:t>
      </w:r>
      <w:r>
        <w:rPr/>
        <w:t>Python</w:t>
      </w:r>
      <w:r>
        <w:rPr>
          <w:spacing w:val="-13"/>
        </w:rPr>
        <w:t xml:space="preserve"> </w:t>
      </w:r>
      <w:r>
        <w:rPr/>
        <w:t>3.12.3.</w:t>
      </w:r>
      <w:r>
        <w:rPr>
          <w:spacing w:val="80"/>
        </w:rPr>
        <w:t xml:space="preserve"> </w:t>
      </w:r>
      <w:r>
        <w:rPr/>
        <w:t>PMU</w:t>
      </w:r>
      <w:r>
        <w:rPr>
          <w:spacing w:val="80"/>
        </w:rPr>
        <w:t xml:space="preserve"> </w:t>
      </w:r>
      <w:r>
        <w:rPr/>
        <w:t xml:space="preserve">metrics were collected using </w:t>
      </w:r>
      <w:r>
        <w:rPr>
          <w:rFonts w:ascii="Courier New" w:hAnsi="Courier New"/>
        </w:rPr>
        <w:t xml:space="preserve">perf_event_open() </w:t>
      </w:r>
      <w:r>
        <w:rPr/>
        <w:t xml:space="preserve">[7] with </w:t>
      </w:r>
      <w:r>
        <w:rPr>
          <w:rFonts w:ascii="Courier New" w:hAnsi="Courier New"/>
        </w:rPr>
        <w:t xml:space="preserve">perf_event_paranoid=1 </w:t>
      </w:r>
      <w:r>
        <w:rPr/>
        <w:t>configured</w:t>
      </w:r>
      <w:r>
        <w:rPr>
          <w:spacing w:val="40"/>
        </w:rPr>
        <w:t xml:space="preserve"> </w:t>
      </w:r>
      <w:r>
        <w:rPr/>
        <w:t>to</w:t>
      </w:r>
      <w:r>
        <w:rPr>
          <w:spacing w:val="40"/>
        </w:rPr>
        <w:t xml:space="preserve"> </w:t>
      </w:r>
      <w:r>
        <w:rPr/>
        <w:t>permit controlled</w:t>
      </w:r>
      <w:r>
        <w:rPr>
          <w:spacing w:val="40"/>
        </w:rPr>
        <w:t xml:space="preserve"> </w:t>
      </w:r>
      <w:r>
        <w:rPr/>
        <w:t>userspace</w:t>
      </w:r>
      <w:r>
        <w:rPr>
          <w:spacing w:val="40"/>
        </w:rPr>
        <w:t xml:space="preserve"> </w:t>
      </w:r>
      <w:r>
        <w:rPr/>
        <w:t>access.</w:t>
      </w:r>
      <w:r>
        <w:rPr>
          <w:spacing w:val="40"/>
        </w:rPr>
        <w:t xml:space="preserve"> </w:t>
      </w:r>
      <w:r>
        <w:rPr/>
        <w:t>All</w:t>
      </w:r>
      <w:r>
        <w:rPr>
          <w:spacing w:val="40"/>
        </w:rPr>
        <w:t xml:space="preserve"> </w:t>
      </w:r>
      <w:r>
        <w:rPr/>
        <w:t>reported</w:t>
      </w:r>
      <w:r>
        <w:rPr>
          <w:spacing w:val="40"/>
        </w:rPr>
        <w:t xml:space="preserve"> </w:t>
      </w:r>
      <w:r>
        <w:rPr/>
        <w:t>measurements were</w:t>
      </w:r>
      <w:r>
        <w:rPr>
          <w:spacing w:val="37"/>
        </w:rPr>
        <w:t xml:space="preserve">  </w:t>
      </w:r>
      <w:r>
        <w:rPr/>
        <w:t>averaged</w:t>
      </w:r>
      <w:r>
        <w:rPr>
          <w:spacing w:val="38"/>
        </w:rPr>
        <w:t xml:space="preserve">  </w:t>
      </w:r>
      <w:r>
        <w:rPr/>
        <w:t>across</w:t>
      </w:r>
      <w:r>
        <w:rPr>
          <w:spacing w:val="38"/>
        </w:rPr>
        <w:t xml:space="preserve">  </w:t>
      </w:r>
      <w:r>
        <w:rPr/>
        <w:t>five</w:t>
      </w:r>
      <w:r>
        <w:rPr>
          <w:spacing w:val="38"/>
        </w:rPr>
        <w:t xml:space="preserve">  </w:t>
      </w:r>
      <w:r>
        <w:rPr/>
        <w:t>independent</w:t>
      </w:r>
      <w:r>
        <w:rPr>
          <w:spacing w:val="38"/>
        </w:rPr>
        <w:t xml:space="preserve">  </w:t>
      </w:r>
      <w:r>
        <w:rPr/>
        <w:t>random</w:t>
      </w:r>
      <w:r>
        <w:rPr>
          <w:spacing w:val="38"/>
        </w:rPr>
        <w:t xml:space="preserve">  </w:t>
      </w:r>
      <w:r>
        <w:rPr>
          <w:spacing w:val="-2"/>
        </w:rPr>
        <w:t>seeds</w:t>
      </w:r>
    </w:p>
    <w:p>
      <w:pPr>
        <w:pStyle w:val="BodyText"/>
        <w:spacing w:lineRule="exact" w:line="255"/>
        <w:ind w:start="259" w:end="0"/>
        <w:jc w:val="start"/>
        <w:rPr/>
      </w:pPr>
      <w:r>
        <w:rPr>
          <w:rFonts w:ascii="Lucida Sans Unicode" w:hAnsi="Lucida Sans Unicode"/>
          <w:w w:val="105"/>
        </w:rPr>
        <w:t>{</w:t>
      </w:r>
      <w:r>
        <w:rPr>
          <w:rFonts w:ascii="Calibri" w:hAnsi="Calibri"/>
          <w:w w:val="105"/>
        </w:rPr>
        <w:t>42</w:t>
      </w:r>
      <w:r>
        <w:rPr>
          <w:w w:val="105"/>
        </w:rPr>
        <w:t>–</w:t>
      </w:r>
      <w:r>
        <w:rPr>
          <w:rFonts w:ascii="Calibri" w:hAnsi="Calibri"/>
          <w:spacing w:val="-4"/>
          <w:w w:val="110"/>
        </w:rPr>
        <w:t>46</w:t>
      </w:r>
      <w:r>
        <w:rPr>
          <w:rFonts w:ascii="Lucida Sans Unicode" w:hAnsi="Lucida Sans Unicode"/>
          <w:spacing w:val="-4"/>
          <w:w w:val="110"/>
        </w:rPr>
        <w:t>}</w:t>
      </w:r>
      <w:r>
        <w:rPr>
          <w:spacing w:val="-4"/>
          <w:w w:val="110"/>
        </w:rPr>
        <w:t>.</w:t>
      </w:r>
    </w:p>
    <w:p>
      <w:pPr>
        <w:pStyle w:val="Normal"/>
        <w:spacing w:lineRule="exact" w:line="212" w:before="0" w:after="0"/>
        <w:ind w:hanging="0" w:start="458" w:end="0"/>
        <w:jc w:val="both"/>
        <w:rPr>
          <w:sz w:val="20"/>
        </w:rPr>
      </w:pPr>
      <w:r>
        <w:rPr>
          <w:b/>
          <w:sz w:val="20"/>
        </w:rPr>
        <w:t>Bare-metal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validation.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validate</w:t>
      </w:r>
      <w:r>
        <w:rPr>
          <w:spacing w:val="23"/>
          <w:sz w:val="20"/>
        </w:rPr>
        <w:t xml:space="preserve"> </w:t>
      </w:r>
      <w:r>
        <w:rPr>
          <w:sz w:val="20"/>
        </w:rPr>
        <w:t>behavior</w:t>
      </w:r>
      <w:r>
        <w:rPr>
          <w:spacing w:val="22"/>
          <w:sz w:val="20"/>
        </w:rPr>
        <w:t xml:space="preserve"> </w:t>
      </w:r>
      <w:r>
        <w:rPr>
          <w:sz w:val="20"/>
        </w:rPr>
        <w:t>under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native</w:t>
      </w:r>
    </w:p>
    <w:p>
      <w:pPr>
        <w:pStyle w:val="BodyText"/>
        <w:spacing w:lineRule="auto" w:line="250" w:before="9" w:after="0"/>
        <w:ind w:start="259" w:end="0"/>
        <w:rPr/>
      </w:pPr>
      <w:r>
        <w:rPr/>
        <w:t>hardware execution, additional experiments were performed on</w:t>
      </w:r>
      <w:r>
        <w:rPr>
          <w:spacing w:val="-1"/>
        </w:rPr>
        <w:t xml:space="preserve"> </w:t>
      </w:r>
      <w:r>
        <w:rPr/>
        <w:t>an Intel Core i5-8259U system running Ubuntu</w:t>
      </w:r>
      <w:r>
        <w:rPr>
          <w:spacing w:val="-13"/>
        </w:rPr>
        <w:t xml:space="preserve"> </w:t>
      </w:r>
      <w:r>
        <w:rPr/>
        <w:t>22.04 with Linux</w:t>
      </w:r>
      <w:r>
        <w:rPr>
          <w:spacing w:val="-13"/>
        </w:rPr>
        <w:t xml:space="preserve"> </w:t>
      </w:r>
      <w:r>
        <w:rPr/>
        <w:t>5.15,</w:t>
      </w:r>
      <w:r>
        <w:rPr>
          <w:spacing w:val="-12"/>
        </w:rPr>
        <w:t xml:space="preserve"> </w:t>
      </w:r>
      <w:r>
        <w:rPr/>
        <w:t>equipped with 4 cores/8 threads and 16</w:t>
      </w:r>
      <w:r>
        <w:rPr>
          <w:spacing w:val="-13"/>
        </w:rPr>
        <w:t xml:space="preserve"> </w:t>
      </w:r>
      <w:r>
        <w:rPr/>
        <w:t>GB RAM. This</w:t>
      </w:r>
      <w:r>
        <w:rPr>
          <w:spacing w:val="-4"/>
        </w:rPr>
        <w:t xml:space="preserve"> </w:t>
      </w:r>
      <w:r>
        <w:rPr/>
        <w:t>platform</w:t>
      </w:r>
      <w:r>
        <w:rPr>
          <w:spacing w:val="-4"/>
        </w:rPr>
        <w:t xml:space="preserve"> </w:t>
      </w:r>
      <w:r>
        <w:rPr/>
        <w:t>provided</w:t>
      </w:r>
      <w:r>
        <w:rPr>
          <w:spacing w:val="-4"/>
        </w:rPr>
        <w:t xml:space="preserve"> </w:t>
      </w:r>
      <w:r>
        <w:rPr/>
        <w:t>unrestricted</w:t>
      </w:r>
      <w:r>
        <w:rPr>
          <w:spacing w:val="-4"/>
        </w:rPr>
        <w:t xml:space="preserve"> </w:t>
      </w:r>
      <w:r>
        <w:rPr/>
        <w:t>PMU</w:t>
      </w:r>
      <w:r>
        <w:rPr>
          <w:spacing w:val="-4"/>
        </w:rPr>
        <w:t xml:space="preserve"> </w:t>
      </w:r>
      <w:r>
        <w:rPr/>
        <w:t>access</w:t>
      </w:r>
      <w:r>
        <w:rPr>
          <w:spacing w:val="-4"/>
        </w:rPr>
        <w:t xml:space="preserve"> </w:t>
      </w:r>
      <w:r>
        <w:rPr/>
        <w:t>together</w:t>
      </w:r>
      <w:r>
        <w:rPr>
          <w:spacing w:val="-4"/>
        </w:rPr>
        <w:t xml:space="preserve"> </w:t>
      </w:r>
      <w:r>
        <w:rPr/>
        <w:t>with native Intel RAPL support for power monitoring.</w:t>
      </w:r>
    </w:p>
    <w:p>
      <w:pPr>
        <w:pStyle w:val="BodyText"/>
        <w:ind w:firstLine="199" w:start="259" w:end="0"/>
        <w:rPr>
          <w:rFonts w:ascii="Courier New" w:hAnsi="Courier New"/>
        </w:rPr>
      </w:pPr>
      <w:r>
        <w:rPr>
          <w:b/>
        </w:rPr>
        <w:t xml:space="preserve">Workload. </w:t>
      </w:r>
      <w:r>
        <w:rPr/>
        <w:t>The evaluation workload follows a Poisson ar-rival</w:t>
      </w:r>
      <w:r>
        <w:rPr>
          <w:spacing w:val="-6"/>
        </w:rPr>
        <w:t xml:space="preserve"> </w:t>
      </w:r>
      <w:r>
        <w:rPr/>
        <w:t xml:space="preserve">process with rate </w:t>
      </w:r>
      <w:r>
        <w:rPr>
          <w:rFonts w:ascii="Calibri" w:hAnsi="Calibri"/>
          <w:i/>
        </w:rPr>
        <w:t xml:space="preserve">λ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3"/>
          <w:w w:val="125"/>
        </w:rPr>
        <w:t xml:space="preserve"> </w:t>
      </w:r>
      <w:r>
        <w:rPr>
          <w:rFonts w:ascii="Calibri" w:hAnsi="Calibri"/>
        </w:rPr>
        <w:t>6</w:t>
      </w:r>
      <w:r>
        <w:rPr>
          <w:rFonts w:ascii="Calibri" w:hAnsi="Calibri"/>
          <w:spacing w:val="-12"/>
        </w:rPr>
        <w:t xml:space="preserve"> </w:t>
      </w:r>
      <w:r>
        <w:rPr/>
        <w:t>tasks/s over a 60</w:t>
      </w:r>
      <w:r>
        <w:rPr>
          <w:spacing w:val="-13"/>
        </w:rPr>
        <w:t xml:space="preserve"> </w:t>
      </w:r>
      <w:r>
        <w:rPr/>
        <w:t>s execution win-dow.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workload</w:t>
      </w:r>
      <w:r>
        <w:rPr>
          <w:spacing w:val="-2"/>
        </w:rPr>
        <w:t xml:space="preserve"> </w:t>
      </w:r>
      <w:r>
        <w:rPr/>
        <w:t>composition</w:t>
      </w:r>
      <w:r>
        <w:rPr>
          <w:spacing w:val="-2"/>
        </w:rPr>
        <w:t xml:space="preserve"> </w:t>
      </w:r>
      <w:r>
        <w:rPr/>
        <w:t>consists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>
          <w:rFonts w:ascii="Courier New" w:hAnsi="Courier New"/>
        </w:rPr>
        <w:t xml:space="preserve">dispatch_api </w:t>
      </w:r>
      <w:r>
        <w:rPr/>
        <w:t>(40%),</w:t>
      </w:r>
      <w:r>
        <w:rPr>
          <w:spacing w:val="5"/>
        </w:rPr>
        <w:t xml:space="preserve"> </w:t>
      </w:r>
      <w:r>
        <w:rPr>
          <w:rFonts w:ascii="Courier New" w:hAnsi="Courier New"/>
        </w:rPr>
        <w:t>sensor_fusion</w:t>
      </w:r>
      <w:r>
        <w:rPr>
          <w:rFonts w:ascii="Courier New" w:hAnsi="Courier New"/>
          <w:spacing w:val="-47"/>
        </w:rPr>
        <w:t xml:space="preserve"> </w:t>
      </w:r>
      <w:r>
        <w:rPr/>
        <w:t>(25%),</w:t>
      </w:r>
      <w:r>
        <w:rPr>
          <w:spacing w:val="14"/>
        </w:rPr>
        <w:t xml:space="preserve"> </w:t>
      </w:r>
      <w:r>
        <w:rPr>
          <w:rFonts w:ascii="Courier New" w:hAnsi="Courier New"/>
          <w:spacing w:val="-2"/>
        </w:rPr>
        <w:t>inference_critical</w:t>
      </w:r>
    </w:p>
    <w:p>
      <w:pPr>
        <w:pStyle w:val="BodyText"/>
        <w:spacing w:lineRule="auto" w:line="242"/>
        <w:ind w:start="259" w:end="0"/>
        <w:rPr/>
      </w:pPr>
      <w:r>
        <w:rPr>
          <w:spacing w:val="-2"/>
        </w:rPr>
        <w:t>(15%),</w:t>
      </w:r>
      <w:r>
        <w:rPr>
          <w:spacing w:val="-11"/>
        </w:rPr>
        <w:t xml:space="preserve"> </w:t>
      </w:r>
      <w:r>
        <w:rPr>
          <w:rFonts w:ascii="Courier New" w:hAnsi="Courier New"/>
          <w:spacing w:val="-2"/>
        </w:rPr>
        <w:t>analytics_batch</w:t>
      </w:r>
      <w:r>
        <w:rPr>
          <w:rFonts w:ascii="Courier New" w:hAnsi="Courier New"/>
          <w:spacing w:val="-28"/>
        </w:rPr>
        <w:t xml:space="preserve"> </w:t>
      </w:r>
      <w:r>
        <w:rPr>
          <w:spacing w:val="-2"/>
        </w:rPr>
        <w:t>(10%),</w:t>
      </w:r>
      <w:r>
        <w:rPr>
          <w:spacing w:val="6"/>
        </w:rPr>
        <w:t xml:space="preserve"> </w:t>
      </w:r>
      <w:r>
        <w:rPr>
          <w:rFonts w:ascii="Courier New" w:hAnsi="Courier New"/>
          <w:spacing w:val="-2"/>
        </w:rPr>
        <w:t>model_update</w:t>
      </w:r>
      <w:r>
        <w:rPr>
          <w:rFonts w:ascii="Courier New" w:hAnsi="Courier New"/>
          <w:spacing w:val="-28"/>
        </w:rPr>
        <w:t xml:space="preserve"> </w:t>
      </w:r>
      <w:r>
        <w:rPr>
          <w:spacing w:val="-2"/>
        </w:rPr>
        <w:t xml:space="preserve">(5%), </w:t>
      </w:r>
      <w:r>
        <w:rPr/>
        <w:t>and</w:t>
      </w:r>
      <w:r>
        <w:rPr>
          <w:spacing w:val="-3"/>
        </w:rPr>
        <w:t xml:space="preserve"> </w:t>
      </w:r>
      <w:r>
        <w:rPr>
          <w:rFonts w:ascii="Courier New" w:hAnsi="Courier New"/>
        </w:rPr>
        <w:t>log_archive</w:t>
      </w:r>
      <w:r>
        <w:rPr>
          <w:rFonts w:ascii="Courier New" w:hAnsi="Courier New"/>
          <w:spacing w:val="-30"/>
        </w:rPr>
        <w:t xml:space="preserve"> </w:t>
      </w:r>
      <w:r>
        <w:rPr/>
        <w:t>(5%). Task deadlines were sampled ac-cording to Table II, while service times incorporated 8% Gaussian-distributed jitter to emulate runtime variability. This arrival and workload model aligns with established method-ologies in edge workload benchmarking [2], [20].</w:t>
      </w:r>
    </w:p>
    <w:p>
      <w:pPr>
        <w:pStyle w:val="BodyText"/>
        <w:spacing w:lineRule="auto" w:line="250"/>
        <w:ind w:firstLine="199" w:start="259" w:end="0"/>
        <w:jc w:val="end"/>
        <w:rPr/>
      </w:pPr>
      <w:r>
        <w:rPr>
          <w:b/>
        </w:rPr>
        <w:t>Baselines.</w:t>
      </w:r>
      <w:r>
        <w:rPr>
          <w:b/>
          <w:spacing w:val="20"/>
        </w:rPr>
        <w:t xml:space="preserve"> </w:t>
      </w:r>
      <w:r>
        <w:rPr/>
        <w:t>MOSAIC</w:t>
      </w:r>
      <w:r>
        <w:rPr>
          <w:spacing w:val="20"/>
        </w:rPr>
        <w:t xml:space="preserve"> </w:t>
      </w:r>
      <w:r>
        <w:rPr/>
        <w:t>was</w:t>
      </w:r>
      <w:r>
        <w:rPr>
          <w:spacing w:val="20"/>
        </w:rPr>
        <w:t xml:space="preserve"> </w:t>
      </w:r>
      <w:r>
        <w:rPr/>
        <w:t>compared</w:t>
      </w:r>
      <w:r>
        <w:rPr>
          <w:spacing w:val="20"/>
        </w:rPr>
        <w:t xml:space="preserve"> </w:t>
      </w:r>
      <w:r>
        <w:rPr/>
        <w:t>against</w:t>
      </w:r>
      <w:r>
        <w:rPr>
          <w:spacing w:val="20"/>
        </w:rPr>
        <w:t xml:space="preserve"> </w:t>
      </w:r>
      <w:r>
        <w:rPr/>
        <w:t>four</w:t>
      </w:r>
      <w:r>
        <w:rPr>
          <w:spacing w:val="20"/>
        </w:rPr>
        <w:t xml:space="preserve"> </w:t>
      </w:r>
      <w:r>
        <w:rPr/>
        <w:t>represen-tative scheduling baselines: FCFS without preemption, Round Robin</w:t>
      </w:r>
      <w:r>
        <w:rPr>
          <w:spacing w:val="40"/>
        </w:rPr>
        <w:t xml:space="preserve"> </w:t>
      </w:r>
      <w:r>
        <w:rPr/>
        <w:t>using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50</w:t>
      </w:r>
      <w:r>
        <w:rPr>
          <w:spacing w:val="-17"/>
        </w:rPr>
        <w:t xml:space="preserve"> </w:t>
      </w:r>
      <w:r>
        <w:rPr/>
        <w:t>ms</w:t>
      </w:r>
      <w:r>
        <w:rPr>
          <w:spacing w:val="40"/>
        </w:rPr>
        <w:t xml:space="preserve"> </w:t>
      </w:r>
      <w:r>
        <w:rPr/>
        <w:t>quantum,</w:t>
      </w:r>
      <w:r>
        <w:rPr>
          <w:spacing w:val="40"/>
        </w:rPr>
        <w:t xml:space="preserve"> </w:t>
      </w:r>
      <w:r>
        <w:rPr/>
        <w:t>SJF</w:t>
      </w:r>
      <w:r>
        <w:rPr>
          <w:spacing w:val="40"/>
        </w:rPr>
        <w:t xml:space="preserve"> </w:t>
      </w:r>
      <w:r>
        <w:rPr/>
        <w:t>using</w:t>
      </w:r>
      <w:r>
        <w:rPr>
          <w:spacing w:val="40"/>
        </w:rPr>
        <w:t xml:space="preserve"> </w:t>
      </w:r>
      <w:r>
        <w:rPr/>
        <w:t>declared</w:t>
      </w:r>
      <w:r>
        <w:rPr>
          <w:spacing w:val="40"/>
        </w:rPr>
        <w:t xml:space="preserve"> </w:t>
      </w:r>
      <w:r>
        <w:rPr/>
        <w:t>service times, and PriorityStrict employing static operational-priority tiers</w:t>
      </w:r>
      <w:r>
        <w:rPr>
          <w:spacing w:val="-11"/>
        </w:rPr>
        <w:t xml:space="preserve"> </w:t>
      </w:r>
      <w:r>
        <w:rPr/>
        <w:t>without</w:t>
      </w:r>
      <w:r>
        <w:rPr>
          <w:spacing w:val="-11"/>
        </w:rPr>
        <w:t xml:space="preserve"> </w:t>
      </w:r>
      <w:r>
        <w:rPr/>
        <w:t>runtime</w:t>
      </w:r>
      <w:r>
        <w:rPr>
          <w:spacing w:val="-11"/>
        </w:rPr>
        <w:t xml:space="preserve"> </w:t>
      </w:r>
      <w:r>
        <w:rPr/>
        <w:t>adaptation.</w:t>
      </w:r>
      <w:r>
        <w:rPr>
          <w:spacing w:val="-11"/>
        </w:rPr>
        <w:t xml:space="preserve"> </w:t>
      </w:r>
      <w:r>
        <w:rPr/>
        <w:t>MOSAIC</w:t>
      </w:r>
      <w:r>
        <w:rPr>
          <w:spacing w:val="-11"/>
        </w:rPr>
        <w:t xml:space="preserve"> </w:t>
      </w:r>
      <w:r>
        <w:rPr/>
        <w:t>represents</w:t>
      </w:r>
      <w:r>
        <w:rPr>
          <w:spacing w:val="-11"/>
        </w:rPr>
        <w:t xml:space="preserve"> </w:t>
      </w:r>
      <w:r>
        <w:rPr/>
        <w:t>the</w:t>
      </w:r>
      <w:r>
        <w:rPr>
          <w:spacing w:val="-11"/>
        </w:rPr>
        <w:t xml:space="preserve"> </w:t>
      </w:r>
      <w:r>
        <w:rPr/>
        <w:t xml:space="preserve">com-plete PMU-guided interference-aware scheduling framework. </w:t>
      </w:r>
      <w:r>
        <w:rPr>
          <w:b/>
        </w:rPr>
        <w:t>Metrics.</w:t>
      </w:r>
      <w:r>
        <w:rPr>
          <w:b/>
          <w:spacing w:val="40"/>
        </w:rPr>
        <w:t xml:space="preserve"> </w:t>
      </w:r>
      <w:r>
        <w:rPr/>
        <w:t>Evaluation</w:t>
      </w:r>
      <w:r>
        <w:rPr>
          <w:spacing w:val="40"/>
        </w:rPr>
        <w:t xml:space="preserve"> </w:t>
      </w:r>
      <w:r>
        <w:rPr/>
        <w:t>metrics</w:t>
      </w:r>
      <w:r>
        <w:rPr>
          <w:spacing w:val="40"/>
        </w:rPr>
        <w:t xml:space="preserve"> </w:t>
      </w:r>
      <w:r>
        <w:rPr/>
        <w:t>include</w:t>
      </w:r>
      <w:r>
        <w:rPr>
          <w:spacing w:val="40"/>
        </w:rPr>
        <w:t xml:space="preserve"> </w:t>
      </w:r>
      <w:r>
        <w:rPr/>
        <w:t>P50/P95/P99</w:t>
      </w:r>
      <w:r>
        <w:rPr>
          <w:spacing w:val="40"/>
        </w:rPr>
        <w:t xml:space="preserve"> </w:t>
      </w:r>
      <w:r>
        <w:rPr/>
        <w:t>latency, deadline</w:t>
      </w:r>
      <w:r>
        <w:rPr>
          <w:spacing w:val="25"/>
        </w:rPr>
        <w:t xml:space="preserve"> </w:t>
      </w:r>
      <w:r>
        <w:rPr/>
        <w:t>satisfaction</w:t>
      </w:r>
      <w:r>
        <w:rPr>
          <w:spacing w:val="26"/>
        </w:rPr>
        <w:t xml:space="preserve"> </w:t>
      </w:r>
      <w:r>
        <w:rPr/>
        <w:t>rate,</w:t>
      </w:r>
      <w:r>
        <w:rPr>
          <w:spacing w:val="26"/>
        </w:rPr>
        <w:t xml:space="preserve"> </w:t>
      </w:r>
      <w:r>
        <w:rPr/>
        <w:t>starvation</w:t>
      </w:r>
      <w:r>
        <w:rPr>
          <w:spacing w:val="26"/>
        </w:rPr>
        <w:t xml:space="preserve"> </w:t>
      </w:r>
      <w:r>
        <w:rPr/>
        <w:t>rate</w:t>
      </w:r>
      <w:r>
        <w:rPr>
          <w:spacing w:val="25"/>
        </w:rPr>
        <w:t xml:space="preserve"> </w:t>
      </w:r>
      <w:r>
        <w:rPr/>
        <w:t>for</w:t>
      </w:r>
      <w:r>
        <w:rPr>
          <w:spacing w:val="26"/>
        </w:rPr>
        <w:t xml:space="preserve"> </w:t>
      </w:r>
      <w:r>
        <w:rPr/>
        <w:t>tasks</w:t>
      </w:r>
      <w:r>
        <w:rPr>
          <w:spacing w:val="26"/>
        </w:rPr>
        <w:t xml:space="preserve"> </w:t>
      </w:r>
      <w:r>
        <w:rPr>
          <w:spacing w:val="-2"/>
        </w:rPr>
        <w:t>exceeding</w:t>
      </w:r>
    </w:p>
    <w:p>
      <w:pPr>
        <w:pStyle w:val="BodyText"/>
        <w:spacing w:lineRule="auto" w:line="209"/>
        <w:jc w:val="end"/>
        <w:rPr/>
      </w:pPr>
      <w:r>
        <w:rPr>
          <w:rFonts w:ascii="Calibri" w:hAnsi="Calibri"/>
        </w:rPr>
        <w:t>3</w:t>
      </w:r>
      <w:r>
        <w:rPr>
          <w:rFonts w:ascii="Lucida Sans Unicode" w:hAnsi="Lucida Sans Unicode"/>
        </w:rPr>
        <w:t xml:space="preserve">× </w:t>
      </w:r>
      <w:r>
        <w:rPr/>
        <w:t>their</w:t>
      </w:r>
      <w:r>
        <w:rPr>
          <w:spacing w:val="27"/>
        </w:rPr>
        <w:t xml:space="preserve"> </w:t>
      </w:r>
      <w:r>
        <w:rPr/>
        <w:t>deadline,</w:t>
      </w:r>
      <w:r>
        <w:rPr>
          <w:spacing w:val="27"/>
        </w:rPr>
        <w:t xml:space="preserve"> </w:t>
      </w:r>
      <w:r>
        <w:rPr/>
        <w:t>Jain’s</w:t>
      </w:r>
      <w:r>
        <w:rPr>
          <w:spacing w:val="27"/>
        </w:rPr>
        <w:t xml:space="preserve"> </w:t>
      </w:r>
      <w:r>
        <w:rPr/>
        <w:t>Fairness</w:t>
      </w:r>
      <w:r>
        <w:rPr>
          <w:spacing w:val="27"/>
        </w:rPr>
        <w:t xml:space="preserve"> </w:t>
      </w:r>
      <w:r>
        <w:rPr/>
        <w:t>Index</w:t>
      </w:r>
      <w:r>
        <w:rPr>
          <w:spacing w:val="27"/>
        </w:rPr>
        <w:t xml:space="preserve"> </w:t>
      </w:r>
      <w:r>
        <w:rPr/>
        <w:t>[30],</w:t>
      </w:r>
      <w:r>
        <w:rPr>
          <w:spacing w:val="27"/>
        </w:rPr>
        <w:t xml:space="preserve"> </w:t>
      </w:r>
      <w:r>
        <w:rPr/>
        <w:t>throughput</w:t>
      </w:r>
      <w:r>
        <w:rPr>
          <w:spacing w:val="27"/>
        </w:rPr>
        <w:t xml:space="preserve"> </w:t>
      </w:r>
      <w:r>
        <w:rPr/>
        <w:t>in tasks</w:t>
      </w:r>
      <w:r>
        <w:rPr>
          <w:spacing w:val="21"/>
        </w:rPr>
        <w:t xml:space="preserve"> </w:t>
      </w:r>
      <w:r>
        <w:rPr/>
        <w:t>per</w:t>
      </w:r>
      <w:r>
        <w:rPr>
          <w:spacing w:val="22"/>
        </w:rPr>
        <w:t xml:space="preserve"> </w:t>
      </w:r>
      <w:r>
        <w:rPr/>
        <w:t>second</w:t>
      </w:r>
      <w:r>
        <w:rPr>
          <w:spacing w:val="22"/>
        </w:rPr>
        <w:t xml:space="preserve"> </w:t>
      </w:r>
      <w:r>
        <w:rPr/>
        <w:t>(TPS),</w:t>
      </w:r>
      <w:r>
        <w:rPr>
          <w:spacing w:val="21"/>
        </w:rPr>
        <w:t xml:space="preserve"> </w:t>
      </w:r>
      <w:r>
        <w:rPr/>
        <w:t>workload-class</w:t>
      </w:r>
      <w:r>
        <w:rPr>
          <w:spacing w:val="22"/>
        </w:rPr>
        <w:t xml:space="preserve"> </w:t>
      </w:r>
      <w:r>
        <w:rPr/>
        <w:t>completion</w:t>
      </w:r>
      <w:r>
        <w:rPr>
          <w:spacing w:val="22"/>
        </w:rPr>
        <w:t xml:space="preserve"> </w:t>
      </w:r>
      <w:r>
        <w:rPr/>
        <w:t>rate,</w:t>
      </w:r>
      <w:r>
        <w:rPr>
          <w:spacing w:val="22"/>
        </w:rPr>
        <w:t xml:space="preserve"> </w:t>
      </w:r>
      <w:r>
        <w:rPr>
          <w:spacing w:val="-5"/>
        </w:rPr>
        <w:t>and</w:t>
      </w:r>
    </w:p>
    <w:p>
      <w:pPr>
        <w:pStyle w:val="BodyText"/>
        <w:spacing w:before="6" w:after="0"/>
        <w:ind w:start="259" w:end="0"/>
        <w:rPr/>
      </w:pPr>
      <w:r>
        <w:rPr/>
        <w:t>queue-depth</w:t>
      </w:r>
      <w:r>
        <w:rPr>
          <w:spacing w:val="9"/>
        </w:rPr>
        <w:t xml:space="preserve"> </w:t>
      </w:r>
      <w:r>
        <w:rPr/>
        <w:t>behavior</w:t>
      </w:r>
      <w:r>
        <w:rPr>
          <w:spacing w:val="9"/>
        </w:rPr>
        <w:t xml:space="preserve"> </w:t>
      </w:r>
      <w:r>
        <w:rPr/>
        <w:t>under</w:t>
      </w:r>
      <w:r>
        <w:rPr>
          <w:spacing w:val="10"/>
        </w:rPr>
        <w:t xml:space="preserve"> </w:t>
      </w:r>
      <w:r>
        <w:rPr/>
        <w:t>overload</w:t>
      </w:r>
      <w:r>
        <w:rPr>
          <w:spacing w:val="9"/>
        </w:rPr>
        <w:t xml:space="preserve"> </w:t>
      </w:r>
      <w:r>
        <w:rPr>
          <w:spacing w:val="-2"/>
        </w:rPr>
        <w:t>conditions.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9" w:leader="none"/>
        </w:tabs>
        <w:spacing w:lineRule="auto" w:line="240" w:before="143" w:after="0"/>
        <w:ind w:hanging="270" w:start="529" w:end="0"/>
        <w:jc w:val="both"/>
        <w:rPr>
          <w:i/>
          <w:sz w:val="20"/>
        </w:rPr>
      </w:pPr>
      <w:r>
        <w:rPr>
          <w:i/>
          <w:sz w:val="20"/>
        </w:rPr>
        <w:t>PMU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Ablation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Study</w:t>
      </w:r>
    </w:p>
    <w:p>
      <w:pPr>
        <w:pStyle w:val="BodyText"/>
        <w:spacing w:lineRule="auto" w:line="250" w:before="72" w:after="0"/>
        <w:ind w:firstLine="199" w:start="259" w:end="0"/>
        <w:rPr/>
      </w:pPr>
      <w:r>
        <w:rPr/>
        <w:t>The ablation study is the central empirical result, directly testing</w:t>
      </w:r>
      <w:r>
        <w:rPr>
          <w:spacing w:val="-13"/>
        </w:rPr>
        <w:t xml:space="preserve"> </w:t>
      </w:r>
      <w:r>
        <w:rPr/>
        <w:t>whether</w:t>
      </w:r>
      <w:r>
        <w:rPr>
          <w:spacing w:val="-12"/>
        </w:rPr>
        <w:t xml:space="preserve"> </w:t>
      </w:r>
      <w:r>
        <w:rPr/>
        <w:t>PMU-guided</w:t>
      </w:r>
      <w:r>
        <w:rPr>
          <w:spacing w:val="-13"/>
        </w:rPr>
        <w:t xml:space="preserve"> </w:t>
      </w:r>
      <w:r>
        <w:rPr/>
        <w:t>interference</w:t>
      </w:r>
      <w:r>
        <w:rPr>
          <w:spacing w:val="-12"/>
        </w:rPr>
        <w:t xml:space="preserve"> </w:t>
      </w:r>
      <w:r>
        <w:rPr/>
        <w:t>awareness</w:t>
      </w:r>
      <w:r>
        <w:rPr>
          <w:spacing w:val="-13"/>
        </w:rPr>
        <w:t xml:space="preserve"> </w:t>
      </w:r>
      <w:r>
        <w:rPr/>
        <w:t>causes</w:t>
      </w:r>
      <w:r>
        <w:rPr>
          <w:spacing w:val="-12"/>
        </w:rPr>
        <w:t xml:space="preserve"> </w:t>
      </w:r>
      <w:r>
        <w:rPr/>
        <w:t>the observed P99 improvement or is incidental.</w:t>
      </w:r>
    </w:p>
    <w:p>
      <w:pPr>
        <w:pStyle w:val="Normal"/>
        <w:spacing w:lineRule="exact" w:line="180" w:before="109" w:after="0"/>
        <w:ind w:hanging="0" w:start="0" w:end="58"/>
        <w:jc w:val="center"/>
        <w:rPr>
          <w:sz w:val="16"/>
        </w:rPr>
      </w:pPr>
      <w:r>
        <w:br w:type="column"/>
      </w: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IV</w:t>
      </w:r>
    </w:p>
    <w:p>
      <w:pPr>
        <w:pStyle w:val="Normal"/>
        <w:spacing w:lineRule="exact" w:line="191" w:before="0" w:after="0"/>
        <w:ind w:hanging="0" w:start="0" w:end="58"/>
        <w:jc w:val="center"/>
        <w:rPr>
          <w:sz w:val="16"/>
        </w:rPr>
      </w:pPr>
      <w:r>
        <w:rPr>
          <w:smallCaps/>
          <w:sz w:val="16"/>
        </w:rPr>
        <w:t>Ablation</w:t>
      </w:r>
      <w:r>
        <w:rPr>
          <w:smallCaps/>
          <w:spacing w:val="37"/>
          <w:sz w:val="16"/>
        </w:rPr>
        <w:t xml:space="preserve"> </w:t>
      </w:r>
      <w:r>
        <w:rPr>
          <w:smallCaps/>
          <w:sz w:val="16"/>
        </w:rPr>
        <w:t>Study</w:t>
      </w:r>
      <w:r>
        <w:rPr>
          <w:smallCaps/>
          <w:spacing w:val="37"/>
          <w:sz w:val="16"/>
        </w:rPr>
        <w:t xml:space="preserve"> </w:t>
      </w:r>
      <w:r>
        <w:rPr>
          <w:smallCaps/>
          <w:sz w:val="16"/>
        </w:rPr>
        <w:t>(</w:t>
      </w:r>
      <w:r>
        <w:rPr>
          <w:rFonts w:ascii="Calibri" w:hAnsi="Calibri"/>
          <w:i/>
          <w:caps w:val="false"/>
          <w:smallCaps w:val="false"/>
          <w:sz w:val="16"/>
        </w:rPr>
        <w:t>λ</w:t>
      </w:r>
      <w:r>
        <w:rPr>
          <w:rFonts w:ascii="Calibri" w:hAnsi="Calibri"/>
          <w:i/>
          <w:caps w:val="false"/>
          <w:smallCaps w:val="false"/>
          <w:spacing w:val="35"/>
          <w:sz w:val="16"/>
        </w:rPr>
        <w:t xml:space="preserve"> </w:t>
      </w:r>
      <w:r>
        <w:rPr>
          <w:rFonts w:ascii="Calibri" w:hAnsi="Calibri"/>
          <w:caps w:val="false"/>
          <w:smallCaps w:val="false"/>
          <w:sz w:val="16"/>
        </w:rPr>
        <w:t>=</w:t>
      </w:r>
      <w:r>
        <w:rPr>
          <w:rFonts w:ascii="Calibri" w:hAnsi="Calibri"/>
          <w:caps w:val="false"/>
          <w:smallCaps w:val="false"/>
          <w:spacing w:val="34"/>
          <w:sz w:val="16"/>
        </w:rPr>
        <w:t xml:space="preserve"> </w:t>
      </w:r>
      <w:r>
        <w:rPr>
          <w:rFonts w:ascii="Calibri" w:hAnsi="Calibri"/>
          <w:caps w:val="false"/>
          <w:smallCaps w:val="false"/>
          <w:sz w:val="16"/>
        </w:rPr>
        <w:t>6</w:t>
      </w:r>
      <w:r>
        <w:rPr>
          <w:smallCaps/>
          <w:sz w:val="16"/>
        </w:rPr>
        <w:t>/s,</w:t>
      </w:r>
      <w:r>
        <w:rPr>
          <w:smallCaps/>
          <w:spacing w:val="27"/>
          <w:sz w:val="16"/>
        </w:rPr>
        <w:t xml:space="preserve"> </w:t>
      </w:r>
      <w:r>
        <w:rPr>
          <w:smallCaps/>
          <w:sz w:val="16"/>
        </w:rPr>
        <w:t>seed</w:t>
      </w:r>
      <w:r>
        <w:rPr>
          <w:smallCaps/>
          <w:spacing w:val="19"/>
          <w:sz w:val="16"/>
        </w:rPr>
        <w:t xml:space="preserve"> </w:t>
      </w:r>
      <w:r>
        <w:rPr>
          <w:smallCaps/>
          <w:sz w:val="16"/>
        </w:rPr>
        <w:t>=</w:t>
      </w:r>
      <w:r>
        <w:rPr>
          <w:smallCaps/>
          <w:spacing w:val="7"/>
          <w:sz w:val="16"/>
        </w:rPr>
        <w:t xml:space="preserve"> </w:t>
      </w:r>
      <w:r>
        <w:rPr>
          <w:smallCaps/>
          <w:spacing w:val="-5"/>
          <w:sz w:val="16"/>
        </w:rPr>
        <w:t>42)</w:t>
      </w:r>
    </w:p>
    <w:p>
      <w:pPr>
        <w:pStyle w:val="BodyText"/>
        <w:spacing w:before="6" w:after="1"/>
        <w:jc w:val="start"/>
        <w:rPr>
          <w:sz w:val="17"/>
        </w:rPr>
      </w:pPr>
      <w:r>
        <w:rPr>
          <w:sz w:val="17"/>
        </w:rPr>
      </w:r>
    </w:p>
    <w:tbl>
      <w:tblPr>
        <w:tblW w:w="4910" w:type="dxa"/>
        <w:jc w:val="start"/>
        <w:tblInd w:w="261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1510"/>
        <w:gridCol w:w="807"/>
        <w:gridCol w:w="708"/>
        <w:gridCol w:w="1115"/>
        <w:gridCol w:w="770"/>
      </w:tblGrid>
      <w:tr>
        <w:trPr>
          <w:trHeight w:val="271" w:hRule="atLeast"/>
        </w:trPr>
        <w:tc>
          <w:tcPr>
            <w:tcW w:w="151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Variant</w:t>
            </w:r>
          </w:p>
        </w:tc>
        <w:tc>
          <w:tcPr>
            <w:tcW w:w="807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rPr>
                <w:sz w:val="16"/>
              </w:rPr>
            </w:pPr>
            <w:r>
              <w:rPr>
                <w:spacing w:val="-2"/>
                <w:sz w:val="16"/>
              </w:rPr>
              <w:t>P99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(ms)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rPr>
                <w:sz w:val="16"/>
              </w:rPr>
            </w:pPr>
            <w:r>
              <w:rPr>
                <w:spacing w:val="-2"/>
                <w:sz w:val="16"/>
              </w:rPr>
              <w:t>Starv%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start="1" w:end="0"/>
              <w:rPr>
                <w:sz w:val="16"/>
              </w:rPr>
            </w:pPr>
            <w:r>
              <w:rPr>
                <w:spacing w:val="-2"/>
                <w:sz w:val="16"/>
              </w:rPr>
              <w:t>Mission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Hit%</w:t>
            </w:r>
          </w:p>
        </w:tc>
        <w:tc>
          <w:tcPr>
            <w:tcW w:w="77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start="120" w:end="-15"/>
              <w:rPr>
                <w:sz w:val="16"/>
              </w:rPr>
            </w:pPr>
            <w:r>
              <w:rPr>
                <w:spacing w:val="-4"/>
                <w:sz w:val="16"/>
              </w:rPr>
              <w:t>Eff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(t/Wh)</w:t>
            </w:r>
          </w:p>
        </w:tc>
      </w:tr>
      <w:tr>
        <w:trPr>
          <w:trHeight w:val="222" w:hRule="atLeast"/>
        </w:trPr>
        <w:tc>
          <w:tcPr>
            <w:tcW w:w="15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jc w:val="start"/>
              <w:rPr>
                <w:sz w:val="16"/>
              </w:rPr>
            </w:pPr>
            <w:r>
              <w:rPr>
                <w:sz w:val="16"/>
              </w:rPr>
              <w:t>MOSAIC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(full)</w:t>
            </w:r>
          </w:p>
        </w:tc>
        <w:tc>
          <w:tcPr>
            <w:tcW w:w="8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rPr>
                <w:sz w:val="16"/>
              </w:rPr>
            </w:pPr>
            <w:r>
              <w:rPr>
                <w:spacing w:val="-2"/>
                <w:sz w:val="16"/>
              </w:rPr>
              <w:t>2,538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rPr>
                <w:sz w:val="16"/>
              </w:rPr>
            </w:pPr>
            <w:r>
              <w:rPr>
                <w:spacing w:val="-5"/>
                <w:sz w:val="16"/>
              </w:rPr>
              <w:t>0.0</w:t>
            </w:r>
          </w:p>
        </w:tc>
        <w:tc>
          <w:tcPr>
            <w:tcW w:w="11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ind w:start="1" w:end="0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9" w:before="33" w:after="0"/>
              <w:ind w:start="122" w:end="0"/>
              <w:rPr>
                <w:sz w:val="16"/>
              </w:rPr>
            </w:pPr>
            <w:r>
              <w:rPr>
                <w:rFonts w:ascii="Arial" w:hAnsi="Arial"/>
                <w:i/>
                <w:spacing w:val="-5"/>
                <w:w w:val="115"/>
                <w:sz w:val="16"/>
              </w:rPr>
              <w:t>≈</w:t>
            </w:r>
            <w:r>
              <w:rPr>
                <w:spacing w:val="-5"/>
                <w:w w:val="115"/>
                <w:sz w:val="16"/>
              </w:rPr>
              <w:t>82</w:t>
            </w:r>
          </w:p>
        </w:tc>
      </w:tr>
      <w:tr>
        <w:trPr>
          <w:trHeight w:val="179" w:hRule="atLeast"/>
        </w:trPr>
        <w:tc>
          <w:tcPr>
            <w:tcW w:w="1510" w:type="dxa"/>
            <w:tcBorders/>
          </w:tcPr>
          <w:p>
            <w:pPr>
              <w:pStyle w:val="TableParagraph"/>
              <w:spacing w:lineRule="exact" w:line="159"/>
              <w:jc w:val="start"/>
              <w:rPr>
                <w:sz w:val="16"/>
              </w:rPr>
            </w:pPr>
            <w:r>
              <w:rPr>
                <w:rFonts w:ascii="Arial" w:hAnsi="Arial"/>
                <w:i/>
                <w:spacing w:val="-2"/>
                <w:sz w:val="16"/>
              </w:rPr>
              <w:t>—</w:t>
            </w:r>
            <w:r>
              <w:rPr>
                <w:rFonts w:ascii="Arial" w:hAnsi="Arial"/>
                <w:i/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interference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matrix</w:t>
            </w:r>
          </w:p>
        </w:tc>
        <w:tc>
          <w:tcPr>
            <w:tcW w:w="807" w:type="dxa"/>
            <w:tcBorders/>
          </w:tcPr>
          <w:p>
            <w:pPr>
              <w:pStyle w:val="TableParagraph"/>
              <w:spacing w:lineRule="exact" w:line="159"/>
              <w:rPr>
                <w:sz w:val="16"/>
              </w:rPr>
            </w:pPr>
            <w:r>
              <w:rPr>
                <w:spacing w:val="-2"/>
                <w:sz w:val="16"/>
              </w:rPr>
              <w:t>3,449</w:t>
            </w:r>
          </w:p>
        </w:tc>
        <w:tc>
          <w:tcPr>
            <w:tcW w:w="708" w:type="dxa"/>
            <w:tcBorders/>
          </w:tcPr>
          <w:p>
            <w:pPr>
              <w:pStyle w:val="TableParagraph"/>
              <w:spacing w:lineRule="exact" w:line="159"/>
              <w:rPr>
                <w:sz w:val="16"/>
              </w:rPr>
            </w:pPr>
            <w:r>
              <w:rPr>
                <w:spacing w:val="-5"/>
                <w:sz w:val="16"/>
              </w:rPr>
              <w:t>0.0</w:t>
            </w:r>
          </w:p>
        </w:tc>
        <w:tc>
          <w:tcPr>
            <w:tcW w:w="1115" w:type="dxa"/>
            <w:tcBorders/>
          </w:tcPr>
          <w:p>
            <w:pPr>
              <w:pStyle w:val="TableParagraph"/>
              <w:spacing w:lineRule="exact" w:line="159"/>
              <w:ind w:start="1" w:end="0"/>
              <w:rPr>
                <w:sz w:val="16"/>
              </w:rPr>
            </w:pPr>
            <w:r>
              <w:rPr>
                <w:spacing w:val="-4"/>
                <w:sz w:val="16"/>
              </w:rPr>
              <w:t>85.7</w:t>
            </w:r>
          </w:p>
        </w:tc>
        <w:tc>
          <w:tcPr>
            <w:tcW w:w="770" w:type="dxa"/>
            <w:tcBorders/>
          </w:tcPr>
          <w:p>
            <w:pPr>
              <w:pStyle w:val="TableParagraph"/>
              <w:spacing w:lineRule="exact" w:line="159"/>
              <w:ind w:start="122" w:end="0"/>
              <w:rPr>
                <w:sz w:val="16"/>
              </w:rPr>
            </w:pPr>
            <w:r>
              <w:rPr>
                <w:rFonts w:ascii="Arial" w:hAnsi="Arial"/>
                <w:i/>
                <w:spacing w:val="-5"/>
                <w:w w:val="115"/>
                <w:sz w:val="16"/>
              </w:rPr>
              <w:t>≈</w:t>
            </w:r>
            <w:r>
              <w:rPr>
                <w:spacing w:val="-5"/>
                <w:w w:val="115"/>
                <w:sz w:val="16"/>
              </w:rPr>
              <w:t>60</w:t>
            </w:r>
          </w:p>
        </w:tc>
      </w:tr>
      <w:tr>
        <w:trPr>
          <w:trHeight w:val="179" w:hRule="atLeast"/>
        </w:trPr>
        <w:tc>
          <w:tcPr>
            <w:tcW w:w="1510" w:type="dxa"/>
            <w:tcBorders/>
          </w:tcPr>
          <w:p>
            <w:pPr>
              <w:pStyle w:val="TableParagraph"/>
              <w:spacing w:lineRule="exact" w:line="159"/>
              <w:jc w:val="start"/>
              <w:rPr>
                <w:sz w:val="16"/>
              </w:rPr>
            </w:pPr>
            <w:r>
              <w:rPr>
                <w:rFonts w:ascii="Arial" w:hAnsi="Arial"/>
                <w:i/>
                <w:spacing w:val="-4"/>
                <w:sz w:val="16"/>
              </w:rPr>
              <w:t>—</w:t>
            </w:r>
            <w:r>
              <w:rPr>
                <w:rFonts w:ascii="Arial" w:hAnsi="Arial"/>
                <w:i/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urgency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score</w:t>
            </w:r>
          </w:p>
        </w:tc>
        <w:tc>
          <w:tcPr>
            <w:tcW w:w="807" w:type="dxa"/>
            <w:tcBorders/>
          </w:tcPr>
          <w:p>
            <w:pPr>
              <w:pStyle w:val="TableParagraph"/>
              <w:spacing w:lineRule="exact" w:line="159"/>
              <w:rPr>
                <w:sz w:val="16"/>
              </w:rPr>
            </w:pPr>
            <w:r>
              <w:rPr>
                <w:spacing w:val="-2"/>
                <w:sz w:val="16"/>
              </w:rPr>
              <w:t>2,700</w:t>
            </w:r>
          </w:p>
        </w:tc>
        <w:tc>
          <w:tcPr>
            <w:tcW w:w="708" w:type="dxa"/>
            <w:tcBorders/>
          </w:tcPr>
          <w:p>
            <w:pPr>
              <w:pStyle w:val="TableParagraph"/>
              <w:spacing w:lineRule="exact" w:line="159"/>
              <w:rPr>
                <w:sz w:val="16"/>
              </w:rPr>
            </w:pPr>
            <w:r>
              <w:rPr>
                <w:spacing w:val="-5"/>
                <w:sz w:val="16"/>
              </w:rPr>
              <w:t>4.8</w:t>
            </w:r>
          </w:p>
        </w:tc>
        <w:tc>
          <w:tcPr>
            <w:tcW w:w="1115" w:type="dxa"/>
            <w:tcBorders/>
          </w:tcPr>
          <w:p>
            <w:pPr>
              <w:pStyle w:val="TableParagraph"/>
              <w:spacing w:lineRule="exact" w:line="159"/>
              <w:ind w:start="1" w:end="0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70" w:type="dxa"/>
            <w:tcBorders/>
          </w:tcPr>
          <w:p>
            <w:pPr>
              <w:pStyle w:val="TableParagraph"/>
              <w:spacing w:lineRule="exact" w:line="159"/>
              <w:ind w:start="122" w:end="0"/>
              <w:rPr>
                <w:sz w:val="16"/>
              </w:rPr>
            </w:pPr>
            <w:r>
              <w:rPr>
                <w:rFonts w:ascii="Arial" w:hAnsi="Arial"/>
                <w:i/>
                <w:spacing w:val="-5"/>
                <w:w w:val="115"/>
                <w:sz w:val="16"/>
              </w:rPr>
              <w:t>≈</w:t>
            </w:r>
            <w:r>
              <w:rPr>
                <w:spacing w:val="-5"/>
                <w:w w:val="115"/>
                <w:sz w:val="16"/>
              </w:rPr>
              <w:t>80</w:t>
            </w:r>
          </w:p>
        </w:tc>
      </w:tr>
      <w:tr>
        <w:trPr>
          <w:trHeight w:val="179" w:hRule="atLeast"/>
        </w:trPr>
        <w:tc>
          <w:tcPr>
            <w:tcW w:w="1510" w:type="dxa"/>
            <w:tcBorders/>
          </w:tcPr>
          <w:p>
            <w:pPr>
              <w:pStyle w:val="TableParagraph"/>
              <w:spacing w:lineRule="exact" w:line="159"/>
              <w:jc w:val="start"/>
              <w:rPr>
                <w:sz w:val="16"/>
              </w:rPr>
            </w:pPr>
            <w:r>
              <w:rPr>
                <w:rFonts w:ascii="Arial" w:hAnsi="Arial"/>
                <w:i/>
                <w:w w:val="80"/>
                <w:sz w:val="16"/>
              </w:rPr>
              <w:t>—</w:t>
            </w:r>
            <w:r>
              <w:rPr>
                <w:rFonts w:ascii="Arial" w:hAnsi="Arial"/>
                <w:i/>
                <w:spacing w:val="-6"/>
                <w:w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classifier</w:t>
            </w:r>
          </w:p>
        </w:tc>
        <w:tc>
          <w:tcPr>
            <w:tcW w:w="807" w:type="dxa"/>
            <w:tcBorders/>
          </w:tcPr>
          <w:p>
            <w:pPr>
              <w:pStyle w:val="TableParagraph"/>
              <w:spacing w:lineRule="exact" w:line="159"/>
              <w:rPr>
                <w:sz w:val="16"/>
              </w:rPr>
            </w:pPr>
            <w:r>
              <w:rPr>
                <w:spacing w:val="-2"/>
                <w:sz w:val="16"/>
              </w:rPr>
              <w:t>2,590</w:t>
            </w:r>
          </w:p>
        </w:tc>
        <w:tc>
          <w:tcPr>
            <w:tcW w:w="708" w:type="dxa"/>
            <w:tcBorders/>
          </w:tcPr>
          <w:p>
            <w:pPr>
              <w:pStyle w:val="TableParagraph"/>
              <w:spacing w:lineRule="exact" w:line="159"/>
              <w:rPr>
                <w:sz w:val="16"/>
              </w:rPr>
            </w:pPr>
            <w:r>
              <w:rPr>
                <w:spacing w:val="-5"/>
                <w:sz w:val="16"/>
              </w:rPr>
              <w:t>0.0</w:t>
            </w:r>
          </w:p>
        </w:tc>
        <w:tc>
          <w:tcPr>
            <w:tcW w:w="1115" w:type="dxa"/>
            <w:tcBorders/>
          </w:tcPr>
          <w:p>
            <w:pPr>
              <w:pStyle w:val="TableParagraph"/>
              <w:spacing w:lineRule="exact" w:line="159"/>
              <w:ind w:start="1" w:end="0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70" w:type="dxa"/>
            <w:tcBorders/>
          </w:tcPr>
          <w:p>
            <w:pPr>
              <w:pStyle w:val="TableParagraph"/>
              <w:spacing w:lineRule="exact" w:line="159"/>
              <w:ind w:start="122" w:end="0"/>
              <w:rPr>
                <w:sz w:val="16"/>
              </w:rPr>
            </w:pPr>
            <w:r>
              <w:rPr>
                <w:rFonts w:ascii="Arial" w:hAnsi="Arial"/>
                <w:i/>
                <w:spacing w:val="-5"/>
                <w:w w:val="115"/>
                <w:sz w:val="16"/>
              </w:rPr>
              <w:t>≈</w:t>
            </w:r>
            <w:r>
              <w:rPr>
                <w:spacing w:val="-5"/>
                <w:w w:val="115"/>
                <w:sz w:val="16"/>
              </w:rPr>
              <w:t>79</w:t>
            </w:r>
          </w:p>
        </w:tc>
      </w:tr>
      <w:tr>
        <w:trPr>
          <w:trHeight w:val="228" w:hRule="atLeast"/>
        </w:trPr>
        <w:tc>
          <w:tcPr>
            <w:tcW w:w="1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jc w:val="start"/>
              <w:rPr>
                <w:sz w:val="16"/>
              </w:rPr>
            </w:pPr>
            <w:r>
              <w:rPr>
                <w:rFonts w:ascii="Arial" w:hAnsi="Arial"/>
                <w:i/>
                <w:w w:val="80"/>
                <w:sz w:val="16"/>
              </w:rPr>
              <w:t>—</w:t>
            </w:r>
            <w:r>
              <w:rPr>
                <w:rFonts w:ascii="Arial" w:hAnsi="Arial"/>
                <w:i/>
                <w:spacing w:val="-6"/>
                <w:w w:val="8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RAPL</w:t>
            </w:r>
          </w:p>
        </w:tc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rPr>
                <w:sz w:val="16"/>
              </w:rPr>
            </w:pPr>
            <w:r>
              <w:rPr>
                <w:spacing w:val="-2"/>
                <w:sz w:val="16"/>
              </w:rPr>
              <w:t>2,538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rPr>
                <w:sz w:val="16"/>
              </w:rPr>
            </w:pPr>
            <w:r>
              <w:rPr>
                <w:spacing w:val="-5"/>
                <w:sz w:val="16"/>
              </w:rPr>
              <w:t>0.0</w:t>
            </w:r>
          </w:p>
        </w:tc>
        <w:tc>
          <w:tcPr>
            <w:tcW w:w="11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ind w:start="1" w:end="0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ind w:start="122" w:end="0"/>
              <w:rPr>
                <w:sz w:val="16"/>
              </w:rPr>
            </w:pPr>
            <w:r>
              <w:rPr>
                <w:rFonts w:ascii="Arial" w:hAnsi="Arial"/>
                <w:i/>
                <w:spacing w:val="-5"/>
                <w:w w:val="115"/>
                <w:sz w:val="16"/>
              </w:rPr>
              <w:t>≈</w:t>
            </w:r>
            <w:r>
              <w:rPr>
                <w:spacing w:val="-5"/>
                <w:w w:val="115"/>
                <w:sz w:val="16"/>
              </w:rPr>
              <w:t>62</w:t>
            </w:r>
          </w:p>
        </w:tc>
      </w:tr>
    </w:tbl>
    <w:p>
      <w:pPr>
        <w:pStyle w:val="BodyText"/>
        <w:jc w:val="start"/>
        <w:rPr>
          <w:sz w:val="12"/>
        </w:rPr>
      </w:pPr>
      <w:r>
        <w:rPr>
          <w:sz w:val="12"/>
        </w:rPr>
      </w:r>
    </w:p>
    <w:p>
      <w:pPr>
        <w:pStyle w:val="BodyText"/>
        <w:spacing w:before="137" w:after="0"/>
        <w:jc w:val="start"/>
        <w:rPr>
          <w:sz w:val="12"/>
        </w:rPr>
      </w:pPr>
      <w:r>
        <w:rPr>
          <w:sz w:val="12"/>
        </w:rPr>
      </w:r>
    </w:p>
    <w:p>
      <w:pPr>
        <w:pStyle w:val="BodyText"/>
        <w:spacing w:lineRule="auto" w:line="250"/>
        <w:ind w:firstLine="199" w:start="199" w:end="257"/>
        <w:rPr/>
      </w:pPr>
      <w:r>
        <w:rPr/>
        <w:t>Eliminating</w:t>
      </w:r>
      <w:r>
        <w:rPr>
          <w:spacing w:val="-10"/>
        </w:rPr>
        <w:t xml:space="preserve"> </w:t>
      </w:r>
      <w:r>
        <w:rPr/>
        <w:t>the</w:t>
      </w:r>
      <w:r>
        <w:rPr>
          <w:spacing w:val="-10"/>
        </w:rPr>
        <w:t xml:space="preserve"> </w:t>
      </w:r>
      <w:r>
        <w:rPr/>
        <w:t>PMU-guided</w:t>
      </w:r>
      <w:r>
        <w:rPr>
          <w:spacing w:val="-10"/>
        </w:rPr>
        <w:t xml:space="preserve"> </w:t>
      </w:r>
      <w:r>
        <w:rPr/>
        <w:t>interference</w:t>
      </w:r>
      <w:r>
        <w:rPr>
          <w:spacing w:val="-10"/>
        </w:rPr>
        <w:t xml:space="preserve"> </w:t>
      </w:r>
      <w:r>
        <w:rPr/>
        <w:t>matrix</w:t>
      </w:r>
      <w:r>
        <w:rPr>
          <w:spacing w:val="-10"/>
        </w:rPr>
        <w:t xml:space="preserve"> </w:t>
      </w:r>
      <w:r>
        <w:rPr/>
        <w:t>causes</w:t>
      </w:r>
      <w:r>
        <w:rPr>
          <w:spacing w:val="-10"/>
        </w:rPr>
        <w:t xml:space="preserve"> </w:t>
      </w:r>
      <w:r>
        <w:rPr/>
        <w:t>P99 latency</w:t>
      </w:r>
      <w:r>
        <w:rPr>
          <w:spacing w:val="-5"/>
        </w:rPr>
        <w:t xml:space="preserve"> </w:t>
      </w:r>
      <w:r>
        <w:rPr/>
        <w:t>to increase to 3,449</w:t>
      </w:r>
      <w:r>
        <w:rPr>
          <w:spacing w:val="-13"/>
        </w:rPr>
        <w:t xml:space="preserve"> </w:t>
      </w:r>
      <w:r>
        <w:rPr/>
        <w:t>ms—matching the behavior of the PriorityStrict</w:t>
      </w:r>
      <w:r>
        <w:rPr>
          <w:spacing w:val="-8"/>
        </w:rPr>
        <w:t xml:space="preserve"> </w:t>
      </w:r>
      <w:r>
        <w:rPr/>
        <w:t>baseline—while</w:t>
      </w:r>
      <w:r>
        <w:rPr>
          <w:spacing w:val="-7"/>
        </w:rPr>
        <w:t xml:space="preserve"> </w:t>
      </w:r>
      <w:r>
        <w:rPr/>
        <w:t>mission-critical</w:t>
      </w:r>
      <w:r>
        <w:rPr>
          <w:spacing w:val="-7"/>
        </w:rPr>
        <w:t xml:space="preserve"> </w:t>
      </w:r>
      <w:r>
        <w:rPr/>
        <w:t>task</w:t>
      </w:r>
      <w:r>
        <w:rPr>
          <w:spacing w:val="-8"/>
        </w:rPr>
        <w:t xml:space="preserve"> </w:t>
      </w:r>
      <w:r>
        <w:rPr/>
        <w:t>completion decreases from 100% to 85.7%. This result identifies the interference matrix as the primary causal mechanism respon-sible for both tail-latency reduction and reliability improve-ments. In contrast, removing the predictive urgency metric restores a 4.8% starvation rate without materially affecting</w:t>
      </w:r>
      <w:r>
        <w:rPr>
          <w:spacing w:val="40"/>
        </w:rPr>
        <w:t xml:space="preserve"> </w:t>
      </w:r>
      <w:r>
        <w:rPr/>
        <w:t>P99 latency, demonstrating that the two mechanisms address distinct and complementary failure modes: the interference matrix mitigates tail-latency collapse, whereas the urgency metric prevents starvation under overload. This separation of concerns is consistent with prior observations in interference-aware datacenter scheduling systems [9], [17].</w:t>
      </w:r>
    </w:p>
    <w:p>
      <w:pPr>
        <w:pStyle w:val="BodyText"/>
        <w:spacing w:lineRule="auto" w:line="250"/>
        <w:ind w:firstLine="199" w:start="199" w:end="257"/>
        <w:rPr/>
      </w:pPr>
      <w:r>
        <w:rPr/>
        <w:t>The workload classifier and RAPL-based power manage-ment primarily influence energy efficiency rather than latency behavior. Disabling RAPL-aware control reduces energy effi-ciency by approximately 24%, aligning with findings previ-ously reported for power-constrained edge deployments [3].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0" w:leader="none"/>
        </w:tabs>
        <w:spacing w:lineRule="auto" w:line="240" w:before="133" w:after="0"/>
        <w:ind w:hanging="281" w:start="480" w:end="0"/>
        <w:jc w:val="start"/>
        <w:rPr>
          <w:i/>
          <w:sz w:val="20"/>
        </w:rPr>
      </w:pPr>
      <w:r>
        <w:rPr>
          <w:i/>
          <w:sz w:val="20"/>
        </w:rPr>
        <w:t>Baseline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Comparison</w:t>
      </w:r>
    </w:p>
    <w:p>
      <w:pPr>
        <w:pStyle w:val="BodyText"/>
        <w:spacing w:lineRule="auto" w:line="250" w:before="72" w:after="0"/>
        <w:ind w:firstLine="199" w:start="199" w:end="257"/>
        <w:rPr/>
      </w:pPr>
      <w:r>
        <w:rPr/>
        <w:t>Table V presents the full scheduler comparison. Figure 1 provides the benchmark overview dashboard.</w:t>
      </w:r>
    </w:p>
    <w:p>
      <w:pPr>
        <w:pStyle w:val="BodyText"/>
        <w:spacing w:before="53" w:after="0"/>
        <w:jc w:val="start"/>
        <w:rPr/>
      </w:pPr>
      <w:r>
        <w:rPr/>
      </w:r>
    </w:p>
    <w:p>
      <w:pPr>
        <w:pStyle w:val="Normal"/>
        <w:spacing w:lineRule="exact" w:line="180" w:before="0" w:after="0"/>
        <w:ind w:hanging="0" w:start="0" w:end="58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V</w:t>
      </w:r>
    </w:p>
    <w:p>
      <w:pPr>
        <w:pStyle w:val="Normal"/>
        <w:spacing w:lineRule="exact" w:line="192" w:before="0" w:after="0"/>
        <w:ind w:hanging="0" w:start="0" w:end="58"/>
        <w:jc w:val="center"/>
        <w:rPr>
          <w:sz w:val="16"/>
        </w:rPr>
      </w:pPr>
      <w:r>
        <w:rPr>
          <w:smallCaps/>
          <w:sz w:val="16"/>
        </w:rPr>
        <w:t>Scheduler</w:t>
      </w:r>
      <w:r>
        <w:rPr>
          <w:smallCaps/>
          <w:spacing w:val="39"/>
          <w:sz w:val="16"/>
        </w:rPr>
        <w:t xml:space="preserve"> </w:t>
      </w:r>
      <w:r>
        <w:rPr>
          <w:smallCaps/>
          <w:sz w:val="16"/>
        </w:rPr>
        <w:t>Comparison</w:t>
      </w:r>
      <w:r>
        <w:rPr>
          <w:smallCaps/>
          <w:spacing w:val="39"/>
          <w:sz w:val="16"/>
        </w:rPr>
        <w:t xml:space="preserve"> </w:t>
      </w:r>
      <w:r>
        <w:rPr>
          <w:smallCaps/>
          <w:sz w:val="16"/>
        </w:rPr>
        <w:t>(Burst</w:t>
      </w:r>
      <w:r>
        <w:rPr>
          <w:smallCaps/>
          <w:spacing w:val="35"/>
          <w:sz w:val="16"/>
        </w:rPr>
        <w:t xml:space="preserve"> </w:t>
      </w:r>
      <w:r>
        <w:rPr>
          <w:rFonts w:ascii="Calibri" w:hAnsi="Calibri"/>
          <w:i/>
          <w:caps w:val="false"/>
          <w:smallCaps w:val="false"/>
          <w:sz w:val="16"/>
        </w:rPr>
        <w:t>λ</w:t>
      </w:r>
      <w:r>
        <w:rPr>
          <w:rFonts w:ascii="Calibri" w:hAnsi="Calibri"/>
          <w:i/>
          <w:caps w:val="false"/>
          <w:smallCaps w:val="false"/>
          <w:spacing w:val="36"/>
          <w:sz w:val="16"/>
        </w:rPr>
        <w:t xml:space="preserve"> </w:t>
      </w:r>
      <w:r>
        <w:rPr>
          <w:rFonts w:ascii="Calibri" w:hAnsi="Calibri"/>
          <w:caps w:val="false"/>
          <w:smallCaps w:val="false"/>
          <w:sz w:val="16"/>
        </w:rPr>
        <w:t>=</w:t>
      </w:r>
      <w:r>
        <w:rPr>
          <w:rFonts w:ascii="Calibri" w:hAnsi="Calibri"/>
          <w:caps w:val="false"/>
          <w:smallCaps w:val="false"/>
          <w:spacing w:val="36"/>
          <w:sz w:val="16"/>
        </w:rPr>
        <w:t xml:space="preserve"> </w:t>
      </w:r>
      <w:r>
        <w:rPr>
          <w:rFonts w:ascii="Calibri" w:hAnsi="Calibri"/>
          <w:caps w:val="false"/>
          <w:smallCaps w:val="false"/>
          <w:sz w:val="16"/>
        </w:rPr>
        <w:t>6</w:t>
      </w:r>
      <w:r>
        <w:rPr>
          <w:smallCaps/>
          <w:sz w:val="16"/>
        </w:rPr>
        <w:t>/s,</w:t>
      </w:r>
      <w:r>
        <w:rPr>
          <w:smallCaps/>
          <w:spacing w:val="30"/>
          <w:sz w:val="16"/>
        </w:rPr>
        <w:t xml:space="preserve"> </w:t>
      </w:r>
      <w:r>
        <w:rPr>
          <w:smallCaps/>
          <w:sz w:val="16"/>
        </w:rPr>
        <w:t>60</w:t>
      </w:r>
      <w:r>
        <w:rPr>
          <w:smallCaps/>
          <w:spacing w:val="9"/>
          <w:sz w:val="16"/>
        </w:rPr>
        <w:t xml:space="preserve"> </w:t>
      </w:r>
      <w:r>
        <w:rPr>
          <w:smallCaps/>
          <w:sz w:val="16"/>
        </w:rPr>
        <w:t>s,</w:t>
      </w:r>
      <w:r>
        <w:rPr>
          <w:smallCaps/>
          <w:spacing w:val="29"/>
          <w:sz w:val="16"/>
        </w:rPr>
        <w:t xml:space="preserve"> </w:t>
      </w:r>
      <w:r>
        <w:rPr>
          <w:smallCaps/>
          <w:sz w:val="16"/>
        </w:rPr>
        <w:t>5</w:t>
      </w:r>
      <w:r>
        <w:rPr>
          <w:smallCaps/>
          <w:spacing w:val="29"/>
          <w:sz w:val="16"/>
        </w:rPr>
        <w:t xml:space="preserve"> </w:t>
      </w:r>
      <w:r>
        <w:rPr>
          <w:smallCaps/>
          <w:spacing w:val="-2"/>
          <w:sz w:val="16"/>
        </w:rPr>
        <w:t>seeds)</w:t>
      </w:r>
    </w:p>
    <w:p>
      <w:pPr>
        <w:pStyle w:val="BodyText"/>
        <w:spacing w:before="8" w:after="1"/>
        <w:jc w:val="start"/>
        <w:rPr>
          <w:sz w:val="17"/>
        </w:rPr>
      </w:pPr>
      <w:r>
        <w:rPr>
          <w:sz w:val="17"/>
        </w:rPr>
      </w:r>
    </w:p>
    <w:tbl>
      <w:tblPr>
        <w:tblW w:w="5021" w:type="dxa"/>
        <w:jc w:val="start"/>
        <w:tblInd w:w="206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1138"/>
        <w:gridCol w:w="663"/>
        <w:gridCol w:w="926"/>
        <w:gridCol w:w="815"/>
        <w:gridCol w:w="591"/>
        <w:gridCol w:w="888"/>
      </w:tblGrid>
      <w:tr>
        <w:trPr>
          <w:trHeight w:val="312" w:hRule="atLeast"/>
        </w:trPr>
        <w:tc>
          <w:tcPr>
            <w:tcW w:w="11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40" w:before="42" w:after="0"/>
              <w:jc w:val="start"/>
              <w:rPr>
                <w:sz w:val="18"/>
              </w:rPr>
            </w:pPr>
            <w:r>
              <w:rPr>
                <w:spacing w:val="-2"/>
                <w:sz w:val="18"/>
              </w:rPr>
              <w:t>Scheduler</w:t>
            </w:r>
          </w:p>
        </w:tc>
        <w:tc>
          <w:tcPr>
            <w:tcW w:w="66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40" w:before="42" w:after="0"/>
              <w:rPr>
                <w:sz w:val="18"/>
              </w:rPr>
            </w:pPr>
            <w:r>
              <w:rPr>
                <w:spacing w:val="-4"/>
                <w:sz w:val="18"/>
              </w:rPr>
              <w:t>Hit%</w:t>
            </w:r>
          </w:p>
        </w:tc>
        <w:tc>
          <w:tcPr>
            <w:tcW w:w="9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40" w:before="42" w:after="0"/>
              <w:ind w:start="1" w:end="0"/>
              <w:rPr>
                <w:sz w:val="18"/>
              </w:rPr>
            </w:pPr>
            <w:r>
              <w:rPr>
                <w:sz w:val="18"/>
              </w:rPr>
              <w:t>P99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(ms)</w:t>
            </w:r>
          </w:p>
        </w:tc>
        <w:tc>
          <w:tcPr>
            <w:tcW w:w="81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40" w:before="42" w:after="0"/>
              <w:ind w:start="1" w:end="0"/>
              <w:rPr>
                <w:sz w:val="18"/>
              </w:rPr>
            </w:pPr>
            <w:r>
              <w:rPr>
                <w:spacing w:val="-2"/>
                <w:sz w:val="18"/>
              </w:rPr>
              <w:t>Starv%</w:t>
            </w:r>
          </w:p>
        </w:tc>
        <w:tc>
          <w:tcPr>
            <w:tcW w:w="59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40" w:before="42" w:after="0"/>
              <w:ind w:start="1" w:end="0"/>
              <w:rPr>
                <w:sz w:val="18"/>
              </w:rPr>
            </w:pPr>
            <w:r>
              <w:rPr>
                <w:spacing w:val="-5"/>
                <w:sz w:val="18"/>
              </w:rPr>
              <w:t>TPS</w:t>
            </w:r>
          </w:p>
        </w:tc>
        <w:tc>
          <w:tcPr>
            <w:tcW w:w="88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Rule="auto" w:line="240" w:before="42" w:after="0"/>
              <w:ind w:start="138" w:end="-15"/>
              <w:rPr>
                <w:sz w:val="18"/>
              </w:rPr>
            </w:pPr>
            <w:r>
              <w:rPr>
                <w:spacing w:val="-2"/>
                <w:sz w:val="18"/>
              </w:rPr>
              <w:t>Eff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(t/Wh)</w:t>
            </w:r>
          </w:p>
        </w:tc>
      </w:tr>
      <w:tr>
        <w:trPr>
          <w:trHeight w:val="253" w:hRule="atLeast"/>
        </w:trPr>
        <w:tc>
          <w:tcPr>
            <w:tcW w:w="11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Rule="exact" w:line="192" w:before="41" w:after="0"/>
              <w:jc w:val="start"/>
              <w:rPr>
                <w:sz w:val="18"/>
              </w:rPr>
            </w:pPr>
            <w:r>
              <w:rPr>
                <w:spacing w:val="-4"/>
                <w:sz w:val="18"/>
              </w:rPr>
              <w:t>FCFS</w:t>
            </w:r>
          </w:p>
        </w:tc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Rule="exact" w:line="192" w:before="41" w:after="0"/>
              <w:rPr>
                <w:sz w:val="18"/>
              </w:rPr>
            </w:pPr>
            <w:r>
              <w:rPr>
                <w:spacing w:val="-4"/>
                <w:sz w:val="18"/>
              </w:rPr>
              <w:t>71.4</w:t>
            </w:r>
          </w:p>
        </w:tc>
        <w:tc>
          <w:tcPr>
            <w:tcW w:w="9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Rule="exact" w:line="192" w:before="41" w:after="0"/>
              <w:ind w:start="1" w:end="0"/>
              <w:rPr>
                <w:sz w:val="18"/>
              </w:rPr>
            </w:pPr>
            <w:r>
              <w:rPr>
                <w:spacing w:val="-2"/>
                <w:sz w:val="18"/>
              </w:rPr>
              <w:t>3,449</w:t>
            </w:r>
          </w:p>
        </w:tc>
        <w:tc>
          <w:tcPr>
            <w:tcW w:w="8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Rule="exact" w:line="192" w:before="41" w:after="0"/>
              <w:ind w:start="1" w:end="0"/>
              <w:rPr>
                <w:sz w:val="18"/>
              </w:rPr>
            </w:pPr>
            <w:r>
              <w:rPr>
                <w:spacing w:val="-5"/>
                <w:sz w:val="18"/>
              </w:rPr>
              <w:t>4.8</w:t>
            </w:r>
          </w:p>
        </w:tc>
        <w:tc>
          <w:tcPr>
            <w:tcW w:w="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Rule="exact" w:line="192" w:before="41" w:after="0"/>
              <w:ind w:start="1" w:end="0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8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Rule="exact" w:line="193" w:before="41" w:after="0"/>
              <w:ind w:start="138" w:end="0"/>
              <w:rPr>
                <w:sz w:val="18"/>
              </w:rPr>
            </w:pPr>
            <w:r>
              <w:rPr>
                <w:rFonts w:ascii="Arial" w:hAnsi="Arial"/>
                <w:i/>
                <w:spacing w:val="-5"/>
                <w:w w:val="120"/>
                <w:sz w:val="18"/>
              </w:rPr>
              <w:t>≈</w:t>
            </w:r>
            <w:r>
              <w:rPr>
                <w:spacing w:val="-5"/>
                <w:w w:val="120"/>
                <w:sz w:val="18"/>
              </w:rPr>
              <w:t>80</w:t>
            </w:r>
          </w:p>
        </w:tc>
      </w:tr>
      <w:tr>
        <w:trPr>
          <w:trHeight w:val="206" w:hRule="atLeast"/>
        </w:trPr>
        <w:tc>
          <w:tcPr>
            <w:tcW w:w="1138" w:type="dxa"/>
            <w:tcBorders/>
          </w:tcPr>
          <w:p>
            <w:pPr>
              <w:pStyle w:val="TableParagraph"/>
              <w:jc w:val="start"/>
              <w:rPr>
                <w:sz w:val="18"/>
              </w:rPr>
            </w:pPr>
            <w:r>
              <w:rPr>
                <w:sz w:val="18"/>
              </w:rPr>
              <w:t>Round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Robin</w:t>
            </w:r>
          </w:p>
        </w:tc>
        <w:tc>
          <w:tcPr>
            <w:tcW w:w="663" w:type="dxa"/>
            <w:tcBorders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55.8</w:t>
            </w:r>
          </w:p>
        </w:tc>
        <w:tc>
          <w:tcPr>
            <w:tcW w:w="926" w:type="dxa"/>
            <w:tcBorders/>
          </w:tcPr>
          <w:p>
            <w:pPr>
              <w:pStyle w:val="TableParagraph"/>
              <w:ind w:start="1" w:end="0"/>
              <w:rPr>
                <w:sz w:val="18"/>
              </w:rPr>
            </w:pPr>
            <w:r>
              <w:rPr>
                <w:spacing w:val="-2"/>
                <w:sz w:val="18"/>
              </w:rPr>
              <w:t>4,300</w:t>
            </w:r>
          </w:p>
        </w:tc>
        <w:tc>
          <w:tcPr>
            <w:tcW w:w="815" w:type="dxa"/>
            <w:tcBorders/>
          </w:tcPr>
          <w:p>
            <w:pPr>
              <w:pStyle w:val="TableParagraph"/>
              <w:ind w:start="1" w:end="0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591" w:type="dxa"/>
            <w:tcBorders/>
          </w:tcPr>
          <w:p>
            <w:pPr>
              <w:pStyle w:val="TableParagraph"/>
              <w:ind w:start="1" w:end="0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888" w:type="dxa"/>
            <w:tcBorders/>
          </w:tcPr>
          <w:p>
            <w:pPr>
              <w:pStyle w:val="TableParagraph"/>
              <w:ind w:start="138" w:end="0"/>
              <w:rPr>
                <w:sz w:val="18"/>
              </w:rPr>
            </w:pPr>
            <w:r>
              <w:rPr>
                <w:rFonts w:ascii="Arial" w:hAnsi="Arial"/>
                <w:i/>
                <w:spacing w:val="-5"/>
                <w:w w:val="120"/>
                <w:sz w:val="18"/>
              </w:rPr>
              <w:t>≈</w:t>
            </w:r>
            <w:r>
              <w:rPr>
                <w:spacing w:val="-5"/>
                <w:w w:val="120"/>
                <w:sz w:val="18"/>
              </w:rPr>
              <w:t>58</w:t>
            </w:r>
          </w:p>
        </w:tc>
      </w:tr>
      <w:tr>
        <w:trPr>
          <w:trHeight w:val="206" w:hRule="atLeast"/>
        </w:trPr>
        <w:tc>
          <w:tcPr>
            <w:tcW w:w="1138" w:type="dxa"/>
            <w:tcBorders/>
          </w:tcPr>
          <w:p>
            <w:pPr>
              <w:pStyle w:val="TableParagraph"/>
              <w:jc w:val="start"/>
              <w:rPr>
                <w:sz w:val="18"/>
              </w:rPr>
            </w:pPr>
            <w:r>
              <w:rPr>
                <w:spacing w:val="-5"/>
                <w:sz w:val="18"/>
              </w:rPr>
              <w:t>SJF</w:t>
            </w:r>
          </w:p>
        </w:tc>
        <w:tc>
          <w:tcPr>
            <w:tcW w:w="663" w:type="dxa"/>
            <w:tcBorders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57.1</w:t>
            </w:r>
          </w:p>
        </w:tc>
        <w:tc>
          <w:tcPr>
            <w:tcW w:w="926" w:type="dxa"/>
            <w:tcBorders/>
          </w:tcPr>
          <w:p>
            <w:pPr>
              <w:pStyle w:val="TableParagraph"/>
              <w:ind w:start="1" w:end="0"/>
              <w:rPr>
                <w:sz w:val="18"/>
              </w:rPr>
            </w:pPr>
            <w:r>
              <w:rPr>
                <w:spacing w:val="-2"/>
                <w:sz w:val="18"/>
              </w:rPr>
              <w:t>4,100</w:t>
            </w:r>
          </w:p>
        </w:tc>
        <w:tc>
          <w:tcPr>
            <w:tcW w:w="815" w:type="dxa"/>
            <w:tcBorders/>
          </w:tcPr>
          <w:p>
            <w:pPr>
              <w:pStyle w:val="TableParagraph"/>
              <w:ind w:start="1" w:end="0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591" w:type="dxa"/>
            <w:tcBorders/>
          </w:tcPr>
          <w:p>
            <w:pPr>
              <w:pStyle w:val="TableParagraph"/>
              <w:ind w:start="1" w:end="0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888" w:type="dxa"/>
            <w:tcBorders/>
          </w:tcPr>
          <w:p>
            <w:pPr>
              <w:pStyle w:val="TableParagraph"/>
              <w:ind w:start="138" w:end="0"/>
              <w:rPr>
                <w:sz w:val="18"/>
              </w:rPr>
            </w:pPr>
            <w:r>
              <w:rPr>
                <w:rFonts w:ascii="Arial" w:hAnsi="Arial"/>
                <w:i/>
                <w:spacing w:val="-5"/>
                <w:w w:val="120"/>
                <w:sz w:val="18"/>
              </w:rPr>
              <w:t>≈</w:t>
            </w:r>
            <w:r>
              <w:rPr>
                <w:spacing w:val="-5"/>
                <w:w w:val="120"/>
                <w:sz w:val="18"/>
              </w:rPr>
              <w:t>62</w:t>
            </w:r>
          </w:p>
        </w:tc>
      </w:tr>
      <w:tr>
        <w:trPr>
          <w:trHeight w:val="203" w:hRule="atLeast"/>
        </w:trPr>
        <w:tc>
          <w:tcPr>
            <w:tcW w:w="1138" w:type="dxa"/>
            <w:tcBorders/>
          </w:tcPr>
          <w:p>
            <w:pPr>
              <w:pStyle w:val="TableParagraph"/>
              <w:spacing w:lineRule="exact" w:line="183"/>
              <w:jc w:val="start"/>
              <w:rPr>
                <w:sz w:val="18"/>
              </w:rPr>
            </w:pPr>
            <w:r>
              <w:rPr>
                <w:spacing w:val="-2"/>
                <w:sz w:val="18"/>
              </w:rPr>
              <w:t>PriorityStrict</w:t>
            </w:r>
          </w:p>
        </w:tc>
        <w:tc>
          <w:tcPr>
            <w:tcW w:w="663" w:type="dxa"/>
            <w:tcBorders/>
          </w:tcPr>
          <w:p>
            <w:pPr>
              <w:pStyle w:val="TableParagraph"/>
              <w:spacing w:lineRule="exact" w:line="183"/>
              <w:rPr>
                <w:sz w:val="18"/>
              </w:rPr>
            </w:pPr>
            <w:r>
              <w:rPr>
                <w:spacing w:val="-4"/>
                <w:sz w:val="18"/>
              </w:rPr>
              <w:t>80.0</w:t>
            </w:r>
          </w:p>
        </w:tc>
        <w:tc>
          <w:tcPr>
            <w:tcW w:w="926" w:type="dxa"/>
            <w:tcBorders/>
          </w:tcPr>
          <w:p>
            <w:pPr>
              <w:pStyle w:val="TableParagraph"/>
              <w:spacing w:lineRule="exact" w:line="183"/>
              <w:ind w:start="1" w:end="0"/>
              <w:rPr>
                <w:sz w:val="18"/>
              </w:rPr>
            </w:pPr>
            <w:r>
              <w:rPr>
                <w:spacing w:val="-2"/>
                <w:sz w:val="18"/>
              </w:rPr>
              <w:t>3,449</w:t>
            </w:r>
          </w:p>
        </w:tc>
        <w:tc>
          <w:tcPr>
            <w:tcW w:w="815" w:type="dxa"/>
            <w:tcBorders/>
          </w:tcPr>
          <w:p>
            <w:pPr>
              <w:pStyle w:val="TableParagraph"/>
              <w:spacing w:lineRule="exact" w:line="183"/>
              <w:ind w:start="1" w:end="0"/>
              <w:rPr>
                <w:sz w:val="18"/>
              </w:rPr>
            </w:pPr>
            <w:r>
              <w:rPr>
                <w:spacing w:val="-5"/>
                <w:sz w:val="18"/>
              </w:rPr>
              <w:t>0.0</w:t>
            </w:r>
          </w:p>
        </w:tc>
        <w:tc>
          <w:tcPr>
            <w:tcW w:w="591" w:type="dxa"/>
            <w:tcBorders/>
          </w:tcPr>
          <w:p>
            <w:pPr>
              <w:pStyle w:val="TableParagraph"/>
              <w:spacing w:lineRule="exact" w:line="183"/>
              <w:ind w:start="1" w:end="0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888" w:type="dxa"/>
            <w:tcBorders/>
          </w:tcPr>
          <w:p>
            <w:pPr>
              <w:pStyle w:val="TableParagraph"/>
              <w:spacing w:lineRule="exact" w:line="183"/>
              <w:ind w:start="138" w:end="0"/>
              <w:rPr>
                <w:sz w:val="18"/>
              </w:rPr>
            </w:pPr>
            <w:r>
              <w:rPr>
                <w:rFonts w:ascii="Arial" w:hAnsi="Arial"/>
                <w:i/>
                <w:spacing w:val="-5"/>
                <w:w w:val="120"/>
                <w:sz w:val="18"/>
              </w:rPr>
              <w:t>≈</w:t>
            </w:r>
            <w:r>
              <w:rPr>
                <w:spacing w:val="-5"/>
                <w:w w:val="120"/>
                <w:sz w:val="18"/>
              </w:rPr>
              <w:t>82</w:t>
            </w:r>
          </w:p>
        </w:tc>
      </w:tr>
      <w:tr>
        <w:trPr>
          <w:trHeight w:val="267" w:hRule="atLeast"/>
        </w:trPr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204"/>
              <w:jc w:val="star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MOSAIC</w:t>
            </w:r>
          </w:p>
        </w:tc>
        <w:tc>
          <w:tcPr>
            <w:tcW w:w="6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2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51.2</w:t>
            </w:r>
          </w:p>
        </w:tc>
        <w:tc>
          <w:tcPr>
            <w:tcW w:w="9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204"/>
              <w:ind w:start="1" w:end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2,538</w:t>
            </w:r>
          </w:p>
        </w:tc>
        <w:tc>
          <w:tcPr>
            <w:tcW w:w="8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204"/>
              <w:ind w:start="1" w:end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0.0</w:t>
            </w:r>
          </w:p>
        </w:tc>
        <w:tc>
          <w:tcPr>
            <w:tcW w:w="5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204"/>
              <w:ind w:start="1" w:end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4.3</w:t>
            </w:r>
          </w:p>
        </w:tc>
        <w:tc>
          <w:tcPr>
            <w:tcW w:w="8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204"/>
              <w:ind w:start="138" w:end="0"/>
              <w:rPr>
                <w:b/>
                <w:sz w:val="18"/>
              </w:rPr>
            </w:pPr>
            <w:r>
              <w:rPr>
                <w:rFonts w:ascii="Arial" w:hAnsi="Arial"/>
                <w:i/>
                <w:spacing w:val="-5"/>
                <w:w w:val="120"/>
                <w:sz w:val="18"/>
              </w:rPr>
              <w:t>≈</w:t>
            </w:r>
            <w:r>
              <w:rPr>
                <w:b/>
                <w:spacing w:val="-5"/>
                <w:w w:val="120"/>
                <w:sz w:val="18"/>
              </w:rPr>
              <w:t>82</w:t>
            </w:r>
          </w:p>
        </w:tc>
      </w:tr>
    </w:tbl>
    <w:p>
      <w:pPr>
        <w:sectPr>
          <w:type w:val="nextPage"/>
          <w:pgSz w:w="12240" w:h="15840"/>
          <w:pgMar w:left="720" w:right="720" w:gutter="0" w:header="0" w:top="920" w:footer="0" w:bottom="280"/>
          <w:pgNumType w:fmt="decimal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0" w:after="0"/>
        <w:jc w:val="start"/>
        <w:rPr>
          <w:sz w:val="7"/>
        </w:rPr>
      </w:pPr>
      <w:r>
        <w:rPr>
          <w:sz w:val="7"/>
        </w:rPr>
      </w:r>
    </w:p>
    <w:p>
      <w:pPr>
        <w:pStyle w:val="Normal"/>
        <w:spacing w:lineRule="auto" w:line="240"/>
        <w:ind w:hanging="0" w:start="259" w:end="0"/>
        <w:rPr>
          <w:sz w:val="20"/>
        </w:rPr>
      </w:pPr>
      <w:r>
        <w:rPr/>
        <w:drawing>
          <wp:inline distT="0" distB="0" distL="0" distR="0">
            <wp:extent cx="3144520" cy="236029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236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81" w:after="0"/>
        <w:jc w:val="start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33" w:before="0" w:after="0"/>
        <w:ind w:hanging="0" w:start="259" w:end="0"/>
        <w:jc w:val="both"/>
        <w:rPr>
          <w:sz w:val="16"/>
        </w:rPr>
      </w:pPr>
      <w:r>
        <w:rPr>
          <w:sz w:val="16"/>
        </w:rPr>
        <w:t>Fig. 1.</w:t>
      </w:r>
      <w:r>
        <w:rPr>
          <w:spacing w:val="40"/>
          <w:sz w:val="16"/>
        </w:rPr>
        <w:t xml:space="preserve"> </w:t>
      </w:r>
      <w:r>
        <w:rPr>
          <w:sz w:val="16"/>
        </w:rPr>
        <w:t>Benchmark dashboard across all five schedulers on the disaster-response edge workload. The panels show deadline hit rate, P50/P95/P99 la-tency,</w:t>
      </w:r>
      <w:r>
        <w:rPr>
          <w:spacing w:val="-9"/>
          <w:sz w:val="16"/>
        </w:rPr>
        <w:t xml:space="preserve"> </w:t>
      </w:r>
      <w:r>
        <w:rPr>
          <w:sz w:val="16"/>
        </w:rPr>
        <w:t>mission-aware</w:t>
      </w:r>
      <w:r>
        <w:rPr>
          <w:spacing w:val="-9"/>
          <w:sz w:val="16"/>
        </w:rPr>
        <w:t xml:space="preserve"> </w:t>
      </w:r>
      <w:r>
        <w:rPr>
          <w:sz w:val="16"/>
        </w:rPr>
        <w:t>service</w:t>
      </w:r>
      <w:r>
        <w:rPr>
          <w:spacing w:val="-9"/>
          <w:sz w:val="16"/>
        </w:rPr>
        <w:t xml:space="preserve"> </w:t>
      </w:r>
      <w:r>
        <w:rPr>
          <w:sz w:val="16"/>
        </w:rPr>
        <w:t>differentiation</w:t>
      </w:r>
      <w:r>
        <w:rPr>
          <w:spacing w:val="-9"/>
          <w:sz w:val="16"/>
        </w:rPr>
        <w:t xml:space="preserve"> </w:t>
      </w:r>
      <w:r>
        <w:rPr>
          <w:sz w:val="16"/>
        </w:rPr>
        <w:t>(JFI),</w:t>
      </w:r>
      <w:r>
        <w:rPr>
          <w:spacing w:val="-9"/>
          <w:sz w:val="16"/>
        </w:rPr>
        <w:t xml:space="preserve"> </w:t>
      </w:r>
      <w:r>
        <w:rPr>
          <w:sz w:val="16"/>
        </w:rPr>
        <w:t>starvation</w:t>
      </w:r>
      <w:r>
        <w:rPr>
          <w:spacing w:val="-9"/>
          <w:sz w:val="16"/>
        </w:rPr>
        <w:t xml:space="preserve"> </w:t>
      </w:r>
      <w:r>
        <w:rPr>
          <w:sz w:val="16"/>
        </w:rPr>
        <w:t>rate,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through-put/efficiency. MOSAIC occupies a distinct operating point: lowest P99, zero</w:t>
      </w:r>
      <w:r>
        <w:rPr>
          <w:spacing w:val="40"/>
          <w:sz w:val="16"/>
        </w:rPr>
        <w:t xml:space="preserve"> </w:t>
      </w:r>
      <w:r>
        <w:rPr>
          <w:sz w:val="16"/>
        </w:rPr>
        <w:t>starvation, highest throughput, at the cost of aggregate hit rate—a deliberate</w:t>
      </w:r>
      <w:r>
        <w:rPr>
          <w:spacing w:val="40"/>
          <w:sz w:val="16"/>
        </w:rPr>
        <w:t xml:space="preserve"> </w:t>
      </w:r>
      <w:r>
        <w:rPr>
          <w:sz w:val="16"/>
        </w:rPr>
        <w:t>overload isolation tradeoff.</w:t>
      </w: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spacing w:before="19" w:after="0"/>
        <w:jc w:val="start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1" w:leader="none"/>
        </w:tabs>
        <w:spacing w:lineRule="auto" w:line="240" w:before="1" w:after="0"/>
        <w:ind w:hanging="292" w:start="551" w:end="0"/>
        <w:jc w:val="start"/>
        <w:rPr>
          <w:i/>
          <w:sz w:val="20"/>
        </w:rPr>
      </w:pPr>
      <w:r>
        <w:rPr>
          <w:i/>
          <w:sz w:val="20"/>
        </w:rPr>
        <w:t>Why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Deadline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Scheduling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Fails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Under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Interference</w:t>
      </w:r>
    </w:p>
    <w:p>
      <w:pPr>
        <w:pStyle w:val="BodyText"/>
        <w:spacing w:lineRule="auto" w:line="250" w:before="71" w:after="0"/>
        <w:ind w:firstLine="199" w:start="259" w:end="0"/>
        <w:rPr/>
      </w:pPr>
      <w:r>
        <w:rPr/>
        <w:t xml:space="preserve">Figure 2 shows P50, P95, and P99 latency across all five </w:t>
      </w:r>
      <w:r>
        <w:rPr>
          <w:spacing w:val="-2"/>
        </w:rPr>
        <w:t>schedulers.</w:t>
      </w:r>
    </w:p>
    <w:p>
      <w:pPr>
        <w:pStyle w:val="BodyText"/>
        <w:spacing w:before="1" w:after="0"/>
        <w:jc w:val="start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240"/>
        <w:ind w:hanging="0" w:start="259" w:end="-44"/>
        <w:rPr>
          <w:sz w:val="20"/>
        </w:rPr>
      </w:pPr>
      <w:r>
        <w:rPr/>
        <w:drawing>
          <wp:inline distT="0" distB="0" distL="0" distR="0">
            <wp:extent cx="3188970" cy="204025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204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33" w:before="213" w:after="0"/>
        <w:ind w:hanging="0" w:start="259" w:end="0"/>
        <w:jc w:val="both"/>
        <w:rPr>
          <w:sz w:val="16"/>
        </w:rPr>
      </w:pPr>
      <w:r>
        <w:rPr>
          <w:sz w:val="16"/>
        </w:rPr>
        <w:t>Fig. 2.</w:t>
      </w:r>
      <w:r>
        <w:rPr>
          <w:spacing w:val="40"/>
          <w:sz w:val="16"/>
        </w:rPr>
        <w:t xml:space="preserve"> </w:t>
      </w:r>
      <w:r>
        <w:rPr>
          <w:sz w:val="16"/>
        </w:rPr>
        <w:t>P50, P95, and P99 completion latency. MOSAIC achieves the lowest</w:t>
      </w:r>
      <w:r>
        <w:rPr>
          <w:spacing w:val="40"/>
          <w:sz w:val="16"/>
        </w:rPr>
        <w:t xml:space="preserve"> </w:t>
      </w:r>
      <w:r>
        <w:rPr>
          <w:sz w:val="16"/>
        </w:rPr>
        <w:t>values</w:t>
      </w:r>
      <w:r>
        <w:rPr>
          <w:spacing w:val="-1"/>
          <w:sz w:val="16"/>
        </w:rPr>
        <w:t xml:space="preserve"> </w:t>
      </w:r>
      <w:r>
        <w:rPr>
          <w:sz w:val="16"/>
        </w:rPr>
        <w:t>at</w:t>
      </w:r>
      <w:r>
        <w:rPr>
          <w:spacing w:val="16"/>
          <w:sz w:val="16"/>
        </w:rPr>
        <w:t xml:space="preserve"> </w:t>
      </w:r>
      <w:r>
        <w:rPr>
          <w:sz w:val="16"/>
        </w:rPr>
        <w:t>all</w:t>
      </w:r>
      <w:r>
        <w:rPr>
          <w:spacing w:val="16"/>
          <w:sz w:val="16"/>
        </w:rPr>
        <w:t xml:space="preserve"> </w:t>
      </w:r>
      <w:r>
        <w:rPr>
          <w:sz w:val="16"/>
        </w:rPr>
        <w:t>three</w:t>
      </w:r>
      <w:r>
        <w:rPr>
          <w:spacing w:val="16"/>
          <w:sz w:val="16"/>
        </w:rPr>
        <w:t xml:space="preserve"> </w:t>
      </w:r>
      <w:r>
        <w:rPr>
          <w:sz w:val="16"/>
        </w:rPr>
        <w:t>percentiles:</w:t>
      </w:r>
      <w:r>
        <w:rPr>
          <w:spacing w:val="16"/>
          <w:sz w:val="16"/>
        </w:rPr>
        <w:t xml:space="preserve"> </w:t>
      </w:r>
      <w:r>
        <w:rPr>
          <w:sz w:val="16"/>
        </w:rPr>
        <w:t>P50</w:t>
      </w:r>
      <w:r>
        <w:rPr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≈</w:t>
      </w:r>
      <w:r>
        <w:rPr>
          <w:sz w:val="16"/>
        </w:rPr>
        <w:t>350</w:t>
      </w:r>
      <w:r>
        <w:rPr>
          <w:spacing w:val="-10"/>
          <w:sz w:val="16"/>
        </w:rPr>
        <w:t xml:space="preserve"> </w:t>
      </w:r>
      <w:r>
        <w:rPr>
          <w:sz w:val="16"/>
        </w:rPr>
        <w:t>ms,</w:t>
      </w:r>
      <w:r>
        <w:rPr>
          <w:spacing w:val="16"/>
          <w:sz w:val="16"/>
        </w:rPr>
        <w:t xml:space="preserve"> </w:t>
      </w:r>
      <w:r>
        <w:rPr>
          <w:sz w:val="16"/>
        </w:rPr>
        <w:t>P95</w:t>
      </w:r>
      <w:r>
        <w:rPr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≈</w:t>
      </w:r>
      <w:r>
        <w:rPr>
          <w:sz w:val="16"/>
        </w:rPr>
        <w:t>1,650</w:t>
      </w:r>
      <w:r>
        <w:rPr>
          <w:spacing w:val="-10"/>
          <w:sz w:val="16"/>
        </w:rPr>
        <w:t xml:space="preserve"> </w:t>
      </w:r>
      <w:r>
        <w:rPr>
          <w:sz w:val="16"/>
        </w:rPr>
        <w:t>ms,</w:t>
      </w:r>
      <w:r>
        <w:rPr>
          <w:spacing w:val="16"/>
          <w:sz w:val="16"/>
        </w:rPr>
        <w:t xml:space="preserve"> </w:t>
      </w:r>
      <w:r>
        <w:rPr>
          <w:sz w:val="16"/>
        </w:rPr>
        <w:t>P99</w:t>
      </w:r>
      <w:r>
        <w:rPr>
          <w:spacing w:val="-10"/>
          <w:sz w:val="16"/>
        </w:rPr>
        <w:t xml:space="preserve"> </w:t>
      </w:r>
      <w:r>
        <w:rPr>
          <w:sz w:val="16"/>
        </w:rPr>
        <w:t>=</w:t>
      </w:r>
      <w:r>
        <w:rPr>
          <w:spacing w:val="-10"/>
          <w:sz w:val="16"/>
        </w:rPr>
        <w:t xml:space="preserve"> </w:t>
      </w:r>
      <w:r>
        <w:rPr>
          <w:sz w:val="16"/>
        </w:rPr>
        <w:t>2,538</w:t>
      </w:r>
      <w:r>
        <w:rPr>
          <w:spacing w:val="-10"/>
          <w:sz w:val="16"/>
        </w:rPr>
        <w:t xml:space="preserve"> </w:t>
      </w:r>
      <w:r>
        <w:rPr>
          <w:sz w:val="16"/>
        </w:rPr>
        <w:t>ms.</w:t>
      </w:r>
      <w:r>
        <w:rPr>
          <w:spacing w:val="40"/>
          <w:sz w:val="16"/>
        </w:rPr>
        <w:t xml:space="preserve"> </w:t>
      </w:r>
      <w:r>
        <w:rPr>
          <w:sz w:val="16"/>
        </w:rPr>
        <w:t>PriorityStrict reaches P99</w:t>
      </w:r>
      <w:r>
        <w:rPr>
          <w:spacing w:val="-10"/>
          <w:sz w:val="16"/>
        </w:rPr>
        <w:t xml:space="preserve"> </w:t>
      </w:r>
      <w:r>
        <w:rPr>
          <w:sz w:val="16"/>
        </w:rPr>
        <w:t>=</w:t>
      </w:r>
      <w:r>
        <w:rPr>
          <w:spacing w:val="-10"/>
          <w:sz w:val="16"/>
        </w:rPr>
        <w:t xml:space="preserve"> </w:t>
      </w:r>
      <w:r>
        <w:rPr>
          <w:sz w:val="16"/>
        </w:rPr>
        <w:t>3,449</w:t>
      </w:r>
      <w:r>
        <w:rPr>
          <w:spacing w:val="-10"/>
          <w:sz w:val="16"/>
        </w:rPr>
        <w:t xml:space="preserve"> </w:t>
      </w:r>
      <w:r>
        <w:rPr>
          <w:sz w:val="16"/>
        </w:rPr>
        <w:t>ms despite the highest aggregate hit rate,</w:t>
      </w:r>
      <w:r>
        <w:rPr>
          <w:spacing w:val="40"/>
          <w:sz w:val="16"/>
        </w:rPr>
        <w:t xml:space="preserve"> </w:t>
      </w:r>
      <w:r>
        <w:rPr>
          <w:sz w:val="16"/>
        </w:rPr>
        <w:t>confirming</w:t>
      </w:r>
      <w:r>
        <w:rPr>
          <w:spacing w:val="-6"/>
          <w:sz w:val="16"/>
        </w:rPr>
        <w:t xml:space="preserve"> </w:t>
      </w:r>
      <w:r>
        <w:rPr>
          <w:sz w:val="16"/>
        </w:rPr>
        <w:t>that</w:t>
      </w:r>
      <w:r>
        <w:rPr>
          <w:spacing w:val="-6"/>
          <w:sz w:val="16"/>
        </w:rPr>
        <w:t xml:space="preserve"> </w:t>
      </w:r>
      <w:r>
        <w:rPr>
          <w:sz w:val="16"/>
        </w:rPr>
        <w:t>deadline</w:t>
      </w:r>
      <w:r>
        <w:rPr>
          <w:spacing w:val="-6"/>
          <w:sz w:val="16"/>
        </w:rPr>
        <w:t xml:space="preserve"> </w:t>
      </w:r>
      <w:r>
        <w:rPr>
          <w:sz w:val="16"/>
        </w:rPr>
        <w:t>ordering</w:t>
      </w:r>
      <w:r>
        <w:rPr>
          <w:spacing w:val="-6"/>
          <w:sz w:val="16"/>
        </w:rPr>
        <w:t xml:space="preserve"> </w:t>
      </w:r>
      <w:r>
        <w:rPr>
          <w:sz w:val="16"/>
        </w:rPr>
        <w:t>provides</w:t>
      </w:r>
      <w:r>
        <w:rPr>
          <w:spacing w:val="-6"/>
          <w:sz w:val="16"/>
        </w:rPr>
        <w:t xml:space="preserve"> </w:t>
      </w:r>
      <w:r>
        <w:rPr>
          <w:sz w:val="16"/>
        </w:rPr>
        <w:t>no</w:t>
      </w:r>
      <w:r>
        <w:rPr>
          <w:spacing w:val="-6"/>
          <w:sz w:val="16"/>
        </w:rPr>
        <w:t xml:space="preserve"> </w:t>
      </w:r>
      <w:r>
        <w:rPr>
          <w:sz w:val="16"/>
        </w:rPr>
        <w:t>protection</w:t>
      </w:r>
      <w:r>
        <w:rPr>
          <w:spacing w:val="-6"/>
          <w:sz w:val="16"/>
        </w:rPr>
        <w:t xml:space="preserve"> </w:t>
      </w:r>
      <w:r>
        <w:rPr>
          <w:sz w:val="16"/>
        </w:rPr>
        <w:t>against</w:t>
      </w:r>
      <w:r>
        <w:rPr>
          <w:spacing w:val="-6"/>
          <w:sz w:val="16"/>
        </w:rPr>
        <w:t xml:space="preserve"> </w:t>
      </w:r>
      <w:r>
        <w:rPr>
          <w:sz w:val="16"/>
        </w:rPr>
        <w:t>LLC-induced</w:t>
      </w:r>
      <w:r>
        <w:rPr>
          <w:spacing w:val="40"/>
          <w:sz w:val="16"/>
        </w:rPr>
        <w:t xml:space="preserve"> </w:t>
      </w:r>
      <w:r>
        <w:rPr>
          <w:sz w:val="16"/>
        </w:rPr>
        <w:t>tail inflation.</w:t>
      </w:r>
    </w:p>
    <w:p>
      <w:pPr>
        <w:pStyle w:val="BodyText"/>
        <w:spacing w:before="36" w:after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spacing w:lineRule="auto" w:line="247"/>
        <w:ind w:firstLine="199" w:start="259" w:end="0"/>
        <w:rPr/>
      </w:pPr>
      <w:r>
        <w:rPr/>
        <w:t>FCFS, SJF, and PriorityStrict exhibit comparable P99 la-tencies within the 3,449–4,300</w:t>
      </w:r>
      <w:r>
        <w:rPr>
          <w:spacing w:val="-13"/>
        </w:rPr>
        <w:t xml:space="preserve"> </w:t>
      </w:r>
      <w:r>
        <w:rPr/>
        <w:t xml:space="preserve">ms range despite employing fundamentally different task-ordering strategies. This conver-gence empirically validates the theoretical premise that, under sustained LLC contention, effective service time is dominated by the interference term </w:t>
      </w:r>
      <w:r>
        <w:rPr>
          <w:rFonts w:ascii="Calibri" w:hAnsi="Calibri"/>
          <w:i/>
        </w:rPr>
        <w:t>M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</w:rPr>
        <w:t>[</w:t>
      </w:r>
      <w:r>
        <w:rPr>
          <w:rFonts w:ascii="Calibri" w:hAnsi="Calibri"/>
          <w:i/>
        </w:rPr>
        <w:t>c</w:t>
      </w:r>
      <w:r>
        <w:rPr>
          <w:rFonts w:ascii="Calibri" w:hAnsi="Calibri"/>
          <w:i/>
          <w:vertAlign w:val="subscript"/>
        </w:rPr>
        <w:t>j</w:t>
      </w:r>
      <w:r>
        <w:rPr>
          <w:rFonts w:ascii="Calibri" w:hAnsi="Calibri"/>
          <w:position w:val="0"/>
          <w:sz w:val="20"/>
          <w:vertAlign w:val="baseline"/>
        </w:rPr>
        <w:t>][</w:t>
      </w:r>
      <w:r>
        <w:rPr>
          <w:rFonts w:ascii="Calibri" w:hAnsi="Calibri"/>
          <w:i/>
          <w:position w:val="0"/>
          <w:sz w:val="20"/>
          <w:vertAlign w:val="baseline"/>
        </w:rPr>
        <w:t>c</w:t>
      </w:r>
      <w:r>
        <w:rPr>
          <w:rFonts w:ascii="Calibri" w:hAnsi="Calibri"/>
          <w:i/>
          <w:vertAlign w:val="subscript"/>
        </w:rPr>
        <w:t>i</w:t>
      </w:r>
      <w:r>
        <w:rPr>
          <w:rFonts w:ascii="Calibri" w:hAnsi="Calibri"/>
          <w:position w:val="0"/>
          <w:sz w:val="20"/>
          <w:vertAlign w:val="baseline"/>
        </w:rPr>
        <w:t xml:space="preserve">] </w:t>
      </w:r>
      <w:r>
        <w:rPr>
          <w:position w:val="0"/>
          <w:sz w:val="20"/>
          <w:vertAlign w:val="baseline"/>
        </w:rPr>
        <w:t>irrespective of scheduling priority, as formalized in Equation (4). Similar interference-driven performance degradation has been reported in prior studies on workload co-location and cache contention [10], [11],</w:t>
      </w:r>
      <w:r>
        <w:rPr>
          <w:spacing w:val="28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[13].</w:t>
      </w:r>
      <w:r>
        <w:rPr>
          <w:spacing w:val="29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By</w:t>
      </w:r>
      <w:r>
        <w:rPr>
          <w:spacing w:val="29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incorporating</w:t>
      </w:r>
      <w:r>
        <w:rPr>
          <w:spacing w:val="29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PMU-measured</w:t>
      </w:r>
      <w:r>
        <w:rPr>
          <w:spacing w:val="29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interference</w:t>
      </w:r>
      <w:r>
        <w:rPr>
          <w:spacing w:val="29"/>
          <w:position w:val="0"/>
          <w:sz w:val="20"/>
          <w:vertAlign w:val="baseline"/>
        </w:rPr>
        <w:t xml:space="preserve"> </w:t>
      </w:r>
      <w:r>
        <w:rPr>
          <w:spacing w:val="-5"/>
          <w:position w:val="0"/>
          <w:sz w:val="20"/>
          <w:vertAlign w:val="baseline"/>
        </w:rPr>
        <w:t>di-</w:t>
      </w:r>
    </w:p>
    <w:p>
      <w:pPr>
        <w:pStyle w:val="BodyText"/>
        <w:spacing w:lineRule="auto" w:line="247" w:before="71" w:after="0"/>
        <w:ind w:start="199" w:end="257"/>
        <w:rPr/>
      </w:pPr>
      <w:r>
        <w:br w:type="column"/>
      </w:r>
      <w:r>
        <w:rPr/>
        <w:t>rectly into the admission process, MOSAIC proactively pre-vents destructive co-locations, achieving a 26.4% reduction in P99 latency relative to the strongest priority-aware baseline</w:t>
      </w:r>
      <w:r>
        <w:rPr>
          <w:spacing w:val="80"/>
          <w:w w:val="150"/>
        </w:rPr>
        <w:t xml:space="preserve"> </w:t>
      </w:r>
      <w:r>
        <w:rPr/>
        <w:t>(</w:t>
      </w:r>
      <w:r>
        <w:rPr>
          <w:rFonts w:ascii="Calibri" w:hAnsi="Calibri"/>
          <w:i/>
        </w:rPr>
        <w:t xml:space="preserve">p </w:t>
      </w:r>
      <w:r>
        <w:rPr>
          <w:rFonts w:ascii="Calibri" w:hAnsi="Calibri"/>
          <w:i/>
          <w:w w:val="125"/>
        </w:rPr>
        <w:t xml:space="preserve">&lt; </w:t>
      </w:r>
      <w:r>
        <w:rPr>
          <w:rFonts w:ascii="Calibri" w:hAnsi="Calibri"/>
        </w:rPr>
        <w:t>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05</w:t>
      </w:r>
      <w:r>
        <w:rPr/>
        <w:t xml:space="preserve">, Welch’s </w:t>
      </w:r>
      <w:r>
        <w:rPr>
          <w:rFonts w:ascii="Calibri" w:hAnsi="Calibri"/>
          <w:i/>
        </w:rPr>
        <w:t>t</w:t>
      </w:r>
      <w:r>
        <w:rPr/>
        <w:t>-test).</w:t>
      </w:r>
    </w:p>
    <w:p>
      <w:pPr>
        <w:pStyle w:val="BodyText"/>
        <w:spacing w:before="75" w:after="0"/>
        <w:jc w:val="star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9" w:leader="none"/>
        </w:tabs>
        <w:spacing w:lineRule="auto" w:line="240" w:before="0" w:after="0"/>
        <w:ind w:hanging="270" w:start="469" w:end="0"/>
        <w:jc w:val="both"/>
        <w:rPr>
          <w:i/>
          <w:sz w:val="20"/>
        </w:rPr>
      </w:pPr>
      <w:r>
        <w:rPr>
          <w:i/>
          <w:sz w:val="20"/>
        </w:rPr>
        <w:t>Overload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Timeline: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Queue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Dynamics</w:t>
      </w:r>
    </w:p>
    <w:p>
      <w:pPr>
        <w:pStyle w:val="BodyText"/>
        <w:spacing w:lineRule="auto" w:line="250" w:before="145" w:after="0"/>
        <w:ind w:firstLine="199" w:start="199" w:end="257"/>
        <w:rPr/>
      </w:pPr>
      <w:r>
        <w:rPr/>
        <w:t>Figure 3 compares queue behaviour under a 30-second disaster burst scenario.</w:t>
      </w:r>
    </w:p>
    <w:p>
      <w:pPr>
        <w:pStyle w:val="BodyText"/>
        <w:spacing w:before="25" w:after="0"/>
        <w:jc w:val="start"/>
        <w:rPr/>
      </w:pPr>
      <w:r>
        <w:rPr/>
        <w:drawing>
          <wp:anchor behindDoc="1" distT="0" distB="0" distL="0" distR="0" simplePos="0" locked="0" layoutInCell="0" allowOverlap="1" relativeHeight="15">
            <wp:simplePos x="0" y="0"/>
            <wp:positionH relativeFrom="page">
              <wp:posOffset>3962400</wp:posOffset>
            </wp:positionH>
            <wp:positionV relativeFrom="paragraph">
              <wp:posOffset>177800</wp:posOffset>
            </wp:positionV>
            <wp:extent cx="3136265" cy="2289175"/>
            <wp:effectExtent l="0" t="0" r="0" b="0"/>
            <wp:wrapTopAndBottom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228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43" w:after="0"/>
        <w:jc w:val="start"/>
        <w:rPr/>
      </w:pPr>
      <w:r>
        <w:rPr/>
      </w:r>
    </w:p>
    <w:p>
      <w:pPr>
        <w:pStyle w:val="Normal"/>
        <w:spacing w:lineRule="auto" w:line="233" w:before="0" w:after="0"/>
        <w:ind w:hanging="0" w:start="199" w:end="257"/>
        <w:jc w:val="both"/>
        <w:rPr>
          <w:sz w:val="16"/>
        </w:rPr>
      </w:pPr>
      <w:r>
        <w:rPr>
          <w:sz w:val="16"/>
        </w:rPr>
        <w:t>Fig. 3.</w:t>
      </w:r>
      <w:r>
        <w:rPr>
          <w:spacing w:val="40"/>
          <w:sz w:val="16"/>
        </w:rPr>
        <w:t xml:space="preserve"> </w:t>
      </w:r>
      <w:r>
        <w:rPr>
          <w:sz w:val="16"/>
        </w:rPr>
        <w:t>Disaster overload timeline (30</w:t>
      </w:r>
      <w:r>
        <w:rPr>
          <w:spacing w:val="-10"/>
          <w:sz w:val="16"/>
        </w:rPr>
        <w:t xml:space="preserve"> </w:t>
      </w:r>
      <w:r>
        <w:rPr>
          <w:sz w:val="16"/>
        </w:rPr>
        <w:t>s burst). PriorityStrict (</w:t>
      </w:r>
      <w:r>
        <w:rPr>
          <w:i/>
          <w:sz w:val="16"/>
        </w:rPr>
        <w:t>left</w:t>
      </w:r>
      <w:r>
        <w:rPr>
          <w:sz w:val="16"/>
        </w:rPr>
        <w:t>): queue</w:t>
      </w:r>
      <w:r>
        <w:rPr>
          <w:spacing w:val="40"/>
          <w:sz w:val="16"/>
        </w:rPr>
        <w:t xml:space="preserve"> </w:t>
      </w:r>
      <w:r>
        <w:rPr>
          <w:sz w:val="16"/>
        </w:rPr>
        <w:t>explodes past 225 tasks; active tasks stall near zero; missed deadlines ac-cumulate</w:t>
      </w:r>
      <w:r>
        <w:rPr>
          <w:spacing w:val="-1"/>
          <w:sz w:val="16"/>
        </w:rPr>
        <w:t xml:space="preserve"> </w:t>
      </w:r>
      <w:r>
        <w:rPr>
          <w:sz w:val="16"/>
        </w:rPr>
        <w:t>without</w:t>
      </w:r>
      <w:r>
        <w:rPr>
          <w:spacing w:val="-1"/>
          <w:sz w:val="16"/>
        </w:rPr>
        <w:t xml:space="preserve"> </w:t>
      </w:r>
      <w:r>
        <w:rPr>
          <w:sz w:val="16"/>
        </w:rPr>
        <w:t>bound—complete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1"/>
          <w:sz w:val="16"/>
        </w:rPr>
        <w:t xml:space="preserve"> </w:t>
      </w:r>
      <w:r>
        <w:rPr>
          <w:sz w:val="16"/>
        </w:rPr>
        <w:t>collapse.</w:t>
      </w:r>
      <w:r>
        <w:rPr>
          <w:spacing w:val="-1"/>
          <w:sz w:val="16"/>
        </w:rPr>
        <w:t xml:space="preserve"> </w:t>
      </w:r>
      <w:r>
        <w:rPr>
          <w:sz w:val="16"/>
        </w:rPr>
        <w:t>MOSAIC</w:t>
      </w:r>
      <w:r>
        <w:rPr>
          <w:spacing w:val="-1"/>
          <w:sz w:val="16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right</w:t>
      </w:r>
      <w:r>
        <w:rPr>
          <w:sz w:val="16"/>
        </w:rPr>
        <w:t>):</w:t>
      </w:r>
      <w:r>
        <w:rPr>
          <w:spacing w:val="-1"/>
          <w:sz w:val="16"/>
        </w:rPr>
        <w:t xml:space="preserve"> </w:t>
      </w:r>
      <w:r>
        <w:rPr>
          <w:sz w:val="16"/>
        </w:rPr>
        <w:t>queue</w:t>
      </w:r>
      <w:r>
        <w:rPr>
          <w:spacing w:val="40"/>
          <w:sz w:val="16"/>
        </w:rPr>
        <w:t xml:space="preserve"> </w:t>
      </w:r>
      <w:r>
        <w:rPr>
          <w:sz w:val="16"/>
        </w:rPr>
        <w:t>depth</w:t>
      </w:r>
      <w:r>
        <w:rPr>
          <w:spacing w:val="-5"/>
          <w:sz w:val="16"/>
        </w:rPr>
        <w:t xml:space="preserve"> </w:t>
      </w:r>
      <w:r>
        <w:rPr>
          <w:sz w:val="16"/>
        </w:rPr>
        <w:t>stays</w:t>
      </w:r>
      <w:r>
        <w:rPr>
          <w:spacing w:val="-5"/>
          <w:sz w:val="16"/>
        </w:rPr>
        <w:t xml:space="preserve"> </w:t>
      </w:r>
      <w:r>
        <w:rPr>
          <w:sz w:val="16"/>
        </w:rPr>
        <w:t>below</w:t>
      </w:r>
      <w:r>
        <w:rPr>
          <w:spacing w:val="-5"/>
          <w:sz w:val="16"/>
        </w:rPr>
        <w:t xml:space="preserve"> </w:t>
      </w:r>
      <w:r>
        <w:rPr>
          <w:sz w:val="16"/>
        </w:rPr>
        <w:t>55;</w:t>
      </w:r>
      <w:r>
        <w:rPr>
          <w:spacing w:val="-5"/>
          <w:sz w:val="16"/>
        </w:rPr>
        <w:t xml:space="preserve"> </w:t>
      </w:r>
      <w:r>
        <w:rPr>
          <w:sz w:val="16"/>
        </w:rPr>
        <w:t>missed</w:t>
      </w:r>
      <w:r>
        <w:rPr>
          <w:spacing w:val="-5"/>
          <w:sz w:val="16"/>
        </w:rPr>
        <w:t xml:space="preserve"> </w:t>
      </w:r>
      <w:r>
        <w:rPr>
          <w:sz w:val="16"/>
        </w:rPr>
        <w:t>deadlines</w:t>
      </w:r>
      <w:r>
        <w:rPr>
          <w:spacing w:val="-5"/>
          <w:sz w:val="16"/>
        </w:rPr>
        <w:t xml:space="preserve"> </w:t>
      </w:r>
      <w:r>
        <w:rPr>
          <w:sz w:val="16"/>
        </w:rPr>
        <w:t>remain</w:t>
      </w:r>
      <w:r>
        <w:rPr>
          <w:spacing w:val="-5"/>
          <w:sz w:val="16"/>
        </w:rPr>
        <w:t xml:space="preserve"> </w:t>
      </w:r>
      <w:r>
        <w:rPr>
          <w:sz w:val="16"/>
        </w:rPr>
        <w:t>near</w:t>
      </w:r>
      <w:r>
        <w:rPr>
          <w:spacing w:val="-5"/>
          <w:sz w:val="16"/>
        </w:rPr>
        <w:t xml:space="preserve"> </w:t>
      </w:r>
      <w:r>
        <w:rPr>
          <w:sz w:val="16"/>
        </w:rPr>
        <w:t>zero;</w:t>
      </w:r>
      <w:r>
        <w:rPr>
          <w:spacing w:val="-5"/>
          <w:sz w:val="16"/>
        </w:rPr>
        <w:t xml:space="preserve"> </w:t>
      </w:r>
      <w:r>
        <w:rPr>
          <w:sz w:val="16"/>
        </w:rPr>
        <w:t>admission</w:t>
      </w:r>
      <w:r>
        <w:rPr>
          <w:spacing w:val="-5"/>
          <w:sz w:val="16"/>
        </w:rPr>
        <w:t xml:space="preserve"> </w:t>
      </w:r>
      <w:r>
        <w:rPr>
          <w:sz w:val="16"/>
        </w:rPr>
        <w:t>rejections</w:t>
      </w:r>
      <w:r>
        <w:rPr>
          <w:spacing w:val="40"/>
          <w:sz w:val="16"/>
        </w:rPr>
        <w:t xml:space="preserve"> </w:t>
      </w:r>
      <w:r>
        <w:rPr>
          <w:sz w:val="16"/>
        </w:rPr>
        <w:t>(orange) absorb burst load gracefully. Controlled rejection is categorically</w:t>
      </w:r>
      <w:r>
        <w:rPr>
          <w:spacing w:val="40"/>
          <w:sz w:val="16"/>
        </w:rPr>
        <w:t xml:space="preserve"> </w:t>
      </w:r>
      <w:r>
        <w:rPr>
          <w:sz w:val="16"/>
        </w:rPr>
        <w:t>different from uncontrolled deadline miss.</w:t>
      </w:r>
    </w:p>
    <w:p>
      <w:pPr>
        <w:pStyle w:val="BodyText"/>
        <w:spacing w:before="97" w:after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spacing w:lineRule="auto" w:line="250"/>
        <w:ind w:firstLine="199" w:start="199" w:end="257"/>
        <w:rPr/>
      </w:pPr>
      <w:r>
        <w:rPr/>
        <w:t>Under sustained overload, the PriorityStrict scheduler ex-hibits unbounded queue growth exceeding 225 tasks within</w:t>
      </w:r>
      <w:r>
        <w:rPr>
          <w:spacing w:val="80"/>
        </w:rPr>
        <w:t xml:space="preserve"> </w:t>
      </w:r>
      <w:r>
        <w:rPr/>
        <w:t>30</w:t>
      </w:r>
      <w:r>
        <w:rPr>
          <w:spacing w:val="-13"/>
        </w:rPr>
        <w:t xml:space="preserve"> </w:t>
      </w:r>
      <w:r>
        <w:rPr/>
        <w:t>s, while the number of actively progressing tasks ap-proaches zero. This behavior reflects a queue-induced service collapse in which available execution slots become occupied by tasks stalled on LLC-polluted memory accesses. Although such collapse dynamics are well documented in overloaded real-time scheduling theory [5], [6], their manifestation in the context of PMU-observable LLC interference on edge nodes has not previously been demonstrated.</w:t>
      </w:r>
    </w:p>
    <w:p>
      <w:pPr>
        <w:pStyle w:val="BodyText"/>
        <w:spacing w:lineRule="auto" w:line="250" w:before="20" w:after="0"/>
        <w:ind w:firstLine="199" w:start="199" w:end="257"/>
        <w:rPr/>
      </w:pPr>
      <w:r>
        <w:rPr/>
        <w:t>In contrast, MOSAIC employs interference-aware admis-sion control to proactively reject workloads predicted to in-duce</w:t>
      </w:r>
      <w:r>
        <w:rPr>
          <w:spacing w:val="3"/>
        </w:rPr>
        <w:t xml:space="preserve"> </w:t>
      </w:r>
      <w:r>
        <w:rPr/>
        <w:t>destructive</w:t>
      </w:r>
      <w:r>
        <w:rPr>
          <w:spacing w:val="6"/>
        </w:rPr>
        <w:t xml:space="preserve"> </w:t>
      </w:r>
      <w:r>
        <w:rPr/>
        <w:t>co-location.</w:t>
      </w:r>
      <w:r>
        <w:rPr>
          <w:spacing w:val="7"/>
        </w:rPr>
        <w:t xml:space="preserve"> </w:t>
      </w:r>
      <w:r>
        <w:rPr/>
        <w:t>By</w:t>
      </w:r>
      <w:r>
        <w:rPr>
          <w:spacing w:val="6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30</w:t>
      </w:r>
      <w:r>
        <w:rPr>
          <w:spacing w:val="-17"/>
        </w:rPr>
        <w:t xml:space="preserve"> </w:t>
      </w:r>
      <w:r>
        <w:rPr/>
        <w:t>s</w:t>
      </w:r>
      <w:r>
        <w:rPr>
          <w:spacing w:val="6"/>
        </w:rPr>
        <w:t xml:space="preserve"> </w:t>
      </w:r>
      <w:r>
        <w:rPr/>
        <w:t>mark,</w:t>
      </w:r>
      <w:r>
        <w:rPr>
          <w:spacing w:val="6"/>
        </w:rPr>
        <w:t xml:space="preserve"> </w:t>
      </w:r>
      <w:r>
        <w:rPr>
          <w:spacing w:val="-2"/>
        </w:rPr>
        <w:t>approximately</w:t>
      </w:r>
    </w:p>
    <w:p>
      <w:pPr>
        <w:pStyle w:val="BodyText"/>
        <w:spacing w:lineRule="auto" w:line="230" w:before="8" w:after="0"/>
        <w:ind w:start="199" w:end="257"/>
        <w:rPr/>
      </w:pPr>
      <w:r>
        <w:rPr/>
        <w:t xml:space="preserve">165 tasks are intentionally rejected; however, queue depth remains bounded below </w:t>
      </w:r>
      <w:r>
        <w:rPr>
          <w:rFonts w:ascii="Lucida Sans Unicode" w:hAnsi="Lucida Sans Unicode"/>
        </w:rPr>
        <w:t>≤</w:t>
      </w:r>
      <w:r>
        <w:rPr/>
        <w:t xml:space="preserve">55 tasks and deadline violations remain negligible. The operational distinction between </w:t>
      </w:r>
      <w:r>
        <w:rPr>
          <w:i/>
        </w:rPr>
        <w:t xml:space="preserve">con-trolled rejection </w:t>
      </w:r>
      <w:r>
        <w:rPr/>
        <w:t xml:space="preserve">and </w:t>
      </w:r>
      <w:r>
        <w:rPr>
          <w:i/>
        </w:rPr>
        <w:t xml:space="preserve">uncontrolled deadline miss </w:t>
      </w:r>
      <w:r>
        <w:rPr/>
        <w:t>is critical in mission-critical</w:t>
      </w:r>
      <w:r>
        <w:rPr>
          <w:spacing w:val="28"/>
        </w:rPr>
        <w:t xml:space="preserve"> </w:t>
      </w:r>
      <w:r>
        <w:rPr/>
        <w:t>environments:</w:t>
      </w:r>
      <w:r>
        <w:rPr>
          <w:spacing w:val="28"/>
        </w:rPr>
        <w:t xml:space="preserve"> </w:t>
      </w:r>
      <w:r>
        <w:rPr/>
        <w:t>rejected</w:t>
      </w:r>
      <w:r>
        <w:rPr>
          <w:spacing w:val="28"/>
        </w:rPr>
        <w:t xml:space="preserve"> </w:t>
      </w:r>
      <w:r>
        <w:rPr/>
        <w:t>tasks</w:t>
      </w:r>
      <w:r>
        <w:rPr>
          <w:spacing w:val="28"/>
        </w:rPr>
        <w:t xml:space="preserve"> </w:t>
      </w:r>
      <w:r>
        <w:rPr/>
        <w:t>may</w:t>
      </w:r>
      <w:r>
        <w:rPr>
          <w:spacing w:val="28"/>
        </w:rPr>
        <w:t xml:space="preserve"> </w:t>
      </w:r>
      <w:r>
        <w:rPr/>
        <w:t>be</w:t>
      </w:r>
      <w:r>
        <w:rPr>
          <w:spacing w:val="28"/>
        </w:rPr>
        <w:t xml:space="preserve"> </w:t>
      </w:r>
      <w:r>
        <w:rPr>
          <w:spacing w:val="-2"/>
        </w:rPr>
        <w:t>retried,</w:t>
      </w:r>
    </w:p>
    <w:p>
      <w:pPr>
        <w:pStyle w:val="BodyText"/>
        <w:spacing w:lineRule="auto" w:line="250" w:before="10" w:after="0"/>
        <w:ind w:start="199" w:end="257"/>
        <w:rPr/>
      </w:pPr>
      <w:r>
        <w:rPr/>
        <w:t>rerouted, or escalated through higher-level recovery mecha-nisms, whereas tasks that silently expire within a collapsing execution queue provide no such recovery opportunity. Prior studies</w:t>
      </w:r>
      <w:r>
        <w:rPr>
          <w:spacing w:val="-12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deployed</w:t>
      </w:r>
      <w:r>
        <w:rPr>
          <w:spacing w:val="-12"/>
        </w:rPr>
        <w:t xml:space="preserve"> </w:t>
      </w:r>
      <w:r>
        <w:rPr/>
        <w:t>latency-sensitive</w:t>
      </w:r>
      <w:r>
        <w:rPr>
          <w:spacing w:val="-12"/>
        </w:rPr>
        <w:t xml:space="preserve"> </w:t>
      </w:r>
      <w:r>
        <w:rPr/>
        <w:t>systems</w:t>
      </w:r>
      <w:r>
        <w:rPr>
          <w:spacing w:val="-12"/>
        </w:rPr>
        <w:t xml:space="preserve"> </w:t>
      </w:r>
      <w:r>
        <w:rPr/>
        <w:t>similarly</w:t>
      </w:r>
      <w:r>
        <w:rPr>
          <w:spacing w:val="-12"/>
        </w:rPr>
        <w:t xml:space="preserve"> </w:t>
      </w:r>
      <w:r>
        <w:rPr/>
        <w:t>demon-strate</w:t>
      </w:r>
      <w:r>
        <w:rPr>
          <w:spacing w:val="-10"/>
        </w:rPr>
        <w:t xml:space="preserve"> </w:t>
      </w:r>
      <w:r>
        <w:rPr/>
        <w:t>that</w:t>
      </w:r>
      <w:r>
        <w:rPr>
          <w:spacing w:val="-10"/>
        </w:rPr>
        <w:t xml:space="preserve"> </w:t>
      </w:r>
      <w:r>
        <w:rPr/>
        <w:t>P99</w:t>
      </w:r>
      <w:r>
        <w:rPr>
          <w:spacing w:val="-10"/>
        </w:rPr>
        <w:t xml:space="preserve"> </w:t>
      </w:r>
      <w:r>
        <w:rPr/>
        <w:t>latency</w:t>
      </w:r>
      <w:r>
        <w:rPr>
          <w:spacing w:val="-10"/>
        </w:rPr>
        <w:t xml:space="preserve"> </w:t>
      </w:r>
      <w:r>
        <w:rPr/>
        <w:t>is</w:t>
      </w:r>
      <w:r>
        <w:rPr>
          <w:spacing w:val="-10"/>
        </w:rPr>
        <w:t xml:space="preserve"> </w:t>
      </w:r>
      <w:r>
        <w:rPr/>
        <w:t>a</w:t>
      </w:r>
      <w:r>
        <w:rPr>
          <w:spacing w:val="-10"/>
        </w:rPr>
        <w:t xml:space="preserve"> </w:t>
      </w:r>
      <w:r>
        <w:rPr/>
        <w:t>dominant</w:t>
      </w:r>
      <w:r>
        <w:rPr>
          <w:spacing w:val="-10"/>
        </w:rPr>
        <w:t xml:space="preserve"> </w:t>
      </w:r>
      <w:r>
        <w:rPr/>
        <w:t>determinant</w:t>
      </w:r>
      <w:r>
        <w:rPr>
          <w:spacing w:val="-10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operational reliability [14].</w:t>
      </w:r>
    </w:p>
    <w:p>
      <w:pPr>
        <w:sectPr>
          <w:type w:val="nextPage"/>
          <w:pgSz w:w="12240" w:h="15840"/>
          <w:pgMar w:left="720" w:right="720" w:gutter="0" w:header="0" w:top="920" w:footer="0" w:bottom="280"/>
          <w:pgNumType w:fmt="decimal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502" w:leader="none"/>
        </w:tabs>
        <w:spacing w:lineRule="auto" w:line="240" w:before="71" w:after="0"/>
        <w:ind w:hanging="243" w:start="502" w:end="0"/>
        <w:jc w:val="start"/>
        <w:rPr>
          <w:i/>
          <w:sz w:val="20"/>
        </w:rPr>
      </w:pPr>
      <w:r>
        <w:rPr>
          <w:i/>
          <w:sz w:val="20"/>
        </w:rPr>
        <w:t xml:space="preserve">Mission-Aware Service </w:t>
      </w:r>
      <w:r>
        <w:rPr>
          <w:i/>
          <w:spacing w:val="-2"/>
          <w:sz w:val="20"/>
        </w:rPr>
        <w:t>Differentiation</w:t>
      </w:r>
    </w:p>
    <w:p>
      <w:pPr>
        <w:pStyle w:val="BodyText"/>
        <w:spacing w:lineRule="auto" w:line="250" w:before="64" w:after="0"/>
        <w:ind w:firstLine="199" w:start="259" w:end="0"/>
        <w:rPr/>
      </w:pPr>
      <w:r>
        <w:rPr/>
        <w:t>Figure</w:t>
      </w:r>
      <w:r>
        <w:rPr>
          <w:spacing w:val="-12"/>
        </w:rPr>
        <w:t xml:space="preserve"> </w:t>
      </w:r>
      <w:r>
        <w:rPr/>
        <w:t>4</w:t>
      </w:r>
      <w:r>
        <w:rPr>
          <w:spacing w:val="-12"/>
        </w:rPr>
        <w:t xml:space="preserve"> </w:t>
      </w:r>
      <w:r>
        <w:rPr/>
        <w:t>and</w:t>
      </w:r>
      <w:r>
        <w:rPr>
          <w:spacing w:val="-12"/>
        </w:rPr>
        <w:t xml:space="preserve"> </w:t>
      </w:r>
      <w:r>
        <w:rPr/>
        <w:t>Figure</w:t>
      </w:r>
      <w:r>
        <w:rPr>
          <w:spacing w:val="-12"/>
        </w:rPr>
        <w:t xml:space="preserve"> </w:t>
      </w:r>
      <w:r>
        <w:rPr/>
        <w:t>5</w:t>
      </w:r>
      <w:r>
        <w:rPr>
          <w:spacing w:val="-12"/>
        </w:rPr>
        <w:t xml:space="preserve"> </w:t>
      </w:r>
      <w:r>
        <w:rPr/>
        <w:t>together</w:t>
      </w:r>
      <w:r>
        <w:rPr>
          <w:spacing w:val="-12"/>
        </w:rPr>
        <w:t xml:space="preserve"> </w:t>
      </w:r>
      <w:r>
        <w:rPr/>
        <w:t>explain</w:t>
      </w:r>
      <w:r>
        <w:rPr>
          <w:spacing w:val="-12"/>
        </w:rPr>
        <w:t xml:space="preserve"> </w:t>
      </w:r>
      <w:r>
        <w:rPr/>
        <w:t>MOSAIC’s</w:t>
      </w:r>
      <w:r>
        <w:rPr>
          <w:spacing w:val="-12"/>
        </w:rPr>
        <w:t xml:space="preserve"> </w:t>
      </w:r>
      <w:r>
        <w:rPr/>
        <w:t>aggregate hit-rate profile.</w:t>
      </w:r>
    </w:p>
    <w:p>
      <w:pPr>
        <w:pStyle w:val="BodyText"/>
        <w:spacing w:before="3" w:after="0"/>
        <w:jc w:val="start"/>
        <w:rPr>
          <w:sz w:val="19"/>
        </w:rPr>
      </w:pPr>
      <w:r>
        <w:rPr>
          <w:sz w:val="19"/>
        </w:rPr>
      </w:r>
    </w:p>
    <w:p>
      <w:pPr>
        <w:pStyle w:val="Normal"/>
        <w:spacing w:lineRule="auto" w:line="240"/>
        <w:ind w:hanging="0" w:start="259" w:end="-101"/>
        <w:rPr>
          <w:sz w:val="20"/>
        </w:rPr>
      </w:pPr>
      <w:r>
        <w:rPr/>
        <w:drawing>
          <wp:inline distT="0" distB="0" distL="0" distR="0">
            <wp:extent cx="3220720" cy="208534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08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33" w:before="180" w:after="0"/>
        <w:ind w:hanging="0" w:start="259" w:end="0"/>
        <w:jc w:val="both"/>
        <w:rPr>
          <w:sz w:val="16"/>
        </w:rPr>
      </w:pPr>
      <w:r>
        <w:rPr>
          <w:sz w:val="16"/>
        </w:rPr>
        <w:t>Fig. 4.</w:t>
      </w:r>
      <w:r>
        <w:rPr>
          <w:spacing w:val="40"/>
          <w:sz w:val="16"/>
        </w:rPr>
        <w:t xml:space="preserve"> </w:t>
      </w:r>
      <w:r>
        <w:rPr>
          <w:sz w:val="16"/>
        </w:rPr>
        <w:t>Aggregate deadline hit rate. PriorityStrict achieves 80.0%; MOSAIC</w:t>
      </w:r>
      <w:r>
        <w:rPr>
          <w:spacing w:val="40"/>
          <w:sz w:val="16"/>
        </w:rPr>
        <w:t xml:space="preserve"> </w:t>
      </w:r>
      <w:r>
        <w:rPr>
          <w:sz w:val="16"/>
        </w:rPr>
        <w:t>achieves 51.2%. This 28.8</w:t>
      </w:r>
      <w:r>
        <w:rPr>
          <w:spacing w:val="-10"/>
          <w:sz w:val="16"/>
        </w:rPr>
        <w:t xml:space="preserve"> </w:t>
      </w:r>
      <w:r>
        <w:rPr>
          <w:sz w:val="16"/>
        </w:rPr>
        <w:t>pp gap reflects MOSAIC’s admission policy:</w:t>
      </w:r>
      <w:r>
        <w:rPr>
          <w:spacing w:val="40"/>
          <w:sz w:val="16"/>
        </w:rPr>
        <w:t xml:space="preserve"> </w:t>
      </w:r>
      <w:r>
        <w:rPr>
          <w:sz w:val="16"/>
        </w:rPr>
        <w:t>interference-conflicting low-priority tasks are deferred to protect mission-critical co-runners. Aggregate hit rate is insufficient under catastrophic over-load; per-class completion (Figure 5) is the operationally relevant measure.</w:t>
      </w:r>
    </w:p>
    <w:p>
      <w:pPr>
        <w:pStyle w:val="BodyText"/>
        <w:spacing w:before="219" w:after="0"/>
        <w:jc w:val="start"/>
        <w:rPr/>
      </w:pPr>
      <w:r>
        <w:rPr/>
        <w:drawing>
          <wp:anchor behindDoc="1" distT="0" distB="0" distL="0" distR="0" simplePos="0" locked="0" layoutInCell="0" allowOverlap="1" relativeHeight="16">
            <wp:simplePos x="0" y="0"/>
            <wp:positionH relativeFrom="page">
              <wp:posOffset>666115</wp:posOffset>
            </wp:positionH>
            <wp:positionV relativeFrom="paragraph">
              <wp:posOffset>300990</wp:posOffset>
            </wp:positionV>
            <wp:extent cx="3010535" cy="2097405"/>
            <wp:effectExtent l="0" t="0" r="0" b="0"/>
            <wp:wrapTopAndBottom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spacing w:before="24" w:after="0"/>
        <w:jc w:val="start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23" w:before="0" w:after="0"/>
        <w:ind w:hanging="0" w:start="259" w:end="0"/>
        <w:jc w:val="both"/>
        <w:rPr>
          <w:sz w:val="16"/>
        </w:rPr>
      </w:pPr>
      <w:r>
        <w:rPr>
          <w:sz w:val="16"/>
        </w:rPr>
        <w:t>Fig.</w:t>
      </w:r>
      <w:r>
        <w:rPr>
          <w:spacing w:val="-7"/>
          <w:sz w:val="16"/>
        </w:rPr>
        <w:t xml:space="preserve"> </w:t>
      </w:r>
      <w:r>
        <w:rPr>
          <w:sz w:val="16"/>
        </w:rPr>
        <w:t>5.</w:t>
      </w:r>
      <w:r>
        <w:rPr>
          <w:spacing w:val="27"/>
          <w:sz w:val="16"/>
        </w:rPr>
        <w:t xml:space="preserve"> </w:t>
      </w:r>
      <w:r>
        <w:rPr>
          <w:sz w:val="16"/>
        </w:rPr>
        <w:t>Mission-aware</w:t>
      </w:r>
      <w:r>
        <w:rPr>
          <w:spacing w:val="-7"/>
          <w:sz w:val="16"/>
        </w:rPr>
        <w:t xml:space="preserve"> </w:t>
      </w:r>
      <w:r>
        <w:rPr>
          <w:sz w:val="16"/>
        </w:rPr>
        <w:t>completion</w:t>
      </w:r>
      <w:r>
        <w:rPr>
          <w:spacing w:val="-7"/>
          <w:sz w:val="16"/>
        </w:rPr>
        <w:t xml:space="preserve"> </w:t>
      </w:r>
      <w:r>
        <w:rPr>
          <w:sz w:val="16"/>
        </w:rPr>
        <w:t>rate</w:t>
      </w:r>
      <w:r>
        <w:rPr>
          <w:spacing w:val="-7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workload</w:t>
      </w:r>
      <w:r>
        <w:rPr>
          <w:spacing w:val="-7"/>
          <w:sz w:val="16"/>
        </w:rPr>
        <w:t xml:space="preserve"> </w:t>
      </w:r>
      <w:r>
        <w:rPr>
          <w:sz w:val="16"/>
        </w:rPr>
        <w:t>class</w:t>
      </w:r>
      <w:r>
        <w:rPr>
          <w:spacing w:val="-7"/>
          <w:sz w:val="16"/>
        </w:rPr>
        <w:t xml:space="preserve"> </w:t>
      </w:r>
      <w:r>
        <w:rPr>
          <w:sz w:val="16"/>
        </w:rPr>
        <w:t>under</w:t>
      </w:r>
      <w:r>
        <w:rPr>
          <w:spacing w:val="-7"/>
          <w:sz w:val="16"/>
        </w:rPr>
        <w:t xml:space="preserve"> </w:t>
      </w:r>
      <w:r>
        <w:rPr>
          <w:sz w:val="16"/>
        </w:rPr>
        <w:t>crisis-scenario</w:t>
      </w:r>
      <w:r>
        <w:rPr>
          <w:spacing w:val="40"/>
          <w:sz w:val="16"/>
        </w:rPr>
        <w:t xml:space="preserve"> </w:t>
      </w:r>
      <w:r>
        <w:rPr>
          <w:sz w:val="16"/>
        </w:rPr>
        <w:t>burst</w:t>
      </w:r>
      <w:r>
        <w:rPr>
          <w:spacing w:val="40"/>
          <w:sz w:val="16"/>
        </w:rPr>
        <w:t xml:space="preserve"> </w:t>
      </w:r>
      <w:r>
        <w:rPr>
          <w:sz w:val="16"/>
        </w:rPr>
        <w:t>(PriorityStrict</w:t>
      </w:r>
      <w:r>
        <w:rPr>
          <w:spacing w:val="40"/>
          <w:sz w:val="16"/>
        </w:rPr>
        <w:t xml:space="preserve"> </w:t>
      </w:r>
      <w:r>
        <w:rPr>
          <w:sz w:val="16"/>
        </w:rPr>
        <w:t>vs.</w:t>
      </w:r>
      <w:r>
        <w:rPr>
          <w:spacing w:val="40"/>
          <w:sz w:val="16"/>
        </w:rPr>
        <w:t xml:space="preserve"> </w:t>
      </w:r>
      <w:r>
        <w:rPr>
          <w:sz w:val="16"/>
        </w:rPr>
        <w:t>MOSAIC).</w:t>
      </w:r>
      <w:r>
        <w:rPr>
          <w:spacing w:val="40"/>
          <w:sz w:val="16"/>
        </w:rPr>
        <w:t xml:space="preserve"> </w:t>
      </w:r>
      <w:r>
        <w:rPr>
          <w:sz w:val="16"/>
        </w:rPr>
        <w:t>MOSAIC</w:t>
      </w:r>
      <w:r>
        <w:rPr>
          <w:spacing w:val="40"/>
          <w:sz w:val="16"/>
        </w:rPr>
        <w:t xml:space="preserve"> </w:t>
      </w:r>
      <w:r>
        <w:rPr>
          <w:sz w:val="16"/>
        </w:rPr>
        <w:t>achieves</w:t>
      </w:r>
      <w:r>
        <w:rPr>
          <w:spacing w:val="40"/>
          <w:sz w:val="16"/>
        </w:rPr>
        <w:t xml:space="preserve"> </w:t>
      </w:r>
      <w:r>
        <w:rPr>
          <w:sz w:val="16"/>
        </w:rPr>
        <w:t>100%</w:t>
      </w:r>
      <w:r>
        <w:rPr>
          <w:spacing w:val="40"/>
          <w:sz w:val="16"/>
        </w:rPr>
        <w:t xml:space="preserve"> </w:t>
      </w:r>
      <w:r>
        <w:rPr>
          <w:sz w:val="16"/>
        </w:rPr>
        <w:t>completion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for all three mission-critical classes: </w:t>
      </w:r>
      <w:r>
        <w:rPr>
          <w:rFonts w:ascii="Courier New" w:hAnsi="Courier New"/>
          <w:sz w:val="16"/>
        </w:rPr>
        <w:t>inference</w:t>
      </w:r>
      <w:r>
        <w:rPr>
          <w:rFonts w:ascii="Courier New" w:hAnsi="Courier New"/>
          <w:spacing w:val="-10"/>
          <w:sz w:val="16"/>
        </w:rPr>
        <w:t xml:space="preserve"> </w:t>
      </w:r>
      <w:r>
        <w:rPr>
          <w:sz w:val="16"/>
        </w:rPr>
        <w:t xml:space="preserve">(YOLO), </w:t>
      </w:r>
      <w:r>
        <w:rPr>
          <w:rFonts w:ascii="Courier New" w:hAnsi="Courier New"/>
          <w:sz w:val="16"/>
        </w:rPr>
        <w:t xml:space="preserve">dispatch </w:t>
      </w:r>
      <w:r>
        <w:rPr>
          <w:sz w:val="16"/>
        </w:rPr>
        <w:t>(FastAPI),</w:t>
      </w:r>
      <w:r>
        <w:rPr>
          <w:spacing w:val="-10"/>
          <w:sz w:val="16"/>
        </w:rPr>
        <w:t xml:space="preserve"> </w:t>
      </w:r>
      <w:r>
        <w:rPr>
          <w:rFonts w:ascii="Courier New" w:hAnsi="Courier New"/>
          <w:sz w:val="16"/>
        </w:rPr>
        <w:t>sensor_fusion</w:t>
      </w:r>
      <w:r>
        <w:rPr>
          <w:rFonts w:ascii="Courier New" w:hAnsi="Courier New"/>
          <w:spacing w:val="-24"/>
          <w:sz w:val="16"/>
        </w:rPr>
        <w:t xml:space="preserve"> </w:t>
      </w:r>
      <w:r>
        <w:rPr>
          <w:sz w:val="16"/>
        </w:rPr>
        <w:t>(IoT</w:t>
      </w:r>
      <w:r>
        <w:rPr>
          <w:spacing w:val="-5"/>
          <w:sz w:val="16"/>
        </w:rPr>
        <w:t xml:space="preserve"> </w:t>
      </w:r>
      <w:r>
        <w:rPr>
          <w:sz w:val="16"/>
        </w:rPr>
        <w:t>Sync). Low-priority classes are deferred:</w:t>
      </w:r>
      <w:r>
        <w:rPr>
          <w:spacing w:val="40"/>
          <w:sz w:val="16"/>
        </w:rPr>
        <w:t xml:space="preserve"> </w:t>
      </w:r>
      <w:r>
        <w:rPr>
          <w:rFonts w:ascii="Courier New" w:hAnsi="Courier New"/>
          <w:sz w:val="16"/>
        </w:rPr>
        <w:t>analytics</w:t>
      </w:r>
      <w:r>
        <w:rPr>
          <w:rFonts w:ascii="Courier New" w:hAnsi="Courier New"/>
          <w:spacing w:val="-26"/>
          <w:sz w:val="16"/>
        </w:rPr>
        <w:t xml:space="preserve"> </w:t>
      </w:r>
      <w:r>
        <w:rPr>
          <w:sz w:val="16"/>
        </w:rPr>
        <w:t>42.9%,</w:t>
      </w:r>
      <w:r>
        <w:rPr>
          <w:spacing w:val="-10"/>
          <w:sz w:val="16"/>
        </w:rPr>
        <w:t xml:space="preserve"> </w:t>
      </w:r>
      <w:r>
        <w:rPr>
          <w:rFonts w:ascii="Courier New" w:hAnsi="Courier New"/>
          <w:sz w:val="16"/>
        </w:rPr>
        <w:t>model_update</w:t>
      </w:r>
      <w:r>
        <w:rPr>
          <w:rFonts w:ascii="Courier New" w:hAnsi="Courier New"/>
          <w:spacing w:val="-24"/>
          <w:sz w:val="16"/>
        </w:rPr>
        <w:t xml:space="preserve"> </w:t>
      </w:r>
      <w:r>
        <w:rPr>
          <w:sz w:val="16"/>
        </w:rPr>
        <w:t>14.3%.</w:t>
      </w:r>
      <w:r>
        <w:rPr>
          <w:spacing w:val="-10"/>
          <w:sz w:val="16"/>
        </w:rPr>
        <w:t xml:space="preserve"> </w:t>
      </w:r>
      <w:r>
        <w:rPr>
          <w:sz w:val="16"/>
        </w:rPr>
        <w:t>PriorityStrict</w:t>
      </w:r>
      <w:r>
        <w:rPr>
          <w:spacing w:val="-10"/>
          <w:sz w:val="16"/>
        </w:rPr>
        <w:t xml:space="preserve"> </w:t>
      </w:r>
      <w:r>
        <w:rPr>
          <w:sz w:val="16"/>
        </w:rPr>
        <w:t>achieves</w:t>
      </w:r>
      <w:r>
        <w:rPr>
          <w:spacing w:val="-10"/>
          <w:sz w:val="16"/>
        </w:rPr>
        <w:t xml:space="preserve"> </w:t>
      </w:r>
      <w:r>
        <w:rPr>
          <w:sz w:val="16"/>
        </w:rPr>
        <w:t>85.7%</w:t>
      </w:r>
      <w:r>
        <w:rPr>
          <w:spacing w:val="40"/>
          <w:sz w:val="16"/>
        </w:rPr>
        <w:t xml:space="preserve"> </w:t>
      </w:r>
      <w:r>
        <w:rPr>
          <w:sz w:val="16"/>
        </w:rPr>
        <w:t>on inference but provides no interference isolation.</w:t>
      </w:r>
    </w:p>
    <w:p>
      <w:pPr>
        <w:pStyle w:val="BodyText"/>
        <w:spacing w:lineRule="auto" w:line="247" w:before="172" w:after="0"/>
        <w:ind w:firstLine="199" w:start="259" w:end="0"/>
        <w:rPr/>
      </w:pPr>
      <w:r>
        <w:rPr/>
        <w:t>MOSAIC achieves 100% completion across all three mission-critical workload classes, whereas PriorityStrict at-tains</w:t>
      </w:r>
      <w:r>
        <w:rPr>
          <w:spacing w:val="40"/>
        </w:rPr>
        <w:t xml:space="preserve"> </w:t>
      </w:r>
      <w:r>
        <w:rPr/>
        <w:t>only</w:t>
      </w:r>
      <w:r>
        <w:rPr>
          <w:spacing w:val="40"/>
        </w:rPr>
        <w:t xml:space="preserve"> </w:t>
      </w:r>
      <w:r>
        <w:rPr/>
        <w:t>85.7%</w:t>
      </w:r>
      <w:r>
        <w:rPr>
          <w:spacing w:val="40"/>
        </w:rPr>
        <w:t xml:space="preserve"> </w:t>
      </w:r>
      <w:r>
        <w:rPr/>
        <w:t>completion</w:t>
      </w:r>
      <w:r>
        <w:rPr>
          <w:spacing w:val="40"/>
        </w:rPr>
        <w:t xml:space="preserve"> </w:t>
      </w:r>
      <w:r>
        <w:rPr/>
        <w:t>for</w:t>
      </w:r>
      <w:r>
        <w:rPr>
          <w:spacing w:val="40"/>
        </w:rPr>
        <w:t xml:space="preserve"> </w:t>
      </w:r>
      <w:r>
        <w:rPr/>
        <w:t>inference</w:t>
      </w:r>
      <w:r>
        <w:rPr>
          <w:spacing w:val="40"/>
        </w:rPr>
        <w:t xml:space="preserve"> </w:t>
      </w:r>
      <w:r>
        <w:rPr/>
        <w:t>workloads</w:t>
      </w:r>
      <w:r>
        <w:rPr>
          <w:spacing w:val="40"/>
        </w:rPr>
        <w:t xml:space="preserve"> </w:t>
      </w:r>
      <w:r>
        <w:rPr/>
        <w:t>un-der identical overload conditions. The lower aggregate deadline hit rate observed for MOSAIC (51.2% versus</w:t>
      </w:r>
      <w:r>
        <w:rPr>
          <w:spacing w:val="80"/>
        </w:rPr>
        <w:t xml:space="preserve"> </w:t>
      </w:r>
      <w:r>
        <w:rPr/>
        <w:t>80.0%) arises entirely from the intentional deferral of low-</w:t>
      </w:r>
      <w:r>
        <w:rPr>
          <w:spacing w:val="-2"/>
        </w:rPr>
        <w:t>priority</w:t>
      </w:r>
      <w:r>
        <w:rPr>
          <w:spacing w:val="-11"/>
        </w:rPr>
        <w:t xml:space="preserve"> </w:t>
      </w:r>
      <w:r>
        <w:rPr>
          <w:spacing w:val="-2"/>
        </w:rPr>
        <w:t>workload</w:t>
      </w:r>
      <w:r>
        <w:rPr>
          <w:spacing w:val="-10"/>
        </w:rPr>
        <w:t xml:space="preserve"> </w:t>
      </w:r>
      <w:r>
        <w:rPr>
          <w:spacing w:val="-2"/>
        </w:rPr>
        <w:t>classes,</w:t>
      </w:r>
      <w:r>
        <w:rPr/>
        <w:t xml:space="preserve"> </w:t>
      </w:r>
      <w:r>
        <w:rPr>
          <w:spacing w:val="-2"/>
        </w:rPr>
        <w:t>including</w:t>
      </w:r>
      <w:r>
        <w:rPr/>
        <w:t xml:space="preserve"> </w:t>
      </w:r>
      <w:r>
        <w:rPr>
          <w:rFonts w:ascii="Courier New" w:hAnsi="Courier New"/>
          <w:spacing w:val="-2"/>
        </w:rPr>
        <w:t>analytics_batch</w:t>
      </w:r>
      <w:r>
        <w:rPr>
          <w:rFonts w:ascii="Courier New" w:hAnsi="Courier New"/>
          <w:spacing w:val="-28"/>
        </w:rPr>
        <w:t xml:space="preserve"> </w:t>
      </w:r>
      <w:r>
        <w:rPr>
          <w:spacing w:val="-2"/>
        </w:rPr>
        <w:t xml:space="preserve">and </w:t>
      </w:r>
      <w:r>
        <w:rPr>
          <w:rFonts w:ascii="Courier New" w:hAnsi="Courier New"/>
        </w:rPr>
        <w:t>model_update</w:t>
      </w:r>
      <w:r>
        <w:rPr/>
        <w:t>.</w:t>
      </w:r>
      <w:r>
        <w:rPr>
          <w:spacing w:val="-10"/>
        </w:rPr>
        <w:t xml:space="preserve"> </w:t>
      </w:r>
      <w:r>
        <w:rPr/>
        <w:t>These</w:t>
      </w:r>
      <w:r>
        <w:rPr>
          <w:spacing w:val="-10"/>
        </w:rPr>
        <w:t xml:space="preserve"> </w:t>
      </w:r>
      <w:r>
        <w:rPr/>
        <w:t>workloads</w:t>
      </w:r>
      <w:r>
        <w:rPr>
          <w:spacing w:val="-10"/>
        </w:rPr>
        <w:t xml:space="preserve"> </w:t>
      </w:r>
      <w:r>
        <w:rPr/>
        <w:t>are</w:t>
      </w:r>
      <w:r>
        <w:rPr>
          <w:spacing w:val="-10"/>
        </w:rPr>
        <w:t xml:space="preserve"> </w:t>
      </w:r>
      <w:r>
        <w:rPr/>
        <w:t>selectively</w:t>
      </w:r>
      <w:r>
        <w:rPr>
          <w:spacing w:val="-10"/>
        </w:rPr>
        <w:t xml:space="preserve"> </w:t>
      </w:r>
      <w:r>
        <w:rPr/>
        <w:t>suppressed to prevent their LLC-intensive execution behavior from de-grading</w:t>
      </w:r>
      <w:r>
        <w:rPr>
          <w:spacing w:val="-14"/>
        </w:rPr>
        <w:t xml:space="preserve"> </w:t>
      </w:r>
      <w:r>
        <w:rPr/>
        <w:t>the</w:t>
      </w:r>
      <w:r>
        <w:rPr>
          <w:spacing w:val="-12"/>
        </w:rPr>
        <w:t xml:space="preserve"> </w:t>
      </w:r>
      <w:r>
        <w:rPr/>
        <w:t>performance</w:t>
      </w:r>
      <w:r>
        <w:rPr>
          <w:spacing w:val="-12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mission-critical</w:t>
      </w:r>
      <w:r>
        <w:rPr>
          <w:spacing w:val="-12"/>
        </w:rPr>
        <w:t xml:space="preserve"> </w:t>
      </w:r>
      <w:r>
        <w:rPr/>
        <w:t>co-runners</w:t>
      </w:r>
      <w:r>
        <w:rPr>
          <w:spacing w:val="-12"/>
        </w:rPr>
        <w:t xml:space="preserve"> </w:t>
      </w:r>
      <w:r>
        <w:rPr/>
        <w:t>through cache pollution and interference.</w:t>
      </w:r>
    </w:p>
    <w:p>
      <w:pPr>
        <w:pStyle w:val="BodyText"/>
        <w:spacing w:lineRule="auto" w:line="250" w:before="71" w:after="0"/>
        <w:ind w:firstLine="199" w:start="199" w:end="257"/>
        <w:rPr/>
      </w:pPr>
      <w:r>
        <w:br w:type="column"/>
      </w:r>
      <w:r>
        <w:rPr/>
        <w:t>This design decision reflects a hardware-aware interpreta-tion of the priority inversion avoidance principles established in classical real-time systems theory [5]. Rather than merely assigning lower execution priority to non-critical workloads, MOSAIC</w:t>
      </w:r>
      <w:r>
        <w:rPr>
          <w:spacing w:val="-3"/>
        </w:rPr>
        <w:t xml:space="preserve"> </w:t>
      </w:r>
      <w:r>
        <w:rPr/>
        <w:t>proactively</w:t>
      </w:r>
      <w:r>
        <w:rPr>
          <w:spacing w:val="-3"/>
        </w:rPr>
        <w:t xml:space="preserve"> </w:t>
      </w:r>
      <w:r>
        <w:rPr/>
        <w:t>excludes</w:t>
      </w:r>
      <w:r>
        <w:rPr>
          <w:spacing w:val="-3"/>
        </w:rPr>
        <w:t xml:space="preserve"> </w:t>
      </w:r>
      <w:r>
        <w:rPr/>
        <w:t>them</w:t>
      </w:r>
      <w:r>
        <w:rPr>
          <w:spacing w:val="-3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co-execution</w:t>
      </w:r>
      <w:r>
        <w:rPr>
          <w:spacing w:val="-3"/>
        </w:rPr>
        <w:t xml:space="preserve"> </w:t>
      </w:r>
      <w:r>
        <w:rPr/>
        <w:t>when-ever their measured interference cost is predicted to be oper-ationally destructive.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1" w:leader="none"/>
        </w:tabs>
        <w:spacing w:lineRule="auto" w:line="240" w:before="138" w:after="0"/>
        <w:ind w:hanging="292" w:start="491" w:end="0"/>
        <w:jc w:val="start"/>
        <w:rPr>
          <w:i/>
          <w:sz w:val="20"/>
        </w:rPr>
      </w:pPr>
      <w:r>
        <w:rPr>
          <w:i/>
          <w:sz w:val="20"/>
        </w:rPr>
        <w:t>Starvation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Priority-Aware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Completion</w:t>
      </w:r>
    </w:p>
    <w:p>
      <w:pPr>
        <w:pStyle w:val="BodyText"/>
        <w:spacing w:lineRule="auto" w:line="250" w:before="74" w:after="0"/>
        <w:ind w:firstLine="199" w:start="199" w:end="257"/>
        <w:rPr/>
      </w:pPr>
      <w:r>
        <w:rPr/>
        <w:t>Figure 6 shows starvation rates and Figure 7 shows Jain’s Fairness Index across all schedulers.</w:t>
      </w:r>
    </w:p>
    <w:p>
      <w:pPr>
        <w:pStyle w:val="BodyText"/>
        <w:spacing w:before="6" w:after="0"/>
        <w:jc w:val="start"/>
        <w:rPr>
          <w:sz w:val="17"/>
        </w:rPr>
      </w:pPr>
      <w:r>
        <w:rPr>
          <w:sz w:val="17"/>
        </w:rPr>
        <w:drawing>
          <wp:anchor behindDoc="1" distT="0" distB="0" distL="0" distR="0" simplePos="0" locked="0" layoutInCell="0" allowOverlap="1" relativeHeight="17">
            <wp:simplePos x="0" y="0"/>
            <wp:positionH relativeFrom="page">
              <wp:posOffset>3962400</wp:posOffset>
            </wp:positionH>
            <wp:positionV relativeFrom="paragraph">
              <wp:posOffset>143510</wp:posOffset>
            </wp:positionV>
            <wp:extent cx="3209925" cy="2131060"/>
            <wp:effectExtent l="0" t="0" r="0" b="0"/>
            <wp:wrapTopAndBottom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33" w:before="191" w:after="0"/>
        <w:ind w:hanging="0" w:start="199" w:end="257"/>
        <w:jc w:val="both"/>
        <w:rPr>
          <w:sz w:val="16"/>
        </w:rPr>
      </w:pPr>
      <w:r>
        <w:rPr>
          <w:w w:val="105"/>
          <w:sz w:val="16"/>
        </w:rPr>
        <w:t>Fig. 6.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Task starvation rate (lower is better). FCFS is the only scheduler with non-zero starvation (4.8%), caused by burst inference arrivals delay-ing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low-priority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tasks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indefinitely.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All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other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schedulers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including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 xml:space="preserve">MOSAIC </w:t>
      </w:r>
      <w:r>
        <w:rPr>
          <w:spacing w:val="-2"/>
          <w:w w:val="105"/>
          <w:sz w:val="16"/>
        </w:rPr>
        <w:t>achieve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0%.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MOSAIC’s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starvation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guard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(Equation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(3))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provides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the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bound:</w:t>
      </w:r>
      <w:r>
        <w:rPr>
          <w:w w:val="105"/>
          <w:sz w:val="16"/>
        </w:rPr>
        <w:t xml:space="preserve"> </w:t>
      </w:r>
      <w:r>
        <w:rPr>
          <w:rFonts w:ascii="Calibri" w:hAnsi="Calibri"/>
          <w:w w:val="105"/>
          <w:sz w:val="16"/>
        </w:rPr>
        <w:t>max</w:t>
      </w:r>
      <w:r>
        <w:rPr/>
        <w:drawing>
          <wp:inline distT="0" distB="0" distL="0" distR="0">
            <wp:extent cx="50800" cy="635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w w:val="135"/>
          <w:sz w:val="16"/>
        </w:rPr>
        <w:t>wait(</w:t>
      </w:r>
      <w:r>
        <w:rPr>
          <w:rFonts w:ascii="Calibri" w:hAnsi="Calibri"/>
          <w:i/>
          <w:w w:val="135"/>
          <w:sz w:val="16"/>
        </w:rPr>
        <w:t>t</w:t>
      </w:r>
      <w:r>
        <w:rPr>
          <w:rFonts w:ascii="Calibri" w:hAnsi="Calibri"/>
          <w:i/>
          <w:w w:val="135"/>
          <w:sz w:val="16"/>
          <w:vertAlign w:val="subscript"/>
        </w:rPr>
        <w:t>i</w:t>
      </w:r>
      <w:r>
        <w:rPr>
          <w:rFonts w:ascii="Calibri" w:hAnsi="Calibri"/>
          <w:w w:val="135"/>
          <w:position w:val="0"/>
          <w:sz w:val="16"/>
          <w:vertAlign w:val="baseline"/>
        </w:rPr>
        <w:t xml:space="preserve">) </w:t>
      </w:r>
      <w:r>
        <w:rPr>
          <w:rFonts w:ascii="Arial" w:hAnsi="Arial"/>
          <w:i/>
          <w:w w:val="135"/>
          <w:position w:val="0"/>
          <w:sz w:val="16"/>
          <w:vertAlign w:val="baseline"/>
        </w:rPr>
        <w:t xml:space="preserve">≤ </w:t>
      </w:r>
      <w:r>
        <w:rPr>
          <w:rFonts w:ascii="Calibri" w:hAnsi="Calibri"/>
          <w:w w:val="135"/>
          <w:position w:val="0"/>
          <w:sz w:val="16"/>
          <w:vertAlign w:val="baseline"/>
        </w:rPr>
        <w:t>3</w:t>
      </w:r>
      <w:r>
        <w:rPr>
          <w:rFonts w:ascii="Calibri" w:hAnsi="Calibri"/>
          <w:i/>
          <w:w w:val="135"/>
          <w:position w:val="0"/>
          <w:sz w:val="16"/>
          <w:vertAlign w:val="baseline"/>
        </w:rPr>
        <w:t>d</w:t>
      </w:r>
      <w:r>
        <w:rPr>
          <w:rFonts w:ascii="Calibri" w:hAnsi="Calibri"/>
          <w:i/>
          <w:w w:val="135"/>
          <w:sz w:val="16"/>
          <w:vertAlign w:val="subscript"/>
        </w:rPr>
        <w:t>i</w:t>
      </w:r>
      <w:r>
        <w:rPr>
          <w:rFonts w:ascii="Calibri" w:hAnsi="Calibri"/>
          <w:i/>
          <w:w w:val="135"/>
          <w:position w:val="0"/>
          <w:sz w:val="16"/>
          <w:vertAlign w:val="baseline"/>
        </w:rPr>
        <w:t xml:space="preserve"> </w:t>
      </w:r>
      <w:r>
        <w:rPr>
          <w:rFonts w:ascii="Calibri" w:hAnsi="Calibri"/>
          <w:w w:val="135"/>
          <w:position w:val="0"/>
          <w:sz w:val="16"/>
          <w:vertAlign w:val="baseline"/>
        </w:rPr>
        <w:t xml:space="preserve">+ </w:t>
      </w:r>
      <w:r>
        <w:rPr>
          <w:rFonts w:ascii="Calibri" w:hAnsi="Calibri"/>
          <w:i/>
          <w:w w:val="105"/>
          <w:position w:val="0"/>
          <w:sz w:val="16"/>
          <w:vertAlign w:val="baseline"/>
        </w:rPr>
        <w:t>δ</w:t>
      </w:r>
      <w:r>
        <w:rPr>
          <w:w w:val="105"/>
          <w:position w:val="0"/>
          <w:sz w:val="16"/>
          <w:vertAlign w:val="baseline"/>
        </w:rPr>
        <w:t>.</w:t>
      </w:r>
    </w:p>
    <w:p>
      <w:pPr>
        <w:pStyle w:val="BodyText"/>
        <w:spacing w:before="225" w:after="0"/>
        <w:jc w:val="start"/>
        <w:rPr/>
      </w:pPr>
      <w:r>
        <w:rPr/>
        <w:drawing>
          <wp:anchor behindDoc="1" distT="0" distB="0" distL="0" distR="0" simplePos="0" locked="0" layoutInCell="0" allowOverlap="1" relativeHeight="18">
            <wp:simplePos x="0" y="0"/>
            <wp:positionH relativeFrom="page">
              <wp:posOffset>3962400</wp:posOffset>
            </wp:positionH>
            <wp:positionV relativeFrom="paragraph">
              <wp:posOffset>304800</wp:posOffset>
            </wp:positionV>
            <wp:extent cx="3220720" cy="2089785"/>
            <wp:effectExtent l="0" t="0" r="0" b="0"/>
            <wp:wrapTopAndBottom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208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33" w:before="181" w:after="0"/>
        <w:ind w:hanging="0" w:start="199" w:end="257"/>
        <w:jc w:val="both"/>
        <w:rPr>
          <w:sz w:val="16"/>
        </w:rPr>
      </w:pPr>
      <w:r>
        <w:rPr>
          <w:sz w:val="16"/>
        </w:rPr>
        <w:t>Fig.</w:t>
      </w:r>
      <w:r>
        <w:rPr>
          <w:spacing w:val="-4"/>
          <w:sz w:val="16"/>
        </w:rPr>
        <w:t xml:space="preserve"> </w:t>
      </w:r>
      <w:r>
        <w:rPr>
          <w:sz w:val="16"/>
        </w:rPr>
        <w:t>7.</w:t>
      </w:r>
      <w:r>
        <w:rPr>
          <w:spacing w:val="33"/>
          <w:sz w:val="16"/>
        </w:rPr>
        <w:t xml:space="preserve"> </w:t>
      </w:r>
      <w:r>
        <w:rPr>
          <w:sz w:val="16"/>
        </w:rPr>
        <w:t>Jain’s</w:t>
      </w:r>
      <w:r>
        <w:rPr>
          <w:spacing w:val="-4"/>
          <w:sz w:val="16"/>
        </w:rPr>
        <w:t xml:space="preserve"> </w:t>
      </w:r>
      <w:r>
        <w:rPr>
          <w:sz w:val="16"/>
        </w:rPr>
        <w:t>Fairness</w:t>
      </w:r>
      <w:r>
        <w:rPr>
          <w:spacing w:val="-4"/>
          <w:sz w:val="16"/>
        </w:rPr>
        <w:t xml:space="preserve"> </w:t>
      </w:r>
      <w:r>
        <w:rPr>
          <w:sz w:val="16"/>
        </w:rPr>
        <w:t>Index</w:t>
      </w:r>
      <w:r>
        <w:rPr>
          <w:spacing w:val="-4"/>
          <w:sz w:val="16"/>
        </w:rPr>
        <w:t xml:space="preserve"> </w:t>
      </w:r>
      <w:r>
        <w:rPr>
          <w:sz w:val="16"/>
        </w:rPr>
        <w:t>[30].</w:t>
      </w:r>
      <w:r>
        <w:rPr>
          <w:spacing w:val="-4"/>
          <w:sz w:val="16"/>
        </w:rPr>
        <w:t xml:space="preserve"> </w:t>
      </w:r>
      <w:r>
        <w:rPr>
          <w:sz w:val="16"/>
        </w:rPr>
        <w:t>MOSAIC’s</w:t>
      </w:r>
      <w:r>
        <w:rPr>
          <w:spacing w:val="-4"/>
          <w:sz w:val="16"/>
        </w:rPr>
        <w:t xml:space="preserve"> </w:t>
      </w:r>
      <w:r>
        <w:rPr>
          <w:sz w:val="16"/>
        </w:rPr>
        <w:t>JFI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0.657</w:t>
      </w:r>
      <w:r>
        <w:rPr>
          <w:spacing w:val="-4"/>
          <w:sz w:val="16"/>
        </w:rPr>
        <w:t xml:space="preserve"> </w:t>
      </w:r>
      <w:r>
        <w:rPr>
          <w:sz w:val="16"/>
        </w:rPr>
        <w:t>reflects</w:t>
      </w:r>
      <w:r>
        <w:rPr>
          <w:spacing w:val="-4"/>
          <w:sz w:val="16"/>
        </w:rPr>
        <w:t xml:space="preserve"> </w:t>
      </w:r>
      <w:r>
        <w:rPr>
          <w:sz w:val="16"/>
        </w:rPr>
        <w:t>intentional</w:t>
      </w:r>
      <w:r>
        <w:rPr>
          <w:spacing w:val="40"/>
          <w:sz w:val="16"/>
        </w:rPr>
        <w:t xml:space="preserve"> </w:t>
      </w:r>
      <w:r>
        <w:rPr>
          <w:sz w:val="16"/>
        </w:rPr>
        <w:t>mission-aware service differentiation: Tier-1/2 tasks are completed before</w:t>
      </w:r>
      <w:r>
        <w:rPr>
          <w:spacing w:val="40"/>
          <w:sz w:val="16"/>
        </w:rPr>
        <w:t xml:space="preserve"> </w:t>
      </w:r>
      <w:r>
        <w:rPr>
          <w:sz w:val="16"/>
        </w:rPr>
        <w:t>Tier-3/4 tasks under overload. PriorityStrict achieves JFI 0.796 but collapses</w:t>
      </w:r>
      <w:r>
        <w:rPr>
          <w:spacing w:val="40"/>
          <w:sz w:val="16"/>
        </w:rPr>
        <w:t xml:space="preserve"> </w:t>
      </w:r>
      <w:r>
        <w:rPr>
          <w:sz w:val="16"/>
        </w:rPr>
        <w:t>under burst load (Figure 3).</w:t>
      </w:r>
    </w:p>
    <w:p>
      <w:pPr>
        <w:pStyle w:val="BodyText"/>
        <w:spacing w:before="74" w:after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spacing w:lineRule="auto" w:line="245" w:before="0" w:after="0"/>
        <w:ind w:firstLine="199" w:start="199" w:end="257"/>
        <w:rPr/>
      </w:pPr>
      <w:r>
        <w:rPr/>
        <w:t>MOSAIC achieves 0% observed starvation, representing a statistically significant improvement over FCFS, which ex-hibits a 4.8% starvation rate (</w:t>
      </w:r>
      <w:r>
        <w:rPr>
          <w:rFonts w:ascii="Calibri" w:hAnsi="Calibri"/>
          <w:i/>
        </w:rPr>
        <w:t>p</w:t>
      </w:r>
      <w:r>
        <w:rPr>
          <w:rFonts w:ascii="Calibri" w:hAnsi="Calibri"/>
          <w:i/>
          <w:w w:val="125"/>
        </w:rPr>
        <w:t xml:space="preserve"> &lt; </w:t>
      </w:r>
      <w:r>
        <w:rPr>
          <w:rFonts w:ascii="Calibri" w:hAnsi="Calibri"/>
        </w:rPr>
        <w:t>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01</w:t>
      </w:r>
      <w:r>
        <w:rPr/>
        <w:t>). The bounded-starvation mechanism guarantees eventual admission for ev-ery</w:t>
      </w:r>
      <w:r>
        <w:rPr>
          <w:spacing w:val="62"/>
        </w:rPr>
        <w:t xml:space="preserve"> </w:t>
      </w:r>
      <w:r>
        <w:rPr/>
        <w:t>queued</w:t>
      </w:r>
      <w:r>
        <w:rPr>
          <w:spacing w:val="62"/>
        </w:rPr>
        <w:t xml:space="preserve"> </w:t>
      </w:r>
      <w:r>
        <w:rPr/>
        <w:t>task</w:t>
      </w:r>
      <w:r>
        <w:rPr>
          <w:spacing w:val="62"/>
        </w:rPr>
        <w:t xml:space="preserve"> </w:t>
      </w:r>
      <w:r>
        <w:rPr/>
        <w:t>irrespective</w:t>
      </w:r>
      <w:r>
        <w:rPr>
          <w:spacing w:val="62"/>
        </w:rPr>
        <w:t xml:space="preserve"> </w:t>
      </w:r>
      <w:r>
        <w:rPr/>
        <w:t>of</w:t>
      </w:r>
      <w:r>
        <w:rPr>
          <w:spacing w:val="62"/>
        </w:rPr>
        <w:t xml:space="preserve"> </w:t>
      </w:r>
      <w:r>
        <w:rPr/>
        <w:t>workload</w:t>
      </w:r>
      <w:r>
        <w:rPr>
          <w:spacing w:val="62"/>
        </w:rPr>
        <w:t xml:space="preserve"> </w:t>
      </w:r>
      <w:r>
        <w:rPr/>
        <w:t>arrival</w:t>
      </w:r>
      <w:r>
        <w:rPr>
          <w:spacing w:val="62"/>
        </w:rPr>
        <w:t xml:space="preserve"> </w:t>
      </w:r>
      <w:r>
        <w:rPr>
          <w:spacing w:val="-2"/>
        </w:rPr>
        <w:t>patterns,</w:t>
      </w:r>
    </w:p>
    <w:p>
      <w:pPr>
        <w:sectPr>
          <w:type w:val="nextPage"/>
          <w:pgSz w:w="12240" w:h="15840"/>
          <w:pgMar w:left="720" w:right="720" w:gutter="0" w:header="0" w:top="920" w:footer="0" w:bottom="280"/>
          <w:pgNumType w:fmt="decimal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250" w:before="71" w:after="0"/>
        <w:ind w:start="259" w:end="0"/>
        <w:rPr/>
      </w:pPr>
      <w:r>
        <w:rPr/>
        <w:t>as formalized in Equation (3). The resulting Jain’s Fairness Index (JFI) of 0.657 reflects an intentional mission-aware service</w:t>
      </w:r>
      <w:r>
        <w:rPr>
          <w:spacing w:val="-1"/>
        </w:rPr>
        <w:t xml:space="preserve"> </w:t>
      </w:r>
      <w:r>
        <w:rPr/>
        <w:t>differentiation</w:t>
      </w:r>
      <w:r>
        <w:rPr>
          <w:spacing w:val="-1"/>
        </w:rPr>
        <w:t xml:space="preserve"> </w:t>
      </w:r>
      <w:r>
        <w:rPr/>
        <w:t>policy</w:t>
      </w:r>
      <w:r>
        <w:rPr>
          <w:spacing w:val="-1"/>
        </w:rPr>
        <w:t xml:space="preserve"> </w:t>
      </w:r>
      <w:r>
        <w:rPr/>
        <w:t>aligned</w:t>
      </w:r>
      <w:r>
        <w:rPr>
          <w:spacing w:val="-2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priority-driven</w:t>
      </w:r>
      <w:r>
        <w:rPr>
          <w:spacing w:val="-2"/>
        </w:rPr>
        <w:t xml:space="preserve"> </w:t>
      </w:r>
      <w:r>
        <w:rPr/>
        <w:t>QoS frameworks</w:t>
      </w:r>
      <w:r>
        <w:rPr>
          <w:spacing w:val="-12"/>
        </w:rPr>
        <w:t xml:space="preserve"> </w:t>
      </w:r>
      <w:r>
        <w:rPr/>
        <w:t>for</w:t>
      </w:r>
      <w:r>
        <w:rPr>
          <w:spacing w:val="-12"/>
        </w:rPr>
        <w:t xml:space="preserve"> </w:t>
      </w:r>
      <w:r>
        <w:rPr/>
        <w:t>edge</w:t>
      </w:r>
      <w:r>
        <w:rPr>
          <w:spacing w:val="-12"/>
        </w:rPr>
        <w:t xml:space="preserve"> </w:t>
      </w:r>
      <w:r>
        <w:rPr/>
        <w:t>computing</w:t>
      </w:r>
      <w:r>
        <w:rPr>
          <w:spacing w:val="-12"/>
        </w:rPr>
        <w:t xml:space="preserve"> </w:t>
      </w:r>
      <w:r>
        <w:rPr/>
        <w:t>environments</w:t>
      </w:r>
      <w:r>
        <w:rPr>
          <w:spacing w:val="-12"/>
        </w:rPr>
        <w:t xml:space="preserve"> </w:t>
      </w:r>
      <w:r>
        <w:rPr/>
        <w:t>[2],</w:t>
      </w:r>
      <w:r>
        <w:rPr>
          <w:spacing w:val="-12"/>
        </w:rPr>
        <w:t xml:space="preserve"> </w:t>
      </w:r>
      <w:r>
        <w:rPr/>
        <w:t>[21].</w:t>
      </w:r>
      <w:r>
        <w:rPr>
          <w:spacing w:val="-12"/>
        </w:rPr>
        <w:t xml:space="preserve"> </w:t>
      </w:r>
      <w:r>
        <w:rPr/>
        <w:t>Rather than pursuing uniform fairness across all workload classes, MOSAIC deliberately trades low-priority workload comple-tion in favor of maintaining stable latency guarantees for mission-critical services under overload conditions.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1" w:leader="none"/>
        </w:tabs>
        <w:spacing w:lineRule="auto" w:line="240" w:before="132" w:after="0"/>
        <w:ind w:hanging="292" w:start="551" w:end="0"/>
        <w:jc w:val="both"/>
        <w:rPr>
          <w:i/>
          <w:sz w:val="20"/>
        </w:rPr>
      </w:pPr>
      <w:r>
        <w:rPr>
          <w:i/>
          <w:sz w:val="20"/>
        </w:rPr>
        <w:t>Throughput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Energy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Efficiency</w:t>
      </w:r>
    </w:p>
    <w:p>
      <w:pPr>
        <w:pStyle w:val="BodyText"/>
        <w:spacing w:before="71" w:after="0"/>
        <w:ind w:start="458" w:end="0"/>
        <w:jc w:val="start"/>
        <w:rPr/>
      </w:pPr>
      <w:r>
        <w:rPr/>
        <w:t>Figure</w:t>
      </w:r>
      <w:r>
        <w:rPr>
          <w:spacing w:val="12"/>
        </w:rPr>
        <w:t xml:space="preserve"> </w:t>
      </w:r>
      <w:r>
        <w:rPr/>
        <w:t>8</w:t>
      </w:r>
      <w:r>
        <w:rPr>
          <w:spacing w:val="13"/>
        </w:rPr>
        <w:t xml:space="preserve"> </w:t>
      </w:r>
      <w:r>
        <w:rPr/>
        <w:t>shows</w:t>
      </w:r>
      <w:r>
        <w:rPr>
          <w:spacing w:val="13"/>
        </w:rPr>
        <w:t xml:space="preserve"> </w:t>
      </w:r>
      <w:r>
        <w:rPr/>
        <w:t>throughput</w:t>
      </w:r>
      <w:r>
        <w:rPr>
          <w:spacing w:val="13"/>
        </w:rPr>
        <w:t xml:space="preserve"> </w:t>
      </w:r>
      <w:r>
        <w:rPr/>
        <w:t>and</w:t>
      </w:r>
      <w:r>
        <w:rPr>
          <w:spacing w:val="12"/>
        </w:rPr>
        <w:t xml:space="preserve"> </w:t>
      </w:r>
      <w:r>
        <w:rPr/>
        <w:t>energy</w:t>
      </w:r>
      <w:r>
        <w:rPr>
          <w:spacing w:val="13"/>
        </w:rPr>
        <w:t xml:space="preserve"> </w:t>
      </w:r>
      <w:r>
        <w:rPr>
          <w:spacing w:val="-2"/>
        </w:rPr>
        <w:t>efficiency.</w:t>
      </w:r>
    </w:p>
    <w:p>
      <w:pPr>
        <w:pStyle w:val="BodyText"/>
        <w:spacing w:before="43" w:after="0"/>
        <w:jc w:val="start"/>
        <w:rPr/>
      </w:pPr>
      <w:r>
        <w:rPr/>
      </w:r>
    </w:p>
    <w:p>
      <w:pPr>
        <w:pStyle w:val="Normal"/>
        <w:spacing w:lineRule="auto" w:line="240"/>
        <w:ind w:hanging="0" w:start="259" w:end="-101"/>
        <w:rPr>
          <w:sz w:val="20"/>
        </w:rPr>
      </w:pPr>
      <w:r>
        <w:rPr/>
        <w:drawing>
          <wp:inline distT="0" distB="0" distL="0" distR="0">
            <wp:extent cx="3218815" cy="197358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33" w:before="184" w:after="0"/>
        <w:ind w:hanging="0" w:start="259" w:end="0"/>
        <w:jc w:val="both"/>
        <w:rPr>
          <w:sz w:val="16"/>
        </w:rPr>
      </w:pPr>
      <w:r>
        <w:rPr>
          <w:sz w:val="16"/>
        </w:rPr>
        <w:t>Fig. 8.</w:t>
      </w:r>
      <w:r>
        <w:rPr>
          <w:spacing w:val="40"/>
          <w:sz w:val="16"/>
        </w:rPr>
        <w:t xml:space="preserve"> </w:t>
      </w:r>
      <w:r>
        <w:rPr>
          <w:sz w:val="16"/>
        </w:rPr>
        <w:t>Throughput (TPS, left) and energy efficiency (tasks/Wh, right).</w:t>
      </w:r>
      <w:r>
        <w:rPr>
          <w:spacing w:val="40"/>
          <w:sz w:val="16"/>
        </w:rPr>
        <w:t xml:space="preserve"> </w:t>
      </w:r>
      <w:r>
        <w:rPr>
          <w:sz w:val="16"/>
        </w:rPr>
        <w:t>MOSAIC achieves the highest throughput (4.3</w:t>
      </w:r>
      <w:r>
        <w:rPr>
          <w:spacing w:val="-10"/>
          <w:sz w:val="16"/>
        </w:rPr>
        <w:t xml:space="preserve"> </w:t>
      </w:r>
      <w:r>
        <w:rPr>
          <w:sz w:val="16"/>
        </w:rPr>
        <w:t>TPS) by admitting only</w:t>
      </w:r>
      <w:r>
        <w:rPr>
          <w:spacing w:val="40"/>
          <w:sz w:val="16"/>
        </w:rPr>
        <w:t xml:space="preserve"> </w:t>
      </w:r>
      <w:r>
        <w:rPr>
          <w:sz w:val="16"/>
        </w:rPr>
        <w:t>interference-compatible</w:t>
      </w:r>
      <w:r>
        <w:rPr>
          <w:spacing w:val="-6"/>
          <w:sz w:val="16"/>
        </w:rPr>
        <w:t xml:space="preserve"> </w:t>
      </w:r>
      <w:r>
        <w:rPr>
          <w:sz w:val="16"/>
        </w:rPr>
        <w:t>task</w:t>
      </w:r>
      <w:r>
        <w:rPr>
          <w:spacing w:val="-6"/>
          <w:sz w:val="16"/>
        </w:rPr>
        <w:t xml:space="preserve"> </w:t>
      </w:r>
      <w:r>
        <w:rPr>
          <w:sz w:val="16"/>
        </w:rPr>
        <w:t>pairs,</w:t>
      </w:r>
      <w:r>
        <w:rPr>
          <w:spacing w:val="-6"/>
          <w:sz w:val="16"/>
        </w:rPr>
        <w:t xml:space="preserve"> </w:t>
      </w:r>
      <w:r>
        <w:rPr>
          <w:sz w:val="16"/>
        </w:rPr>
        <w:t>reducing</w:t>
      </w:r>
      <w:r>
        <w:rPr>
          <w:spacing w:val="-6"/>
          <w:sz w:val="16"/>
        </w:rPr>
        <w:t xml:space="preserve"> </w:t>
      </w:r>
      <w:r>
        <w:rPr>
          <w:sz w:val="16"/>
        </w:rPr>
        <w:t>stall</w:t>
      </w:r>
      <w:r>
        <w:rPr>
          <w:spacing w:val="-6"/>
          <w:sz w:val="16"/>
        </w:rPr>
        <w:t xml:space="preserve"> </w:t>
      </w:r>
      <w:r>
        <w:rPr>
          <w:sz w:val="16"/>
        </w:rPr>
        <w:t>time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improving</w:t>
      </w:r>
      <w:r>
        <w:rPr>
          <w:spacing w:val="-6"/>
          <w:sz w:val="16"/>
        </w:rPr>
        <w:t xml:space="preserve"> </w:t>
      </w:r>
      <w:r>
        <w:rPr>
          <w:sz w:val="16"/>
        </w:rPr>
        <w:t>effective</w:t>
      </w:r>
      <w:r>
        <w:rPr>
          <w:spacing w:val="40"/>
          <w:sz w:val="16"/>
        </w:rPr>
        <w:t xml:space="preserve"> </w:t>
      </w:r>
      <w:r>
        <w:rPr>
          <w:sz w:val="16"/>
        </w:rPr>
        <w:t>concurrency. Round Robin has the lowest efficiency due to context-switch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overhead.</w:t>
      </w:r>
    </w:p>
    <w:p>
      <w:pPr>
        <w:pStyle w:val="BodyText"/>
        <w:spacing w:lineRule="auto" w:line="250" w:before="183" w:after="0"/>
        <w:ind w:firstLine="199" w:start="259" w:end="0"/>
        <w:rPr/>
      </w:pPr>
      <w:r>
        <w:rPr/>
        <w:t>MOSAIC and PriorityStrict both sustain throughput of approximately 4.3</w:t>
      </w:r>
      <w:r>
        <w:rPr>
          <w:spacing w:val="-13"/>
        </w:rPr>
        <w:t xml:space="preserve"> </w:t>
      </w:r>
      <w:r>
        <w:rPr/>
        <w:t>TPS, significantly outperforming the re-maining</w:t>
      </w:r>
      <w:r>
        <w:rPr>
          <w:spacing w:val="-10"/>
        </w:rPr>
        <w:t xml:space="preserve"> </w:t>
      </w:r>
      <w:r>
        <w:rPr/>
        <w:t>baseline</w:t>
      </w:r>
      <w:r>
        <w:rPr>
          <w:spacing w:val="-1"/>
        </w:rPr>
        <w:t xml:space="preserve"> </w:t>
      </w:r>
      <w:r>
        <w:rPr/>
        <w:t>schedulers,</w:t>
      </w:r>
      <w:r>
        <w:rPr>
          <w:spacing w:val="-1"/>
        </w:rPr>
        <w:t xml:space="preserve"> </w:t>
      </w:r>
      <w:r>
        <w:rPr/>
        <w:t>which</w:t>
      </w:r>
      <w:r>
        <w:rPr>
          <w:spacing w:val="-1"/>
        </w:rPr>
        <w:t xml:space="preserve"> </w:t>
      </w:r>
      <w:r>
        <w:rPr/>
        <w:t>achieve</w:t>
      </w:r>
      <w:r>
        <w:rPr>
          <w:spacing w:val="-1"/>
        </w:rPr>
        <w:t xml:space="preserve"> </w:t>
      </w:r>
      <w:r>
        <w:rPr/>
        <w:t>only</w:t>
      </w:r>
      <w:r>
        <w:rPr>
          <w:spacing w:val="-1"/>
        </w:rPr>
        <w:t xml:space="preserve"> </w:t>
      </w:r>
      <w:r>
        <w:rPr/>
        <w:t>2.2–2.3</w:t>
      </w:r>
      <w:r>
        <w:rPr>
          <w:spacing w:val="-13"/>
        </w:rPr>
        <w:t xml:space="preserve"> </w:t>
      </w:r>
      <w:r>
        <w:rPr/>
        <w:t>TPS. By admitting only interference-compatible workload pairs, MOSAIC reduces LLC-induced execution stalls and thereby improves effective CPU utilization despite a lower aggregate deadline hit rate.</w:t>
      </w:r>
    </w:p>
    <w:p>
      <w:pPr>
        <w:pStyle w:val="BodyText"/>
        <w:spacing w:lineRule="auto" w:line="250"/>
        <w:ind w:firstLine="199" w:start="259" w:end="0"/>
        <w:rPr/>
      </w:pPr>
      <w:r>
        <w:rPr/>
        <w:t>Energy efficiency remains comparable to PriorityStrict at approximately 82 tasks/Wh, indicating that proactive interfer-ence isolation does not impose substantial additional energy cost. In contrast, Round Robin exhibits the highest overhead per completed task due to frequent context switching, consis-tent</w:t>
      </w:r>
      <w:r>
        <w:rPr>
          <w:spacing w:val="-2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prior</w:t>
      </w:r>
      <w:r>
        <w:rPr>
          <w:spacing w:val="-2"/>
        </w:rPr>
        <w:t xml:space="preserve"> </w:t>
      </w:r>
      <w:r>
        <w:rPr/>
        <w:t>analyses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scheduling</w:t>
      </w:r>
      <w:r>
        <w:rPr>
          <w:spacing w:val="-2"/>
        </w:rPr>
        <w:t xml:space="preserve"> </w:t>
      </w:r>
      <w:r>
        <w:rPr/>
        <w:t>overhead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shared</w:t>
      </w:r>
      <w:r>
        <w:rPr>
          <w:spacing w:val="-2"/>
        </w:rPr>
        <w:t xml:space="preserve"> </w:t>
      </w:r>
      <w:r>
        <w:rPr/>
        <w:t>edge computing environments [4], [28].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4" w:leader="none"/>
        </w:tabs>
        <w:spacing w:lineRule="auto" w:line="240" w:before="131" w:after="0"/>
        <w:ind w:hanging="215" w:start="474" w:end="0"/>
        <w:jc w:val="both"/>
        <w:rPr>
          <w:i/>
          <w:sz w:val="20"/>
        </w:rPr>
      </w:pPr>
      <w:r>
        <w:rPr>
          <w:i/>
          <w:spacing w:val="-2"/>
          <w:sz w:val="20"/>
        </w:rPr>
        <w:t>Real-Workload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Validation</w:t>
      </w:r>
    </w:p>
    <w:p>
      <w:pPr>
        <w:pStyle w:val="BodyText"/>
        <w:spacing w:lineRule="auto" w:line="250" w:before="71" w:after="0"/>
        <w:ind w:firstLine="199" w:start="259" w:end="0"/>
        <w:rPr/>
      </w:pPr>
      <w:r>
        <w:rPr/>
        <w:t>To validate the proposed interference model under real deployment conditions, we evaluate MOSAIC using three production-grade applications on bare-metal Ubuntu</w:t>
      </w:r>
      <w:r>
        <w:rPr>
          <w:spacing w:val="-13"/>
        </w:rPr>
        <w:t xml:space="preserve"> </w:t>
      </w:r>
      <w:r>
        <w:rPr/>
        <w:t>22.04. The</w:t>
      </w:r>
      <w:r>
        <w:rPr>
          <w:spacing w:val="25"/>
        </w:rPr>
        <w:t xml:space="preserve"> </w:t>
      </w:r>
      <w:r>
        <w:rPr/>
        <w:t>workload</w:t>
      </w:r>
      <w:r>
        <w:rPr>
          <w:spacing w:val="25"/>
        </w:rPr>
        <w:t xml:space="preserve"> </w:t>
      </w:r>
      <w:r>
        <w:rPr/>
        <w:t>suite</w:t>
      </w:r>
      <w:r>
        <w:rPr>
          <w:spacing w:val="25"/>
        </w:rPr>
        <w:t xml:space="preserve"> </w:t>
      </w:r>
      <w:r>
        <w:rPr/>
        <w:t>includes</w:t>
      </w:r>
      <w:r>
        <w:rPr>
          <w:spacing w:val="26"/>
        </w:rPr>
        <w:t xml:space="preserve"> </w:t>
      </w:r>
      <w:r>
        <w:rPr/>
        <w:t>YOLOv5s</w:t>
      </w:r>
      <w:r>
        <w:rPr>
          <w:spacing w:val="25"/>
        </w:rPr>
        <w:t xml:space="preserve"> </w:t>
      </w:r>
      <w:r>
        <w:rPr/>
        <w:t>executed</w:t>
      </w:r>
      <w:r>
        <w:rPr>
          <w:spacing w:val="25"/>
        </w:rPr>
        <w:t xml:space="preserve"> </w:t>
      </w:r>
      <w:r>
        <w:rPr/>
        <w:t>with</w:t>
      </w:r>
      <w:r>
        <w:rPr>
          <w:spacing w:val="25"/>
        </w:rPr>
        <w:t xml:space="preserve"> </w:t>
      </w:r>
      <w:r>
        <w:rPr>
          <w:spacing w:val="-4"/>
        </w:rPr>
        <w:t>CPU-</w:t>
      </w:r>
    </w:p>
    <w:p>
      <w:pPr>
        <w:pStyle w:val="BodyText"/>
        <w:spacing w:lineRule="exact" w:line="257"/>
        <w:ind w:start="259" w:end="0"/>
        <w:rPr/>
      </w:pPr>
      <w:r>
        <w:rPr/>
        <w:t>only</w:t>
      </w:r>
      <w:r>
        <w:rPr>
          <w:spacing w:val="29"/>
        </w:rPr>
        <w:t xml:space="preserve">  </w:t>
      </w:r>
      <w:r>
        <w:rPr/>
        <w:t>PyTorch</w:t>
      </w:r>
      <w:r>
        <w:rPr>
          <w:spacing w:val="30"/>
        </w:rPr>
        <w:t xml:space="preserve">  </w:t>
      </w:r>
      <w:r>
        <w:rPr/>
        <w:t>at</w:t>
      </w:r>
      <w:r>
        <w:rPr>
          <w:spacing w:val="29"/>
        </w:rPr>
        <w:t xml:space="preserve">  </w:t>
      </w:r>
      <w:r>
        <w:rPr/>
        <w:t>640</w:t>
      </w:r>
      <w:r>
        <w:rPr>
          <w:rFonts w:ascii="Lucida Sans Unicode" w:hAnsi="Lucida Sans Unicode"/>
        </w:rPr>
        <w:t>×</w:t>
      </w:r>
      <w:r>
        <w:rPr/>
        <w:t>480</w:t>
      </w:r>
      <w:r>
        <w:rPr>
          <w:spacing w:val="30"/>
        </w:rPr>
        <w:t xml:space="preserve">  </w:t>
      </w:r>
      <w:r>
        <w:rPr/>
        <w:t>resolution</w:t>
      </w:r>
      <w:r>
        <w:rPr>
          <w:spacing w:val="29"/>
        </w:rPr>
        <w:t xml:space="preserve">  </w:t>
      </w:r>
      <w:r>
        <w:rPr/>
        <w:t>to</w:t>
      </w:r>
      <w:r>
        <w:rPr>
          <w:spacing w:val="30"/>
        </w:rPr>
        <w:t xml:space="preserve">  </w:t>
      </w:r>
      <w:r>
        <w:rPr/>
        <w:t>represent</w:t>
      </w:r>
      <w:r>
        <w:rPr>
          <w:spacing w:val="29"/>
        </w:rPr>
        <w:t xml:space="preserve">  </w:t>
      </w:r>
      <w:r>
        <w:rPr>
          <w:spacing w:val="-5"/>
        </w:rPr>
        <w:t>the</w:t>
      </w:r>
    </w:p>
    <w:p>
      <w:pPr>
        <w:pStyle w:val="BodyText"/>
        <w:spacing w:lineRule="exact" w:line="225"/>
        <w:ind w:start="259" w:end="0"/>
        <w:rPr/>
      </w:pPr>
      <w:r>
        <w:rPr>
          <w:rFonts w:ascii="Courier New" w:hAnsi="Courier New"/>
        </w:rPr>
        <w:t>inference_critical</w:t>
      </w:r>
      <w:r>
        <w:rPr>
          <w:rFonts w:ascii="Courier New" w:hAnsi="Courier New"/>
          <w:spacing w:val="-40"/>
        </w:rPr>
        <w:t xml:space="preserve"> </w:t>
      </w:r>
      <w:r>
        <w:rPr/>
        <w:t>class,</w:t>
      </w:r>
      <w:r>
        <w:rPr>
          <w:spacing w:val="7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FastAPI/Gunicorn</w:t>
      </w:r>
      <w:r>
        <w:rPr>
          <w:spacing w:val="19"/>
        </w:rPr>
        <w:t xml:space="preserve"> </w:t>
      </w:r>
      <w:r>
        <w:rPr>
          <w:spacing w:val="-2"/>
        </w:rPr>
        <w:t>service</w:t>
      </w:r>
    </w:p>
    <w:p>
      <w:pPr>
        <w:pStyle w:val="BodyText"/>
        <w:spacing w:lineRule="auto" w:line="233" w:before="1" w:after="0"/>
        <w:ind w:start="259" w:end="0"/>
        <w:rPr/>
      </w:pPr>
      <w:r>
        <w:rPr/>
        <w:t xml:space="preserve">configured with four workers to emulate </w:t>
      </w:r>
      <w:r>
        <w:rPr>
          <w:rFonts w:ascii="Courier New" w:hAnsi="Courier New"/>
        </w:rPr>
        <w:t>dispatch_api</w:t>
      </w:r>
      <w:r>
        <w:rPr/>
        <w:t>, and</w:t>
      </w:r>
      <w:r>
        <w:rPr>
          <w:spacing w:val="40"/>
        </w:rPr>
        <w:t xml:space="preserve"> </w:t>
      </w:r>
      <w:r>
        <w:rPr/>
        <w:t>Redis</w:t>
      </w:r>
      <w:r>
        <w:rPr>
          <w:spacing w:val="-13"/>
        </w:rPr>
        <w:t xml:space="preserve"> </w:t>
      </w:r>
      <w:r>
        <w:rPr/>
        <w:t>7.2</w:t>
      </w:r>
      <w:r>
        <w:rPr>
          <w:spacing w:val="40"/>
        </w:rPr>
        <w:t xml:space="preserve"> </w:t>
      </w:r>
      <w:r>
        <w:rPr/>
        <w:t>driven</w:t>
      </w:r>
      <w:r>
        <w:rPr>
          <w:spacing w:val="40"/>
        </w:rPr>
        <w:t xml:space="preserve"> </w:t>
      </w:r>
      <w:r>
        <w:rPr/>
        <w:t>by</w:t>
      </w:r>
      <w:r>
        <w:rPr>
          <w:spacing w:val="40"/>
        </w:rPr>
        <w:t xml:space="preserve"> </w:t>
      </w:r>
      <w:r>
        <w:rPr>
          <w:rFonts w:ascii="Courier New" w:hAnsi="Courier New"/>
        </w:rPr>
        <w:t xml:space="preserve">redis-benchmark </w:t>
      </w:r>
      <w:r>
        <w:rPr/>
        <w:t>to</w:t>
      </w:r>
      <w:r>
        <w:rPr>
          <w:spacing w:val="40"/>
        </w:rPr>
        <w:t xml:space="preserve"> </w:t>
      </w:r>
      <w:r>
        <w:rPr/>
        <w:t xml:space="preserve">model </w:t>
      </w:r>
      <w:r>
        <w:rPr>
          <w:rFonts w:ascii="Courier New" w:hAnsi="Courier New"/>
        </w:rPr>
        <w:t>sensor_fusion</w:t>
      </w:r>
      <w:r>
        <w:rPr/>
        <w:t>. Collectively, these applications capture representative</w:t>
      </w:r>
      <w:r>
        <w:rPr>
          <w:spacing w:val="8"/>
        </w:rPr>
        <w:t xml:space="preserve"> </w:t>
      </w:r>
      <w:r>
        <w:rPr/>
        <w:t>execution</w:t>
      </w:r>
      <w:r>
        <w:rPr>
          <w:spacing w:val="9"/>
        </w:rPr>
        <w:t xml:space="preserve"> </w:t>
      </w:r>
      <w:r>
        <w:rPr/>
        <w:t>characteristics</w:t>
      </w:r>
      <w:r>
        <w:rPr>
          <w:spacing w:val="8"/>
        </w:rPr>
        <w:t xml:space="preserve"> </w:t>
      </w:r>
      <w:r>
        <w:rPr/>
        <w:t>of</w:t>
      </w:r>
      <w:r>
        <w:rPr>
          <w:spacing w:val="9"/>
        </w:rPr>
        <w:t xml:space="preserve"> </w:t>
      </w:r>
      <w:r>
        <w:rPr/>
        <w:t>contemporary</w:t>
      </w:r>
      <w:r>
        <w:rPr>
          <w:spacing w:val="8"/>
        </w:rPr>
        <w:t xml:space="preserve"> </w:t>
      </w:r>
      <w:r>
        <w:rPr>
          <w:spacing w:val="-4"/>
        </w:rPr>
        <w:t>edge</w:t>
      </w:r>
    </w:p>
    <w:p>
      <w:pPr>
        <w:pStyle w:val="BodyText"/>
        <w:spacing w:lineRule="auto" w:line="250" w:before="71" w:after="0"/>
        <w:ind w:start="198" w:end="257"/>
        <w:rPr/>
      </w:pPr>
      <w:r>
        <w:br w:type="column"/>
      </w:r>
      <w:r>
        <w:rPr/>
        <w:t>AI inference pipelines and latency-sensitive microservice de-ployments [3], [4], [20].</w:t>
      </w:r>
    </w:p>
    <w:p>
      <w:pPr>
        <w:pStyle w:val="BodyText"/>
        <w:spacing w:before="70" w:after="0"/>
        <w:jc w:val="start"/>
        <w:rPr/>
      </w:pPr>
      <w:r>
        <w:rPr/>
      </w:r>
    </w:p>
    <w:p>
      <w:pPr>
        <w:pStyle w:val="Normal"/>
        <w:spacing w:lineRule="exact" w:line="182" w:before="0" w:after="0"/>
        <w:ind w:hanging="0" w:start="0" w:end="58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VI</w:t>
      </w:r>
    </w:p>
    <w:p>
      <w:pPr>
        <w:pStyle w:val="Normal"/>
        <w:spacing w:lineRule="exact" w:line="182" w:before="0" w:after="0"/>
        <w:ind w:hanging="0" w:start="0" w:end="58"/>
        <w:jc w:val="center"/>
        <w:rPr>
          <w:sz w:val="16"/>
        </w:rPr>
      </w:pPr>
      <w:r>
        <w:rPr>
          <w:smallCaps/>
          <w:sz w:val="16"/>
        </w:rPr>
        <w:t>Synthetic</w:t>
      </w:r>
      <w:r>
        <w:rPr>
          <w:smallCaps/>
          <w:spacing w:val="39"/>
          <w:sz w:val="16"/>
        </w:rPr>
        <w:t xml:space="preserve"> </w:t>
      </w:r>
      <w:r>
        <w:rPr>
          <w:smallCaps/>
          <w:sz w:val="16"/>
        </w:rPr>
        <w:t>vs.</w:t>
      </w:r>
      <w:r>
        <w:rPr>
          <w:smallCaps/>
          <w:spacing w:val="29"/>
          <w:sz w:val="16"/>
        </w:rPr>
        <w:t xml:space="preserve"> </w:t>
      </w:r>
      <w:r>
        <w:rPr>
          <w:smallCaps/>
          <w:sz w:val="16"/>
        </w:rPr>
        <w:t>Real</w:t>
      </w:r>
      <w:r>
        <w:rPr>
          <w:smallCaps/>
          <w:spacing w:val="39"/>
          <w:sz w:val="16"/>
        </w:rPr>
        <w:t xml:space="preserve"> </w:t>
      </w:r>
      <w:r>
        <w:rPr>
          <w:smallCaps/>
          <w:sz w:val="16"/>
        </w:rPr>
        <w:t>Workload</w:t>
      </w:r>
      <w:r>
        <w:rPr>
          <w:smallCaps/>
          <w:spacing w:val="39"/>
          <w:sz w:val="16"/>
        </w:rPr>
        <w:t xml:space="preserve"> </w:t>
      </w:r>
      <w:r>
        <w:rPr>
          <w:smallCaps/>
          <w:spacing w:val="-2"/>
          <w:sz w:val="16"/>
        </w:rPr>
        <w:t>Fingerprints</w:t>
      </w:r>
    </w:p>
    <w:p>
      <w:pPr>
        <w:pStyle w:val="BodyText"/>
        <w:spacing w:before="1" w:after="0"/>
        <w:jc w:val="start"/>
        <w:rPr>
          <w:sz w:val="16"/>
        </w:rPr>
      </w:pPr>
      <w:r>
        <w:rPr>
          <w:sz w:val="16"/>
        </w:rPr>
      </w:r>
    </w:p>
    <w:tbl>
      <w:tblPr>
        <w:tblW w:w="4023" w:type="dxa"/>
        <w:jc w:val="start"/>
        <w:tblInd w:w="705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1840"/>
        <w:gridCol w:w="815"/>
        <w:gridCol w:w="598"/>
        <w:gridCol w:w="770"/>
      </w:tblGrid>
      <w:tr>
        <w:trPr>
          <w:trHeight w:val="271" w:hRule="atLeast"/>
        </w:trPr>
        <w:tc>
          <w:tcPr>
            <w:tcW w:w="184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Workload</w:t>
            </w:r>
          </w:p>
        </w:tc>
        <w:tc>
          <w:tcPr>
            <w:tcW w:w="81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start="119" w:end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Source</w:t>
            </w:r>
          </w:p>
        </w:tc>
        <w:tc>
          <w:tcPr>
            <w:tcW w:w="598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rPr>
                <w:sz w:val="16"/>
              </w:rPr>
            </w:pPr>
            <w:r>
              <w:rPr>
                <w:spacing w:val="-5"/>
                <w:sz w:val="16"/>
              </w:rPr>
              <w:t>IPC</w:t>
            </w:r>
          </w:p>
        </w:tc>
        <w:tc>
          <w:tcPr>
            <w:tcW w:w="77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start="118" w:end="0"/>
              <w:rPr>
                <w:sz w:val="16"/>
              </w:rPr>
            </w:pPr>
            <w:r>
              <w:rPr>
                <w:sz w:val="16"/>
              </w:rPr>
              <w:t>LLC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miss</w:t>
            </w:r>
          </w:p>
        </w:tc>
      </w:tr>
      <w:tr>
        <w:trPr>
          <w:trHeight w:val="222" w:hRule="atLeast"/>
        </w:trPr>
        <w:tc>
          <w:tcPr>
            <w:tcW w:w="18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52" w:before="50" w:after="0"/>
              <w:jc w:val="star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2"/>
                <w:sz w:val="16"/>
              </w:rPr>
              <w:t>inference_critical</w:t>
            </w:r>
          </w:p>
        </w:tc>
        <w:tc>
          <w:tcPr>
            <w:tcW w:w="8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ind w:start="119" w:end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synthetic</w:t>
            </w:r>
          </w:p>
        </w:tc>
        <w:tc>
          <w:tcPr>
            <w:tcW w:w="5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rPr>
                <w:sz w:val="16"/>
              </w:rPr>
            </w:pPr>
            <w:r>
              <w:rPr>
                <w:spacing w:val="-2"/>
                <w:sz w:val="16"/>
              </w:rPr>
              <w:t>0.272</w:t>
            </w:r>
          </w:p>
        </w:tc>
        <w:tc>
          <w:tcPr>
            <w:tcW w:w="7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ind w:start="118" w:end="0"/>
              <w:rPr>
                <w:sz w:val="16"/>
              </w:rPr>
            </w:pPr>
            <w:r>
              <w:rPr>
                <w:spacing w:val="-2"/>
                <w:sz w:val="16"/>
              </w:rPr>
              <w:t>0.431</w:t>
            </w:r>
          </w:p>
        </w:tc>
      </w:tr>
      <w:tr>
        <w:trPr>
          <w:trHeight w:val="179" w:hRule="atLeast"/>
        </w:trPr>
        <w:tc>
          <w:tcPr>
            <w:tcW w:w="1840" w:type="dxa"/>
            <w:tcBorders/>
          </w:tcPr>
          <w:p>
            <w:pPr>
              <w:pStyle w:val="TableParagraph"/>
              <w:spacing w:lineRule="exact" w:line="159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YOLOv5s</w:t>
            </w:r>
          </w:p>
        </w:tc>
        <w:tc>
          <w:tcPr>
            <w:tcW w:w="815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4"/>
                <w:sz w:val="16"/>
              </w:rPr>
              <w:t>real</w:t>
            </w:r>
          </w:p>
        </w:tc>
        <w:tc>
          <w:tcPr>
            <w:tcW w:w="598" w:type="dxa"/>
            <w:tcBorders/>
          </w:tcPr>
          <w:p>
            <w:pPr>
              <w:pStyle w:val="TableParagraph"/>
              <w:spacing w:lineRule="exact" w:line="159"/>
              <w:rPr>
                <w:sz w:val="16"/>
              </w:rPr>
            </w:pPr>
            <w:r>
              <w:rPr>
                <w:spacing w:val="-2"/>
                <w:sz w:val="16"/>
              </w:rPr>
              <w:t>0.261</w:t>
            </w:r>
          </w:p>
        </w:tc>
        <w:tc>
          <w:tcPr>
            <w:tcW w:w="770" w:type="dxa"/>
            <w:tcBorders/>
          </w:tcPr>
          <w:p>
            <w:pPr>
              <w:pStyle w:val="TableParagraph"/>
              <w:spacing w:lineRule="exact" w:line="159"/>
              <w:ind w:start="118" w:end="0"/>
              <w:rPr>
                <w:sz w:val="16"/>
              </w:rPr>
            </w:pPr>
            <w:r>
              <w:rPr>
                <w:spacing w:val="-2"/>
                <w:sz w:val="16"/>
              </w:rPr>
              <w:t>0.447</w:t>
            </w:r>
          </w:p>
        </w:tc>
      </w:tr>
      <w:tr>
        <w:trPr>
          <w:trHeight w:val="179" w:hRule="atLeast"/>
        </w:trPr>
        <w:tc>
          <w:tcPr>
            <w:tcW w:w="1840" w:type="dxa"/>
            <w:tcBorders/>
          </w:tcPr>
          <w:p>
            <w:pPr>
              <w:pStyle w:val="TableParagraph"/>
              <w:spacing w:lineRule="exact" w:line="152" w:before="7" w:after="0"/>
              <w:jc w:val="star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2"/>
                <w:sz w:val="16"/>
              </w:rPr>
              <w:t>dispatch_api</w:t>
            </w:r>
          </w:p>
        </w:tc>
        <w:tc>
          <w:tcPr>
            <w:tcW w:w="815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synthetic</w:t>
            </w:r>
          </w:p>
        </w:tc>
        <w:tc>
          <w:tcPr>
            <w:tcW w:w="598" w:type="dxa"/>
            <w:tcBorders/>
          </w:tcPr>
          <w:p>
            <w:pPr>
              <w:pStyle w:val="TableParagraph"/>
              <w:spacing w:lineRule="exact" w:line="159"/>
              <w:rPr>
                <w:sz w:val="16"/>
              </w:rPr>
            </w:pPr>
            <w:r>
              <w:rPr>
                <w:spacing w:val="-2"/>
                <w:sz w:val="16"/>
              </w:rPr>
              <w:t>0.245</w:t>
            </w:r>
          </w:p>
        </w:tc>
        <w:tc>
          <w:tcPr>
            <w:tcW w:w="770" w:type="dxa"/>
            <w:tcBorders/>
          </w:tcPr>
          <w:p>
            <w:pPr>
              <w:pStyle w:val="TableParagraph"/>
              <w:spacing w:lineRule="exact" w:line="159"/>
              <w:ind w:start="118" w:end="0"/>
              <w:rPr>
                <w:sz w:val="16"/>
              </w:rPr>
            </w:pPr>
            <w:r>
              <w:rPr>
                <w:spacing w:val="-2"/>
                <w:sz w:val="16"/>
              </w:rPr>
              <w:t>0.500</w:t>
            </w:r>
          </w:p>
        </w:tc>
      </w:tr>
      <w:tr>
        <w:trPr>
          <w:trHeight w:val="179" w:hRule="atLeast"/>
        </w:trPr>
        <w:tc>
          <w:tcPr>
            <w:tcW w:w="1840" w:type="dxa"/>
            <w:tcBorders/>
          </w:tcPr>
          <w:p>
            <w:pPr>
              <w:pStyle w:val="TableParagraph"/>
              <w:spacing w:lineRule="exact" w:line="159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FastAPI/Gunicorn</w:t>
            </w:r>
          </w:p>
        </w:tc>
        <w:tc>
          <w:tcPr>
            <w:tcW w:w="815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4"/>
                <w:sz w:val="16"/>
              </w:rPr>
              <w:t>real</w:t>
            </w:r>
          </w:p>
        </w:tc>
        <w:tc>
          <w:tcPr>
            <w:tcW w:w="598" w:type="dxa"/>
            <w:tcBorders/>
          </w:tcPr>
          <w:p>
            <w:pPr>
              <w:pStyle w:val="TableParagraph"/>
              <w:spacing w:lineRule="exact" w:line="159"/>
              <w:rPr>
                <w:sz w:val="16"/>
              </w:rPr>
            </w:pPr>
            <w:r>
              <w:rPr>
                <w:spacing w:val="-2"/>
                <w:sz w:val="16"/>
              </w:rPr>
              <w:t>0.238</w:t>
            </w:r>
          </w:p>
        </w:tc>
        <w:tc>
          <w:tcPr>
            <w:tcW w:w="770" w:type="dxa"/>
            <w:tcBorders/>
          </w:tcPr>
          <w:p>
            <w:pPr>
              <w:pStyle w:val="TableParagraph"/>
              <w:spacing w:lineRule="exact" w:line="159"/>
              <w:ind w:start="118" w:end="0"/>
              <w:rPr>
                <w:sz w:val="16"/>
              </w:rPr>
            </w:pPr>
            <w:r>
              <w:rPr>
                <w:spacing w:val="-2"/>
                <w:sz w:val="16"/>
              </w:rPr>
              <w:t>0.512</w:t>
            </w:r>
          </w:p>
        </w:tc>
      </w:tr>
      <w:tr>
        <w:trPr>
          <w:trHeight w:val="179" w:hRule="atLeast"/>
        </w:trPr>
        <w:tc>
          <w:tcPr>
            <w:tcW w:w="1840" w:type="dxa"/>
            <w:tcBorders/>
          </w:tcPr>
          <w:p>
            <w:pPr>
              <w:pStyle w:val="TableParagraph"/>
              <w:spacing w:lineRule="exact" w:line="152" w:before="7" w:after="0"/>
              <w:jc w:val="star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pacing w:val="-2"/>
                <w:sz w:val="16"/>
              </w:rPr>
              <w:t>sensor_fusion</w:t>
            </w:r>
          </w:p>
        </w:tc>
        <w:tc>
          <w:tcPr>
            <w:tcW w:w="815" w:type="dxa"/>
            <w:tcBorders/>
          </w:tcPr>
          <w:p>
            <w:pPr>
              <w:pStyle w:val="TableParagraph"/>
              <w:spacing w:lineRule="exact" w:line="159"/>
              <w:ind w:start="119" w:end="0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synthetic</w:t>
            </w:r>
          </w:p>
        </w:tc>
        <w:tc>
          <w:tcPr>
            <w:tcW w:w="598" w:type="dxa"/>
            <w:tcBorders/>
          </w:tcPr>
          <w:p>
            <w:pPr>
              <w:pStyle w:val="TableParagraph"/>
              <w:spacing w:lineRule="exact" w:line="159"/>
              <w:rPr>
                <w:sz w:val="16"/>
              </w:rPr>
            </w:pPr>
            <w:r>
              <w:rPr>
                <w:spacing w:val="-2"/>
                <w:sz w:val="16"/>
              </w:rPr>
              <w:t>0.284</w:t>
            </w:r>
          </w:p>
        </w:tc>
        <w:tc>
          <w:tcPr>
            <w:tcW w:w="770" w:type="dxa"/>
            <w:tcBorders/>
          </w:tcPr>
          <w:p>
            <w:pPr>
              <w:pStyle w:val="TableParagraph"/>
              <w:spacing w:lineRule="exact" w:line="159"/>
              <w:ind w:start="118" w:end="0"/>
              <w:rPr>
                <w:sz w:val="16"/>
              </w:rPr>
            </w:pPr>
            <w:r>
              <w:rPr>
                <w:spacing w:val="-2"/>
                <w:sz w:val="16"/>
              </w:rPr>
              <w:t>0.704</w:t>
            </w:r>
          </w:p>
        </w:tc>
      </w:tr>
      <w:tr>
        <w:trPr>
          <w:trHeight w:val="228" w:hRule="atLeast"/>
        </w:trPr>
        <w:tc>
          <w:tcPr>
            <w:tcW w:w="18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jc w:val="start"/>
              <w:rPr>
                <w:sz w:val="16"/>
              </w:rPr>
            </w:pPr>
            <w:r>
              <w:rPr>
                <w:spacing w:val="-2"/>
                <w:sz w:val="16"/>
              </w:rPr>
              <w:t>Redis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7.2</w:t>
            </w:r>
          </w:p>
        </w:tc>
        <w:tc>
          <w:tcPr>
            <w:tcW w:w="8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ind w:start="119" w:end="0"/>
              <w:jc w:val="start"/>
              <w:rPr>
                <w:sz w:val="16"/>
              </w:rPr>
            </w:pPr>
            <w:r>
              <w:rPr>
                <w:spacing w:val="-4"/>
                <w:sz w:val="16"/>
              </w:rPr>
              <w:t>real</w:t>
            </w:r>
          </w:p>
        </w:tc>
        <w:tc>
          <w:tcPr>
            <w:tcW w:w="5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rPr>
                <w:sz w:val="16"/>
              </w:rPr>
            </w:pPr>
            <w:r>
              <w:rPr>
                <w:spacing w:val="-2"/>
                <w:sz w:val="16"/>
              </w:rPr>
              <w:t>0.279</w:t>
            </w:r>
          </w:p>
        </w:tc>
        <w:tc>
          <w:tcPr>
            <w:tcW w:w="7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ind w:start="118" w:end="0"/>
              <w:rPr>
                <w:sz w:val="16"/>
              </w:rPr>
            </w:pPr>
            <w:r>
              <w:rPr>
                <w:spacing w:val="-2"/>
                <w:sz w:val="16"/>
              </w:rPr>
              <w:t>0.681</w:t>
            </w:r>
          </w:p>
        </w:tc>
      </w:tr>
    </w:tbl>
    <w:p>
      <w:pPr>
        <w:pStyle w:val="BodyText"/>
        <w:spacing w:before="81" w:after="0"/>
        <w:jc w:val="start"/>
        <w:rPr>
          <w:sz w:val="12"/>
        </w:rPr>
      </w:pPr>
      <w:r>
        <w:rPr>
          <w:sz w:val="12"/>
        </w:rPr>
      </w:r>
    </w:p>
    <w:p>
      <w:pPr>
        <w:pStyle w:val="BodyText"/>
        <w:spacing w:lineRule="auto" w:line="250"/>
        <w:ind w:firstLine="199" w:start="198" w:end="257"/>
        <w:rPr/>
      </w:pPr>
      <w:r>
        <w:rPr/>
        <w:t>Real workload The hardware fingerprints extracted from real application workloads deviate by only 4–5% from the synthetic profiling seeds, thereby validating the accuracy of the proposed profiling methodology. Under FCFS scheduling, co-locating</w:t>
      </w:r>
      <w:r>
        <w:rPr>
          <w:spacing w:val="68"/>
        </w:rPr>
        <w:t xml:space="preserve"> </w:t>
      </w:r>
      <w:r>
        <w:rPr/>
        <w:t>YOLOv5s</w:t>
      </w:r>
      <w:r>
        <w:rPr>
          <w:spacing w:val="69"/>
        </w:rPr>
        <w:t xml:space="preserve"> </w:t>
      </w:r>
      <w:r>
        <w:rPr/>
        <w:t>with</w:t>
      </w:r>
      <w:r>
        <w:rPr>
          <w:spacing w:val="68"/>
        </w:rPr>
        <w:t xml:space="preserve"> </w:t>
      </w:r>
      <w:r>
        <w:rPr/>
        <w:t>the</w:t>
      </w:r>
      <w:r>
        <w:rPr>
          <w:spacing w:val="69"/>
        </w:rPr>
        <w:t xml:space="preserve"> </w:t>
      </w:r>
      <w:r>
        <w:rPr/>
        <w:t>FastAPI</w:t>
      </w:r>
      <w:r>
        <w:rPr>
          <w:spacing w:val="68"/>
        </w:rPr>
        <w:t xml:space="preserve"> </w:t>
      </w:r>
      <w:r>
        <w:rPr/>
        <w:t>service</w:t>
      </w:r>
      <w:r>
        <w:rPr>
          <w:spacing w:val="69"/>
        </w:rPr>
        <w:t xml:space="preserve"> </w:t>
      </w:r>
      <w:r>
        <w:rPr>
          <w:spacing w:val="-2"/>
        </w:rPr>
        <w:t>increases</w:t>
      </w:r>
    </w:p>
    <w:p>
      <w:pPr>
        <w:pStyle w:val="BodyText"/>
        <w:spacing w:lineRule="auto" w:line="230" w:before="7" w:after="0"/>
        <w:ind w:start="198" w:end="257"/>
        <w:rPr/>
      </w:pPr>
      <w:r>
        <w:rPr/>
        <w:t>FastAPI P99 latency from 61</w:t>
      </w:r>
      <w:r>
        <w:rPr>
          <w:spacing w:val="-13"/>
        </w:rPr>
        <w:t xml:space="preserve"> </w:t>
      </w:r>
      <w:r>
        <w:rPr/>
        <w:t>ms to 412</w:t>
      </w:r>
      <w:r>
        <w:rPr>
          <w:spacing w:val="-13"/>
        </w:rPr>
        <w:t xml:space="preserve"> </w:t>
      </w:r>
      <w:r>
        <w:rPr/>
        <w:t>ms, corresponding to</w:t>
      </w:r>
      <w:r>
        <w:rPr>
          <w:spacing w:val="80"/>
        </w:rPr>
        <w:t xml:space="preserve"> </w:t>
      </w:r>
      <w:r>
        <w:rPr/>
        <w:t xml:space="preserve">a </w:t>
      </w:r>
      <w:r>
        <w:rPr>
          <w:rFonts w:ascii="Calibri" w:hAnsi="Calibri"/>
        </w:rPr>
        <w:t>6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8</w:t>
      </w:r>
      <w:r>
        <w:rPr>
          <w:rFonts w:ascii="Lucida Sans Unicode" w:hAnsi="Lucida Sans Unicode"/>
        </w:rPr>
        <w:t>×</w:t>
      </w:r>
      <w:r>
        <w:rPr>
          <w:rFonts w:ascii="Lucida Sans Unicode" w:hAnsi="Lucida Sans Unicode"/>
          <w:spacing w:val="-2"/>
        </w:rPr>
        <w:t xml:space="preserve"> </w:t>
      </w:r>
      <w:r>
        <w:rPr/>
        <w:t>degradation caused by LLC interference and resource contention.</w:t>
      </w:r>
      <w:r>
        <w:rPr>
          <w:spacing w:val="40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/>
        <w:t>contrast,</w:t>
      </w:r>
      <w:r>
        <w:rPr>
          <w:spacing w:val="40"/>
        </w:rPr>
        <w:t xml:space="preserve"> </w:t>
      </w:r>
      <w:r>
        <w:rPr/>
        <w:t>MOSAIC</w:t>
      </w:r>
      <w:r>
        <w:rPr>
          <w:spacing w:val="40"/>
        </w:rPr>
        <w:t xml:space="preserve"> </w:t>
      </w:r>
      <w:r>
        <w:rPr/>
        <w:t>prevents</w:t>
      </w:r>
      <w:r>
        <w:rPr>
          <w:spacing w:val="40"/>
        </w:rPr>
        <w:t xml:space="preserve"> </w:t>
      </w:r>
      <w:r>
        <w:rPr/>
        <w:t>this</w:t>
      </w:r>
      <w:r>
        <w:rPr>
          <w:spacing w:val="40"/>
        </w:rPr>
        <w:t xml:space="preserve"> </w:t>
      </w:r>
      <w:r>
        <w:rPr/>
        <w:t>destructive co-execution through interference-aware admission control, maintaining</w:t>
      </w:r>
      <w:r>
        <w:rPr>
          <w:spacing w:val="16"/>
        </w:rPr>
        <w:t xml:space="preserve"> </w:t>
      </w:r>
      <w:r>
        <w:rPr/>
        <w:t>FastAPI</w:t>
      </w:r>
      <w:r>
        <w:rPr>
          <w:spacing w:val="20"/>
        </w:rPr>
        <w:t xml:space="preserve"> </w:t>
      </w:r>
      <w:r>
        <w:rPr/>
        <w:t>P99</w:t>
      </w:r>
      <w:r>
        <w:rPr>
          <w:spacing w:val="21"/>
        </w:rPr>
        <w:t xml:space="preserve"> </w:t>
      </w:r>
      <w:r>
        <w:rPr/>
        <w:t>latency</w:t>
      </w:r>
      <w:r>
        <w:rPr>
          <w:spacing w:val="19"/>
        </w:rPr>
        <w:t xml:space="preserve"> </w:t>
      </w:r>
      <w:r>
        <w:rPr/>
        <w:t>at</w:t>
      </w:r>
      <w:r>
        <w:rPr>
          <w:spacing w:val="20"/>
        </w:rPr>
        <w:t xml:space="preserve"> </w:t>
      </w:r>
      <w:r>
        <w:rPr/>
        <w:t>68</w:t>
      </w:r>
      <w:r>
        <w:rPr>
          <w:spacing w:val="-17"/>
        </w:rPr>
        <w:t xml:space="preserve"> </w:t>
      </w:r>
      <w:r>
        <w:rPr/>
        <w:t>ms,</w:t>
      </w:r>
      <w:r>
        <w:rPr>
          <w:spacing w:val="20"/>
        </w:rPr>
        <w:t xml:space="preserve"> </w:t>
      </w:r>
      <w:r>
        <w:rPr/>
        <w:t>representing</w:t>
      </w:r>
      <w:r>
        <w:rPr>
          <w:spacing w:val="19"/>
        </w:rPr>
        <w:t xml:space="preserve"> </w:t>
      </w:r>
      <w:r>
        <w:rPr>
          <w:spacing w:val="-4"/>
        </w:rPr>
        <w:t>only</w:t>
      </w:r>
    </w:p>
    <w:p>
      <w:pPr>
        <w:pStyle w:val="BodyText"/>
        <w:spacing w:lineRule="auto" w:line="250" w:before="10" w:after="0"/>
        <w:ind w:start="198" w:end="257"/>
        <w:rPr/>
      </w:pPr>
      <w:r>
        <w:rPr/>
        <w:t>an 11% increase attributable primarily to queueing delay. The observed magnitude of interference-induced latency amplifi-cation is consistent with prior measurements reported in tail-latency analyses of key-value stores [14] and broader studies of workload interference in cloud systems [13].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0" w:leader="none"/>
        </w:tabs>
        <w:spacing w:lineRule="auto" w:line="240" w:before="186" w:after="0"/>
        <w:ind w:hanging="232" w:start="430" w:end="0"/>
        <w:jc w:val="both"/>
        <w:rPr>
          <w:i/>
          <w:sz w:val="20"/>
        </w:rPr>
      </w:pPr>
      <w:r>
        <w:rPr>
          <w:i/>
          <w:sz w:val="20"/>
        </w:rPr>
        <w:t>Runtime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Overhead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Analysis</w:t>
      </w:r>
    </w:p>
    <w:p>
      <w:pPr>
        <w:pStyle w:val="BodyText"/>
        <w:spacing w:before="160" w:after="0"/>
        <w:jc w:val="start"/>
        <w:rPr>
          <w:i/>
        </w:rPr>
      </w:pPr>
      <w:r>
        <w:rPr>
          <w:i/>
        </w:rPr>
      </w:r>
    </w:p>
    <w:p>
      <w:pPr>
        <w:pStyle w:val="Normal"/>
        <w:spacing w:lineRule="auto" w:line="233" w:before="0" w:after="0"/>
        <w:ind w:firstLine="697" w:start="1623" w:end="1682"/>
        <w:jc w:val="start"/>
        <w:rPr>
          <w:sz w:val="12"/>
        </w:rPr>
      </w:pPr>
      <w:r>
        <w:rPr>
          <w:sz w:val="16"/>
        </w:rPr>
        <w:t>TABLE VII</w:t>
      </w:r>
      <w:r>
        <w:rPr>
          <w:spacing w:val="80"/>
          <w:sz w:val="16"/>
        </w:rPr>
        <w:t xml:space="preserve"> </w:t>
      </w:r>
      <w:r>
        <w:rPr>
          <w:sz w:val="16"/>
        </w:rPr>
        <w:t>MOSAIC</w:t>
      </w:r>
      <w:r>
        <w:rPr>
          <w:spacing w:val="33"/>
          <w:sz w:val="16"/>
        </w:rPr>
        <w:t xml:space="preserve"> </w:t>
      </w:r>
      <w:r>
        <w:rPr>
          <w:sz w:val="16"/>
        </w:rPr>
        <w:t>R</w:t>
      </w:r>
      <w:r>
        <w:rPr>
          <w:sz w:val="12"/>
        </w:rPr>
        <w:t>UNTIME</w:t>
      </w:r>
      <w:r>
        <w:rPr>
          <w:spacing w:val="40"/>
          <w:sz w:val="12"/>
        </w:rPr>
        <w:t xml:space="preserve"> </w:t>
      </w:r>
      <w:r>
        <w:rPr>
          <w:sz w:val="16"/>
        </w:rPr>
        <w:t>O</w:t>
      </w:r>
      <w:r>
        <w:rPr>
          <w:sz w:val="12"/>
        </w:rPr>
        <w:t>VERHEAD</w:t>
      </w:r>
    </w:p>
    <w:p>
      <w:pPr>
        <w:pStyle w:val="BodyText"/>
        <w:spacing w:before="2" w:after="0"/>
        <w:jc w:val="start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4355465</wp:posOffset>
                </wp:positionH>
                <wp:positionV relativeFrom="paragraph">
                  <wp:posOffset>118745</wp:posOffset>
                </wp:positionV>
                <wp:extent cx="2402205" cy="1270"/>
                <wp:effectExtent l="0" t="5080" r="0" b="3810"/>
                <wp:wrapTopAndBottom/>
                <wp:docPr id="25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280" cy="1440"/>
                        </a:xfrm>
                        <a:custGeom>
                          <a:avLst/>
                          <a:gdLst>
                            <a:gd name="textAreaLeft" fmla="*/ 0 w 1361880"/>
                            <a:gd name="textAreaRight" fmla="*/ 1362240 w 13618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02205" h="0">
                              <a:moveTo>
                                <a:pt x="0" y="0"/>
                              </a:moveTo>
                              <a:lnTo>
                                <a:pt x="2402014" y="0"/>
                              </a:lnTo>
                            </a:path>
                          </a:pathLst>
                        </a:custGeom>
                        <a:noFill/>
                        <a:ln w="1012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2754" w:leader="none"/>
          <w:tab w:val="left" w:pos="3610" w:leader="none"/>
        </w:tabs>
        <w:spacing w:before="34" w:after="0"/>
        <w:ind w:hanging="0" w:start="818" w:end="0"/>
        <w:jc w:val="start"/>
        <w:rPr>
          <w:sz w:val="16"/>
        </w:rPr>
      </w:pPr>
      <w:r>
        <w:rPr>
          <w:spacing w:val="-2"/>
          <w:sz w:val="16"/>
        </w:rPr>
        <w:t>Component</w:t>
      </w:r>
      <w:r>
        <w:rPr>
          <w:sz w:val="16"/>
        </w:rPr>
        <w:tab/>
      </w:r>
      <w:r>
        <w:rPr>
          <w:spacing w:val="-2"/>
          <w:sz w:val="16"/>
        </w:rPr>
        <w:t>Overhead</w:t>
      </w:r>
      <w:r>
        <w:rPr>
          <w:sz w:val="16"/>
        </w:rPr>
        <w:tab/>
      </w:r>
      <w:r>
        <w:rPr>
          <w:spacing w:val="-2"/>
          <w:sz w:val="16"/>
        </w:rPr>
        <w:t>Condition</w:t>
      </w:r>
    </w:p>
    <w:p>
      <w:pPr>
        <w:pStyle w:val="BodyText"/>
        <w:spacing w:before="2" w:after="0"/>
        <w:jc w:val="start"/>
        <w:rPr>
          <w:sz w:val="5"/>
        </w:rPr>
      </w:pPr>
      <w:r>
        <w:rPr>
          <w:sz w:val="5"/>
        </w:rPr>
      </w:r>
    </w:p>
    <w:p>
      <w:pPr>
        <w:pStyle w:val="Normal"/>
        <w:spacing w:lineRule="exact" w:line="20"/>
        <w:ind w:hanging="0" w:start="818" w:end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402205" cy="6350"/>
                <wp:effectExtent l="9525" t="0" r="0" b="3175"/>
                <wp:docPr id="26" name="Group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2280" cy="6480"/>
                          <a:chOff x="0" y="0"/>
                          <a:chExt cx="2402280" cy="64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402280" cy="6480"/>
                          </a:xfrm>
                          <a:custGeom>
                            <a:avLst/>
                            <a:gdLst>
                              <a:gd name="textAreaLeft" fmla="*/ 0 w 1361880"/>
                              <a:gd name="textAreaRight" fmla="*/ 1362240 w 136188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02205" h="0">
                                <a:moveTo>
                                  <a:pt x="0" y="0"/>
                                </a:moveTo>
                                <a:lnTo>
                                  <a:pt x="2402014" y="0"/>
                                </a:lnTo>
                              </a:path>
                            </a:pathLst>
                          </a:custGeom>
                          <a:noFill/>
                          <a:ln w="632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6" style="position:absolute;margin-left:0pt;margin-top:-0.8pt;width:189.15pt;height:0.5pt" coordorigin="0,-16" coordsize="3783,10"/>
            </w:pict>
          </mc:Fallback>
        </mc:AlternateContent>
      </w:r>
    </w:p>
    <w:p>
      <w:pPr>
        <w:pStyle w:val="Normal"/>
        <w:tabs>
          <w:tab w:val="clear" w:pos="720"/>
          <w:tab w:val="left" w:pos="2754" w:leader="none"/>
          <w:tab w:val="left" w:pos="3610" w:leader="none"/>
        </w:tabs>
        <w:spacing w:lineRule="auto" w:line="233" w:before="25" w:after="0"/>
        <w:ind w:hanging="0" w:start="818" w:end="1167"/>
        <w:jc w:val="start"/>
        <w:rPr>
          <w:sz w:val="16"/>
        </w:rPr>
      </w:pPr>
      <w:r>
        <w:rPr>
          <w:sz w:val="16"/>
        </w:rPr>
        <w:t>PMU read (per sample)</w:t>
        <w:tab/>
        <w:t>1.4</w:t>
      </w:r>
      <w:r>
        <w:rPr>
          <w:spacing w:val="-16"/>
          <w:sz w:val="16"/>
        </w:rPr>
        <w:t xml:space="preserve"> </w:t>
      </w:r>
      <w:r>
        <w:rPr>
          <w:sz w:val="16"/>
        </w:rPr>
        <w:t>µs</w:t>
        <w:tab/>
      </w:r>
      <w:r>
        <w:rPr>
          <w:spacing w:val="-2"/>
          <w:sz w:val="16"/>
        </w:rPr>
        <w:t>continuous</w:t>
      </w:r>
      <w:r>
        <w:rPr>
          <w:spacing w:val="40"/>
          <w:sz w:val="16"/>
        </w:rPr>
        <w:t xml:space="preserve"> </w:t>
      </w:r>
      <w:r>
        <w:rPr>
          <w:sz w:val="16"/>
        </w:rPr>
        <w:t>Admission decision</w:t>
        <w:tab/>
        <w:t>279.9</w:t>
      </w:r>
      <w:r>
        <w:rPr>
          <w:spacing w:val="-16"/>
          <w:sz w:val="16"/>
        </w:rPr>
        <w:t xml:space="preserve"> </w:t>
      </w:r>
      <w:r>
        <w:rPr>
          <w:sz w:val="16"/>
        </w:rPr>
        <w:t>µs</w:t>
        <w:tab/>
        <w:t>per task</w:t>
      </w:r>
    </w:p>
    <w:p>
      <w:pPr>
        <w:pStyle w:val="Normal"/>
        <w:tabs>
          <w:tab w:val="clear" w:pos="720"/>
          <w:tab w:val="left" w:pos="2754" w:leader="none"/>
          <w:tab w:val="left" w:pos="3610" w:leader="none"/>
        </w:tabs>
        <w:spacing w:lineRule="exact" w:line="177" w:before="0" w:after="0"/>
        <w:ind w:hanging="0" w:start="818" w:end="0"/>
        <w:jc w:val="start"/>
        <w:rPr>
          <w:sz w:val="16"/>
        </w:rPr>
      </w:pPr>
      <w:r>
        <w:rPr>
          <w:sz w:val="16"/>
        </w:rPr>
        <w:t>Task</w:t>
      </w:r>
      <w:r>
        <w:rPr>
          <w:spacing w:val="-2"/>
          <w:sz w:val="16"/>
        </w:rPr>
        <w:t xml:space="preserve"> migration</w:t>
      </w:r>
      <w:r>
        <w:rPr>
          <w:sz w:val="16"/>
        </w:rPr>
        <w:tab/>
      </w:r>
      <w:r>
        <w:rPr>
          <w:spacing w:val="-2"/>
          <w:sz w:val="16"/>
        </w:rPr>
        <w:t>2.0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ms</w:t>
      </w:r>
      <w:r>
        <w:rPr>
          <w:sz w:val="16"/>
        </w:rPr>
        <w:tab/>
        <w:t>per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migration</w:t>
      </w:r>
    </w:p>
    <w:p>
      <w:pPr>
        <w:pStyle w:val="Normal"/>
        <w:tabs>
          <w:tab w:val="clear" w:pos="720"/>
          <w:tab w:val="left" w:pos="2754" w:leader="none"/>
          <w:tab w:val="left" w:pos="3610" w:leader="none"/>
        </w:tabs>
        <w:spacing w:lineRule="auto" w:line="228" w:before="3" w:after="0"/>
        <w:ind w:hanging="0" w:start="818" w:end="876"/>
        <w:jc w:val="start"/>
        <w:rPr>
          <w:sz w:val="16"/>
        </w:rPr>
      </w:pPr>
      <w:r>
        <w:rPr>
          <w:w w:val="110"/>
          <w:sz w:val="16"/>
        </w:rPr>
        <w:t>Scheduling tick</w:t>
      </w:r>
      <w:r>
        <w:rPr>
          <w:sz w:val="16"/>
        </w:rPr>
        <w:tab/>
      </w:r>
      <w:r>
        <w:rPr>
          <w:rFonts w:ascii="Calibri" w:hAnsi="Calibri"/>
          <w:i/>
          <w:w w:val="110"/>
          <w:sz w:val="16"/>
        </w:rPr>
        <w:t>&lt;</w:t>
      </w:r>
      <w:r>
        <w:rPr>
          <w:w w:val="110"/>
          <w:sz w:val="16"/>
        </w:rPr>
        <w:t>5</w:t>
      </w:r>
      <w:r>
        <w:rPr>
          <w:spacing w:val="-20"/>
          <w:w w:val="110"/>
          <w:sz w:val="16"/>
        </w:rPr>
        <w:t xml:space="preserve"> </w:t>
      </w:r>
      <w:r>
        <w:rPr>
          <w:w w:val="110"/>
          <w:sz w:val="16"/>
        </w:rPr>
        <w:t>ms</w:t>
      </w:r>
      <w:r>
        <w:rPr>
          <w:sz w:val="16"/>
        </w:rPr>
        <w:tab/>
        <w:t>100</w:t>
      </w:r>
      <w:r>
        <w:rPr>
          <w:spacing w:val="-14"/>
          <w:sz w:val="16"/>
        </w:rPr>
        <w:t xml:space="preserve"> </w:t>
      </w:r>
      <w:r>
        <w:rPr>
          <w:sz w:val="16"/>
        </w:rPr>
        <w:t>ms</w:t>
      </w:r>
      <w:r>
        <w:rPr>
          <w:spacing w:val="-5"/>
          <w:sz w:val="16"/>
        </w:rPr>
        <w:t xml:space="preserve"> </w:t>
      </w:r>
      <w:r>
        <w:rPr>
          <w:sz w:val="16"/>
        </w:rPr>
        <w:t>interval</w:t>
      </w:r>
      <w:r>
        <w:rPr>
          <w:w w:val="110"/>
          <w:sz w:val="16"/>
        </w:rPr>
        <w:t xml:space="preserve"> Scheduler CPU utilisation</w:t>
      </w:r>
      <w:r>
        <w:rPr>
          <w:sz w:val="16"/>
        </w:rPr>
        <w:tab/>
      </w:r>
      <w:r>
        <w:rPr>
          <w:spacing w:val="-4"/>
          <w:w w:val="110"/>
          <w:sz w:val="16"/>
        </w:rPr>
        <w:t>0.3%</w:t>
      </w:r>
      <w:r>
        <w:rPr>
          <w:sz w:val="16"/>
        </w:rPr>
        <w:tab/>
      </w:r>
      <w:r>
        <w:rPr>
          <w:w w:val="110"/>
          <w:sz w:val="16"/>
        </w:rPr>
        <w:t>100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ms tick Scheduler CPU utilisation</w:t>
      </w:r>
      <w:r>
        <w:rPr>
          <w:sz w:val="16"/>
        </w:rPr>
        <w:tab/>
      </w:r>
      <w:r>
        <w:rPr>
          <w:spacing w:val="-4"/>
          <w:w w:val="110"/>
          <w:sz w:val="16"/>
        </w:rPr>
        <w:t>3.1%</w:t>
      </w:r>
      <w:r>
        <w:rPr>
          <w:sz w:val="16"/>
        </w:rPr>
        <w:tab/>
      </w:r>
      <w:r>
        <w:rPr>
          <w:w w:val="110"/>
          <w:sz w:val="16"/>
        </w:rPr>
        <w:t>25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ms tick Classification latency</w:t>
      </w:r>
      <w:r>
        <w:rPr>
          <w:sz w:val="16"/>
        </w:rPr>
        <w:tab/>
      </w:r>
      <w:r>
        <w:rPr>
          <w:rFonts w:ascii="Calibri" w:hAnsi="Calibri"/>
          <w:i/>
          <w:w w:val="110"/>
          <w:sz w:val="16"/>
        </w:rPr>
        <w:t>&lt;</w:t>
      </w:r>
      <w:r>
        <w:rPr>
          <w:w w:val="110"/>
          <w:sz w:val="16"/>
        </w:rPr>
        <w:t>1</w:t>
      </w:r>
      <w:r>
        <w:rPr>
          <w:spacing w:val="-18"/>
          <w:w w:val="110"/>
          <w:sz w:val="16"/>
        </w:rPr>
        <w:t xml:space="preserve"> </w:t>
      </w:r>
      <w:r>
        <w:rPr>
          <w:w w:val="110"/>
          <w:sz w:val="16"/>
        </w:rPr>
        <w:t>µs</w:t>
      </w:r>
      <w:r>
        <w:rPr>
          <w:sz w:val="16"/>
        </w:rPr>
        <w:tab/>
      </w:r>
      <w:r>
        <w:rPr>
          <w:rFonts w:ascii="Calibri" w:hAnsi="Calibri"/>
          <w:i/>
          <w:w w:val="110"/>
          <w:sz w:val="16"/>
        </w:rPr>
        <w:t>O</w:t>
      </w:r>
      <w:r>
        <w:rPr>
          <w:rFonts w:ascii="Calibri" w:hAnsi="Calibri"/>
          <w:w w:val="110"/>
          <w:sz w:val="16"/>
        </w:rPr>
        <w:t xml:space="preserve">(1) </w:t>
      </w:r>
      <w:r>
        <w:rPr>
          <w:w w:val="110"/>
          <w:sz w:val="16"/>
        </w:rPr>
        <w:t>per task Memory footprint</w:t>
      </w:r>
      <w:r>
        <w:rPr>
          <w:sz w:val="16"/>
        </w:rPr>
        <w:tab/>
      </w:r>
      <w:r>
        <w:rPr>
          <w:rFonts w:ascii="Calibri" w:hAnsi="Calibri"/>
          <w:i/>
          <w:w w:val="110"/>
          <w:sz w:val="16"/>
        </w:rPr>
        <w:t>&lt;</w:t>
      </w:r>
      <w:r>
        <w:rPr>
          <w:w w:val="110"/>
          <w:sz w:val="16"/>
        </w:rPr>
        <w:t>50</w:t>
      </w:r>
      <w:r>
        <w:rPr>
          <w:spacing w:val="-20"/>
          <w:w w:val="110"/>
          <w:sz w:val="16"/>
        </w:rPr>
        <w:t xml:space="preserve"> </w:t>
      </w:r>
      <w:r>
        <w:rPr>
          <w:w w:val="110"/>
          <w:sz w:val="16"/>
        </w:rPr>
        <w:t>MB</w:t>
      </w:r>
      <w:r>
        <w:rPr>
          <w:sz w:val="16"/>
        </w:rPr>
        <w:tab/>
      </w:r>
      <w:r>
        <w:rPr>
          <w:w w:val="110"/>
          <w:sz w:val="16"/>
        </w:rPr>
        <w:t>full system</w:t>
      </w:r>
    </w:p>
    <w:p>
      <w:pPr>
        <w:pStyle w:val="BodyText"/>
        <w:spacing w:before="8" w:after="0"/>
        <w:jc w:val="start"/>
        <w:rPr>
          <w:sz w:val="4"/>
        </w:rPr>
      </w:pPr>
      <w:r>
        <w:rPr>
          <w:sz w:val="4"/>
        </w:rPr>
      </w:r>
    </w:p>
    <w:p>
      <w:pPr>
        <w:pStyle w:val="Normal"/>
        <w:spacing w:lineRule="exact" w:line="20"/>
        <w:ind w:hanging="0" w:start="818" w:end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402205" cy="10160"/>
                <wp:effectExtent l="9525" t="0" r="0" b="8890"/>
                <wp:docPr id="28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2280" cy="10080"/>
                          <a:chOff x="0" y="0"/>
                          <a:chExt cx="2402280" cy="1008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402280" cy="10080"/>
                          </a:xfrm>
                          <a:custGeom>
                            <a:avLst/>
                            <a:gdLst>
                              <a:gd name="textAreaLeft" fmla="*/ 0 w 1361880"/>
                              <a:gd name="textAreaRight" fmla="*/ 1362240 w 1361880"/>
                              <a:gd name="textAreaTop" fmla="*/ 0 h 5760"/>
                              <a:gd name="textAreaBottom" fmla="*/ 6120 h 5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402205" h="0">
                                <a:moveTo>
                                  <a:pt x="0" y="0"/>
                                </a:moveTo>
                                <a:lnTo>
                                  <a:pt x="2402014" y="0"/>
                                </a:lnTo>
                              </a:path>
                            </a:pathLst>
                          </a:custGeom>
                          <a:noFill/>
                          <a:ln w="101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8" style="position:absolute;margin-left:0pt;margin-top:-1.55pt;width:189.15pt;height:0.8pt" coordorigin="0,-31" coordsize="3783,16"/>
            </w:pict>
          </mc:Fallback>
        </mc:AlternateContent>
      </w:r>
    </w:p>
    <w:p>
      <w:pPr>
        <w:pStyle w:val="BodyText"/>
        <w:spacing w:before="35" w:after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spacing w:lineRule="auto" w:line="250"/>
        <w:ind w:firstLine="199" w:start="198" w:end="257"/>
        <w:rPr/>
      </w:pPr>
      <w:r>
        <w:rPr/>
        <w:t>The runtime overhead introduced by MOSAIC remains negligible</w:t>
      </w:r>
      <w:r>
        <w:rPr>
          <w:spacing w:val="-4"/>
        </w:rPr>
        <w:t xml:space="preserve"> </w:t>
      </w:r>
      <w:r>
        <w:rPr/>
        <w:t>relative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application</w:t>
      </w:r>
      <w:r>
        <w:rPr>
          <w:spacing w:val="-4"/>
        </w:rPr>
        <w:t xml:space="preserve"> </w:t>
      </w:r>
      <w:r>
        <w:rPr/>
        <w:t>service</w:t>
      </w:r>
      <w:r>
        <w:rPr>
          <w:spacing w:val="-4"/>
        </w:rPr>
        <w:t xml:space="preserve"> </w:t>
      </w:r>
      <w:r>
        <w:rPr/>
        <w:t>times.</w:t>
      </w:r>
      <w:r>
        <w:rPr>
          <w:spacing w:val="-4"/>
        </w:rPr>
        <w:t xml:space="preserve"> </w:t>
      </w:r>
      <w:r>
        <w:rPr/>
        <w:t>PMU</w:t>
      </w:r>
      <w:r>
        <w:rPr>
          <w:spacing w:val="-4"/>
        </w:rPr>
        <w:t xml:space="preserve"> </w:t>
      </w:r>
      <w:r>
        <w:rPr/>
        <w:t>sampling incurs</w:t>
      </w:r>
      <w:r>
        <w:rPr>
          <w:spacing w:val="-13"/>
        </w:rPr>
        <w:t xml:space="preserve"> </w:t>
      </w:r>
      <w:r>
        <w:rPr/>
        <w:t>only</w:t>
      </w:r>
      <w:r>
        <w:rPr>
          <w:spacing w:val="-9"/>
        </w:rPr>
        <w:t xml:space="preserve"> </w:t>
      </w:r>
      <w:r>
        <w:rPr/>
        <w:t>1.4</w:t>
      </w:r>
      <w:r>
        <w:rPr>
          <w:spacing w:val="-13"/>
        </w:rPr>
        <w:t xml:space="preserve"> </w:t>
      </w:r>
      <w:r>
        <w:rPr/>
        <w:t>µs</w:t>
      </w:r>
      <w:r>
        <w:rPr>
          <w:spacing w:val="-6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read,</w:t>
      </w:r>
      <w:r>
        <w:rPr>
          <w:spacing w:val="-6"/>
        </w:rPr>
        <w:t xml:space="preserve"> </w:t>
      </w:r>
      <w:r>
        <w:rPr/>
        <w:t>while</w:t>
      </w:r>
      <w:r>
        <w:rPr>
          <w:spacing w:val="-6"/>
        </w:rPr>
        <w:t xml:space="preserve"> </w:t>
      </w:r>
      <w:r>
        <w:rPr/>
        <w:t>workload</w:t>
      </w:r>
      <w:r>
        <w:rPr>
          <w:spacing w:val="-6"/>
        </w:rPr>
        <w:t xml:space="preserve"> </w:t>
      </w:r>
      <w:r>
        <w:rPr/>
        <w:t>classification</w:t>
      </w:r>
      <w:r>
        <w:rPr>
          <w:spacing w:val="-6"/>
        </w:rPr>
        <w:t xml:space="preserve"> </w:t>
      </w:r>
      <w:r>
        <w:rPr/>
        <w:t>com-pletes</w:t>
      </w:r>
      <w:r>
        <w:rPr>
          <w:spacing w:val="-13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less</w:t>
      </w:r>
      <w:r>
        <w:rPr>
          <w:spacing w:val="-7"/>
        </w:rPr>
        <w:t xml:space="preserve"> </w:t>
      </w:r>
      <w:r>
        <w:rPr/>
        <w:t>than</w:t>
      </w:r>
      <w:r>
        <w:rPr>
          <w:spacing w:val="-7"/>
        </w:rPr>
        <w:t xml:space="preserve"> </w:t>
      </w:r>
      <w:r>
        <w:rPr/>
        <w:t>1</w:t>
      </w:r>
      <w:r>
        <w:rPr>
          <w:spacing w:val="-13"/>
        </w:rPr>
        <w:t xml:space="preserve"> </w:t>
      </w:r>
      <w:r>
        <w:rPr/>
        <w:t>µs.</w:t>
      </w:r>
      <w:r>
        <w:rPr>
          <w:spacing w:val="-7"/>
        </w:rPr>
        <w:t xml:space="preserve"> </w:t>
      </w:r>
      <w:r>
        <w:rPr/>
        <w:t>Admission-control</w:t>
      </w:r>
      <w:r>
        <w:rPr>
          <w:spacing w:val="-7"/>
        </w:rPr>
        <w:t xml:space="preserve"> </w:t>
      </w:r>
      <w:r>
        <w:rPr/>
        <w:t>decisions</w:t>
      </w:r>
      <w:r>
        <w:rPr>
          <w:spacing w:val="-7"/>
        </w:rPr>
        <w:t xml:space="preserve"> </w:t>
      </w:r>
      <w:r>
        <w:rPr/>
        <w:t>require</w:t>
      </w:r>
      <w:r>
        <w:rPr>
          <w:spacing w:val="-7"/>
        </w:rPr>
        <w:t xml:space="preserve"> </w:t>
      </w:r>
      <w:r>
        <w:rPr/>
        <w:t>an average</w:t>
      </w:r>
      <w:r>
        <w:rPr>
          <w:spacing w:val="-1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279.9</w:t>
      </w:r>
      <w:r>
        <w:rPr>
          <w:spacing w:val="-13"/>
        </w:rPr>
        <w:t xml:space="preserve"> </w:t>
      </w:r>
      <w:r>
        <w:rPr/>
        <w:t>µs, remaining comfortably within the 100</w:t>
      </w:r>
      <w:r>
        <w:rPr>
          <w:spacing w:val="-13"/>
        </w:rPr>
        <w:t xml:space="preserve"> </w:t>
      </w:r>
      <w:r>
        <w:rPr/>
        <w:t>ms scheduler tick interval.</w:t>
      </w:r>
    </w:p>
    <w:p>
      <w:pPr>
        <w:pStyle w:val="BodyText"/>
        <w:spacing w:lineRule="auto" w:line="250" w:before="5" w:after="0"/>
        <w:ind w:firstLine="199" w:start="198" w:end="257"/>
        <w:rPr/>
      </w:pPr>
      <w:r>
        <w:rPr/>
        <w:t>Empirical evaluation indicates that a 100</w:t>
      </w:r>
      <w:r>
        <w:rPr>
          <w:spacing w:val="-13"/>
        </w:rPr>
        <w:t xml:space="preserve"> </w:t>
      </w:r>
      <w:r>
        <w:rPr/>
        <w:t>ms scheduling period provides the most favorable trade-off between re-sponsiveness and computational overhead. Although shorter intervals</w:t>
      </w:r>
      <w:r>
        <w:rPr>
          <w:spacing w:val="42"/>
        </w:rPr>
        <w:t xml:space="preserve"> </w:t>
      </w:r>
      <w:r>
        <w:rPr/>
        <w:t>marginally</w:t>
      </w:r>
      <w:r>
        <w:rPr>
          <w:spacing w:val="42"/>
        </w:rPr>
        <w:t xml:space="preserve"> </w:t>
      </w:r>
      <w:r>
        <w:rPr/>
        <w:t>improve</w:t>
      </w:r>
      <w:r>
        <w:rPr>
          <w:spacing w:val="42"/>
        </w:rPr>
        <w:t xml:space="preserve"> </w:t>
      </w:r>
      <w:r>
        <w:rPr/>
        <w:t>deadline</w:t>
      </w:r>
      <w:r>
        <w:rPr>
          <w:spacing w:val="42"/>
        </w:rPr>
        <w:t xml:space="preserve"> </w:t>
      </w:r>
      <w:r>
        <w:rPr/>
        <w:t>hit</w:t>
      </w:r>
      <w:r>
        <w:rPr>
          <w:spacing w:val="43"/>
        </w:rPr>
        <w:t xml:space="preserve"> </w:t>
      </w:r>
      <w:r>
        <w:rPr/>
        <w:t>rate</w:t>
      </w:r>
      <w:r>
        <w:rPr>
          <w:spacing w:val="42"/>
        </w:rPr>
        <w:t xml:space="preserve"> </w:t>
      </w:r>
      <w:r>
        <w:rPr/>
        <w:t>by</w:t>
      </w:r>
      <w:r>
        <w:rPr>
          <w:spacing w:val="42"/>
        </w:rPr>
        <w:t xml:space="preserve"> </w:t>
      </w:r>
      <w:r>
        <w:rPr/>
        <w:t>less</w:t>
      </w:r>
      <w:r>
        <w:rPr>
          <w:spacing w:val="42"/>
        </w:rPr>
        <w:t xml:space="preserve"> </w:t>
      </w:r>
      <w:r>
        <w:rPr>
          <w:spacing w:val="-4"/>
        </w:rPr>
        <w:t>than</w:t>
      </w:r>
    </w:p>
    <w:p>
      <w:pPr>
        <w:pStyle w:val="BodyText"/>
        <w:spacing w:lineRule="auto" w:line="223" w:before="13" w:after="0"/>
        <w:ind w:start="198" w:end="257"/>
        <w:rPr/>
      </w:pPr>
      <w:r>
        <w:rPr/>
        <w:t>0.3</w:t>
      </w:r>
      <w:r>
        <w:rPr>
          <w:spacing w:val="-7"/>
        </w:rPr>
        <w:t xml:space="preserve"> </w:t>
      </w:r>
      <w:r>
        <w:rPr/>
        <w:t>percentage</w:t>
      </w:r>
      <w:r>
        <w:rPr>
          <w:spacing w:val="-7"/>
        </w:rPr>
        <w:t xml:space="preserve"> </w:t>
      </w:r>
      <w:r>
        <w:rPr/>
        <w:t>points,</w:t>
      </w:r>
      <w:r>
        <w:rPr>
          <w:spacing w:val="-7"/>
        </w:rPr>
        <w:t xml:space="preserve"> </w:t>
      </w:r>
      <w:r>
        <w:rPr/>
        <w:t>they</w:t>
      </w:r>
      <w:r>
        <w:rPr>
          <w:spacing w:val="-7"/>
        </w:rPr>
        <w:t xml:space="preserve"> </w:t>
      </w:r>
      <w:r>
        <w:rPr/>
        <w:t>simultaneously</w:t>
      </w:r>
      <w:r>
        <w:rPr>
          <w:spacing w:val="-7"/>
        </w:rPr>
        <w:t xml:space="preserve"> </w:t>
      </w:r>
      <w:r>
        <w:rPr/>
        <w:t>increase</w:t>
      </w:r>
      <w:r>
        <w:rPr>
          <w:spacing w:val="-7"/>
        </w:rPr>
        <w:t xml:space="preserve"> </w:t>
      </w:r>
      <w:r>
        <w:rPr/>
        <w:t>CPU</w:t>
      </w:r>
      <w:r>
        <w:rPr>
          <w:spacing w:val="-7"/>
        </w:rPr>
        <w:t xml:space="preserve"> </w:t>
      </w:r>
      <w:r>
        <w:rPr/>
        <w:t xml:space="preserve">over-head by approximately </w:t>
      </w:r>
      <w:r>
        <w:rPr>
          <w:rFonts w:ascii="Calibri" w:hAnsi="Calibri"/>
        </w:rPr>
        <w:t>10</w:t>
      </w:r>
      <w:r>
        <w:rPr>
          <w:rFonts w:ascii="Lucida Sans Unicode" w:hAnsi="Lucida Sans Unicode"/>
        </w:rPr>
        <w:t>×</w:t>
      </w:r>
      <w:r>
        <w:rPr/>
        <w:t>. Future work may further reduce scheduling</w:t>
      </w:r>
      <w:r>
        <w:rPr>
          <w:spacing w:val="-12"/>
        </w:rPr>
        <w:t xml:space="preserve"> </w:t>
      </w:r>
      <w:r>
        <w:rPr/>
        <w:t>latency</w:t>
      </w:r>
      <w:r>
        <w:rPr>
          <w:spacing w:val="-2"/>
        </w:rPr>
        <w:t xml:space="preserve"> </w:t>
      </w:r>
      <w:r>
        <w:rPr/>
        <w:t>below</w:t>
      </w:r>
      <w:r>
        <w:rPr>
          <w:spacing w:val="-3"/>
        </w:rPr>
        <w:t xml:space="preserve"> </w:t>
      </w:r>
      <w:r>
        <w:rPr/>
        <w:t>1</w:t>
      </w:r>
      <w:r>
        <w:rPr>
          <w:spacing w:val="-13"/>
        </w:rPr>
        <w:t xml:space="preserve"> </w:t>
      </w:r>
      <w:r>
        <w:rPr/>
        <w:t>ms</w:t>
      </w:r>
      <w:r>
        <w:rPr>
          <w:spacing w:val="-2"/>
        </w:rPr>
        <w:t xml:space="preserve"> </w:t>
      </w:r>
      <w:r>
        <w:rPr/>
        <w:t>through</w:t>
      </w:r>
      <w:r>
        <w:rPr>
          <w:spacing w:val="-3"/>
        </w:rPr>
        <w:t xml:space="preserve"> </w:t>
      </w:r>
      <w:r>
        <w:rPr/>
        <w:t>integration</w:t>
      </w:r>
      <w:r>
        <w:rPr>
          <w:spacing w:val="-3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eBPF-based</w:t>
      </w:r>
      <w:r>
        <w:rPr>
          <w:spacing w:val="24"/>
        </w:rPr>
        <w:t xml:space="preserve"> </w:t>
      </w:r>
      <w:r>
        <w:rPr/>
        <w:t>scheduler</w:t>
      </w:r>
      <w:r>
        <w:rPr>
          <w:spacing w:val="25"/>
        </w:rPr>
        <w:t xml:space="preserve"> </w:t>
      </w:r>
      <w:r>
        <w:rPr/>
        <w:t>hooks</w:t>
      </w:r>
      <w:r>
        <w:rPr>
          <w:spacing w:val="25"/>
        </w:rPr>
        <w:t xml:space="preserve"> </w:t>
      </w:r>
      <w:r>
        <w:rPr/>
        <w:t>[32],</w:t>
      </w:r>
      <w:r>
        <w:rPr>
          <w:spacing w:val="25"/>
        </w:rPr>
        <w:t xml:space="preserve"> </w:t>
      </w:r>
      <w:r>
        <w:rPr/>
        <w:t>which</w:t>
      </w:r>
      <w:r>
        <w:rPr>
          <w:spacing w:val="25"/>
        </w:rPr>
        <w:t xml:space="preserve"> </w:t>
      </w:r>
      <w:r>
        <w:rPr/>
        <w:t>enable</w:t>
      </w:r>
      <w:r>
        <w:rPr>
          <w:spacing w:val="25"/>
        </w:rPr>
        <w:t xml:space="preserve"> </w:t>
      </w:r>
      <w:r>
        <w:rPr/>
        <w:t>direct</w:t>
      </w:r>
      <w:r>
        <w:rPr>
          <w:spacing w:val="25"/>
        </w:rPr>
        <w:t xml:space="preserve"> </w:t>
      </w:r>
      <w:r>
        <w:rPr>
          <w:spacing w:val="-2"/>
        </w:rPr>
        <w:t>observation</w:t>
      </w:r>
    </w:p>
    <w:p>
      <w:pPr>
        <w:sectPr>
          <w:type w:val="nextPage"/>
          <w:pgSz w:w="12240" w:h="15840"/>
          <w:pgMar w:left="720" w:right="720" w:gutter="0" w:header="0" w:top="920" w:footer="0" w:bottom="280"/>
          <w:pgNumType w:fmt="decimal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250" w:before="71" w:after="0"/>
        <w:ind w:start="259" w:end="0"/>
        <w:rPr/>
      </w:pPr>
      <w:r>
        <w:rPr/>
        <w:t>of kernel scheduling events without requiring kernel modifi-</w:t>
      </w:r>
      <w:r>
        <w:rPr>
          <w:spacing w:val="-2"/>
        </w:rPr>
        <w:t>cations.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40" w:leader="none"/>
        </w:tabs>
        <w:spacing w:lineRule="auto" w:line="240" w:before="158" w:after="0"/>
        <w:ind w:hanging="281" w:start="540" w:end="0"/>
        <w:jc w:val="both"/>
        <w:rPr>
          <w:i/>
          <w:sz w:val="20"/>
        </w:rPr>
      </w:pPr>
      <w:r>
        <w:rPr>
          <w:i/>
          <w:sz w:val="20"/>
        </w:rPr>
        <w:t>Sensitivity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Analysis</w:t>
      </w:r>
    </w:p>
    <w:p>
      <w:pPr>
        <w:pStyle w:val="BodyText"/>
        <w:spacing w:before="137" w:after="0"/>
        <w:jc w:val="start"/>
        <w:rPr>
          <w:i/>
        </w:rPr>
      </w:pPr>
      <w:r>
        <w:rPr>
          <w:i/>
        </w:rPr>
      </w:r>
    </w:p>
    <w:p>
      <w:pPr>
        <w:pStyle w:val="Normal"/>
        <w:spacing w:lineRule="exact" w:line="180" w:before="0" w:after="0"/>
        <w:ind w:hanging="0" w:start="259" w:end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VIII</w:t>
      </w:r>
    </w:p>
    <w:p>
      <w:pPr>
        <w:pStyle w:val="Normal"/>
        <w:spacing w:lineRule="exact" w:line="211" w:before="0" w:after="0"/>
        <w:ind w:hanging="0" w:start="259" w:end="6"/>
        <w:jc w:val="center"/>
        <w:rPr>
          <w:rFonts w:ascii="Calibri" w:hAnsi="Calibri"/>
          <w:sz w:val="12"/>
        </w:rPr>
      </w:pPr>
      <w:r>
        <w:rPr>
          <w:smallCaps/>
          <w:position w:val="-2"/>
          <w:sz w:val="16"/>
        </w:rPr>
        <w:t>Sensitivity</w:t>
      </w:r>
      <w:r>
        <w:rPr>
          <w:smallCaps/>
          <w:spacing w:val="49"/>
          <w:sz w:val="16"/>
        </w:rPr>
        <w:t xml:space="preserve"> </w:t>
      </w:r>
      <w:r>
        <w:rPr>
          <w:smallCaps/>
          <w:sz w:val="16"/>
        </w:rPr>
        <w:t>to</w:t>
      </w:r>
      <w:r>
        <w:rPr>
          <w:smallCaps/>
          <w:spacing w:val="49"/>
          <w:sz w:val="16"/>
        </w:rPr>
        <w:t xml:space="preserve"> </w:t>
      </w:r>
      <w:r>
        <w:rPr>
          <w:smallCaps/>
          <w:sz w:val="16"/>
        </w:rPr>
        <w:t>Admission</w:t>
      </w:r>
      <w:r>
        <w:rPr>
          <w:smallCaps/>
          <w:spacing w:val="50"/>
          <w:sz w:val="16"/>
        </w:rPr>
        <w:t xml:space="preserve"> </w:t>
      </w:r>
      <w:r>
        <w:rPr>
          <w:smallCaps/>
          <w:sz w:val="16"/>
        </w:rPr>
        <w:t>Threshold</w:t>
      </w:r>
      <w:r>
        <w:rPr>
          <w:smallCaps/>
          <w:spacing w:val="44"/>
          <w:sz w:val="16"/>
        </w:rPr>
        <w:t xml:space="preserve"> </w:t>
      </w:r>
      <w:r>
        <w:rPr>
          <w:rFonts w:ascii="Calibri" w:hAnsi="Calibri"/>
          <w:i/>
          <w:caps w:val="false"/>
          <w:smallCaps w:val="false"/>
          <w:spacing w:val="-4"/>
          <w:sz w:val="16"/>
        </w:rPr>
        <w:t>τ</w:t>
      </w:r>
      <w:r>
        <w:rPr>
          <w:rFonts w:ascii="Calibri" w:hAnsi="Calibri"/>
          <w:caps w:val="false"/>
          <w:smallCaps w:val="false"/>
          <w:spacing w:val="-4"/>
          <w:position w:val="-2"/>
          <w:sz w:val="12"/>
        </w:rPr>
        <w:t>ipc</w:t>
      </w:r>
    </w:p>
    <w:p>
      <w:pPr>
        <w:pStyle w:val="BodyText"/>
        <w:spacing w:before="9" w:after="0"/>
        <w:jc w:val="start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tbl>
      <w:tblPr>
        <w:tblW w:w="2201" w:type="dxa"/>
        <w:jc w:val="start"/>
        <w:tblInd w:w="1677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399"/>
        <w:gridCol w:w="1086"/>
        <w:gridCol w:w="716"/>
      </w:tblGrid>
      <w:tr>
        <w:trPr>
          <w:trHeight w:val="271" w:hRule="atLeast"/>
        </w:trPr>
        <w:tc>
          <w:tcPr>
            <w:tcW w:w="39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25" w:after="0"/>
              <w:jc w:val="star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i/>
                <w:spacing w:val="-4"/>
                <w:w w:val="130"/>
                <w:position w:val="3"/>
                <w:sz w:val="16"/>
              </w:rPr>
              <w:t>τ</w:t>
            </w:r>
            <w:r>
              <w:rPr>
                <w:rFonts w:ascii="Calibri" w:hAnsi="Calibri"/>
                <w:spacing w:val="-4"/>
                <w:w w:val="130"/>
                <w:sz w:val="12"/>
              </w:rPr>
              <w:t>ipc</w:t>
            </w:r>
          </w:p>
        </w:tc>
        <w:tc>
          <w:tcPr>
            <w:tcW w:w="108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start="0" w:end="1"/>
              <w:rPr>
                <w:sz w:val="16"/>
              </w:rPr>
            </w:pPr>
            <w:r>
              <w:rPr>
                <w:sz w:val="16"/>
              </w:rPr>
              <w:t>Hit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(%)</w:t>
            </w:r>
          </w:p>
        </w:tc>
        <w:tc>
          <w:tcPr>
            <w:tcW w:w="71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32" w:after="0"/>
              <w:ind w:start="117" w:end="0"/>
              <w:rPr>
                <w:sz w:val="16"/>
              </w:rPr>
            </w:pPr>
            <w:r>
              <w:rPr>
                <w:sz w:val="16"/>
              </w:rPr>
              <w:t>P99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(ms)</w:t>
            </w:r>
          </w:p>
        </w:tc>
      </w:tr>
      <w:tr>
        <w:trPr>
          <w:trHeight w:val="222" w:hRule="atLeast"/>
        </w:trPr>
        <w:tc>
          <w:tcPr>
            <w:tcW w:w="3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jc w:val="start"/>
              <w:rPr>
                <w:sz w:val="16"/>
              </w:rPr>
            </w:pPr>
            <w:r>
              <w:rPr>
                <w:spacing w:val="-4"/>
                <w:sz w:val="16"/>
              </w:rPr>
              <w:t>0.10</w:t>
            </w:r>
          </w:p>
        </w:tc>
        <w:tc>
          <w:tcPr>
            <w:tcW w:w="10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ind w:start="0" w:end="1"/>
              <w:rPr>
                <w:sz w:val="16"/>
              </w:rPr>
            </w:pPr>
            <w:r>
              <w:rPr>
                <w:spacing w:val="-4"/>
                <w:sz w:val="16"/>
              </w:rPr>
              <w:t>38.5</w:t>
            </w:r>
          </w:p>
        </w:tc>
        <w:tc>
          <w:tcPr>
            <w:tcW w:w="7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168" w:before="34" w:after="0"/>
              <w:ind w:start="117" w:end="0"/>
              <w:rPr>
                <w:sz w:val="16"/>
              </w:rPr>
            </w:pPr>
            <w:r>
              <w:rPr>
                <w:spacing w:val="-2"/>
                <w:sz w:val="16"/>
              </w:rPr>
              <w:t>1,820</w:t>
            </w:r>
          </w:p>
        </w:tc>
      </w:tr>
      <w:tr>
        <w:trPr>
          <w:trHeight w:val="176" w:hRule="atLeast"/>
        </w:trPr>
        <w:tc>
          <w:tcPr>
            <w:tcW w:w="399" w:type="dxa"/>
            <w:tcBorders/>
          </w:tcPr>
          <w:p>
            <w:pPr>
              <w:pStyle w:val="TableParagraph"/>
              <w:spacing w:lineRule="exact" w:line="156"/>
              <w:jc w:val="start"/>
              <w:rPr>
                <w:sz w:val="16"/>
              </w:rPr>
            </w:pPr>
            <w:r>
              <w:rPr>
                <w:spacing w:val="-4"/>
                <w:sz w:val="16"/>
              </w:rPr>
              <w:t>0.20</w:t>
            </w:r>
          </w:p>
        </w:tc>
        <w:tc>
          <w:tcPr>
            <w:tcW w:w="1086" w:type="dxa"/>
            <w:tcBorders/>
          </w:tcPr>
          <w:p>
            <w:pPr>
              <w:pStyle w:val="TableParagraph"/>
              <w:spacing w:lineRule="exact" w:line="156"/>
              <w:ind w:start="0" w:end="1"/>
              <w:rPr>
                <w:sz w:val="16"/>
              </w:rPr>
            </w:pPr>
            <w:r>
              <w:rPr>
                <w:spacing w:val="-4"/>
                <w:sz w:val="16"/>
              </w:rPr>
              <w:t>44.1</w:t>
            </w:r>
          </w:p>
        </w:tc>
        <w:tc>
          <w:tcPr>
            <w:tcW w:w="716" w:type="dxa"/>
            <w:tcBorders/>
          </w:tcPr>
          <w:p>
            <w:pPr>
              <w:pStyle w:val="TableParagraph"/>
              <w:spacing w:lineRule="exact" w:line="156"/>
              <w:ind w:start="117" w:end="0"/>
              <w:rPr>
                <w:sz w:val="16"/>
              </w:rPr>
            </w:pPr>
            <w:r>
              <w:rPr>
                <w:spacing w:val="-2"/>
                <w:sz w:val="16"/>
              </w:rPr>
              <w:t>2,120</w:t>
            </w:r>
          </w:p>
        </w:tc>
      </w:tr>
      <w:tr>
        <w:trPr>
          <w:trHeight w:val="186" w:hRule="atLeast"/>
        </w:trPr>
        <w:tc>
          <w:tcPr>
            <w:tcW w:w="399" w:type="dxa"/>
            <w:tcBorders/>
          </w:tcPr>
          <w:p>
            <w:pPr>
              <w:pStyle w:val="TableParagraph"/>
              <w:spacing w:lineRule="exact" w:line="167"/>
              <w:jc w:val="star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0.35</w:t>
            </w:r>
          </w:p>
        </w:tc>
        <w:tc>
          <w:tcPr>
            <w:tcW w:w="1086" w:type="dxa"/>
            <w:tcBorders/>
          </w:tcPr>
          <w:p>
            <w:pPr>
              <w:pStyle w:val="TableParagraph"/>
              <w:spacing w:lineRule="exact" w:line="167"/>
              <w:ind w:start="0" w:end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51.2</w:t>
            </w:r>
          </w:p>
        </w:tc>
        <w:tc>
          <w:tcPr>
            <w:tcW w:w="716" w:type="dxa"/>
            <w:tcBorders/>
          </w:tcPr>
          <w:p>
            <w:pPr>
              <w:pStyle w:val="TableParagraph"/>
              <w:spacing w:lineRule="exact" w:line="167"/>
              <w:ind w:start="117" w:end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2,538</w:t>
            </w:r>
          </w:p>
        </w:tc>
      </w:tr>
      <w:tr>
        <w:trPr>
          <w:trHeight w:val="174" w:hRule="atLeast"/>
        </w:trPr>
        <w:tc>
          <w:tcPr>
            <w:tcW w:w="399" w:type="dxa"/>
            <w:tcBorders/>
          </w:tcPr>
          <w:p>
            <w:pPr>
              <w:pStyle w:val="TableParagraph"/>
              <w:spacing w:lineRule="exact" w:line="155"/>
              <w:jc w:val="start"/>
              <w:rPr>
                <w:sz w:val="16"/>
              </w:rPr>
            </w:pPr>
            <w:r>
              <w:rPr>
                <w:spacing w:val="-4"/>
                <w:sz w:val="16"/>
              </w:rPr>
              <w:t>0.45</w:t>
            </w:r>
          </w:p>
        </w:tc>
        <w:tc>
          <w:tcPr>
            <w:tcW w:w="1086" w:type="dxa"/>
            <w:tcBorders/>
          </w:tcPr>
          <w:p>
            <w:pPr>
              <w:pStyle w:val="TableParagraph"/>
              <w:spacing w:lineRule="exact" w:line="155"/>
              <w:ind w:start="0" w:end="1"/>
              <w:rPr>
                <w:sz w:val="16"/>
              </w:rPr>
            </w:pPr>
            <w:r>
              <w:rPr>
                <w:spacing w:val="-4"/>
                <w:sz w:val="16"/>
              </w:rPr>
              <w:t>56.8</w:t>
            </w:r>
          </w:p>
        </w:tc>
        <w:tc>
          <w:tcPr>
            <w:tcW w:w="716" w:type="dxa"/>
            <w:tcBorders/>
          </w:tcPr>
          <w:p>
            <w:pPr>
              <w:pStyle w:val="TableParagraph"/>
              <w:spacing w:lineRule="exact" w:line="155"/>
              <w:ind w:start="117" w:end="0"/>
              <w:rPr>
                <w:sz w:val="16"/>
              </w:rPr>
            </w:pPr>
            <w:r>
              <w:rPr>
                <w:spacing w:val="-2"/>
                <w:sz w:val="16"/>
              </w:rPr>
              <w:t>2,890</w:t>
            </w:r>
          </w:p>
        </w:tc>
      </w:tr>
      <w:tr>
        <w:trPr>
          <w:trHeight w:val="228" w:hRule="atLeast"/>
        </w:trPr>
        <w:tc>
          <w:tcPr>
            <w:tcW w:w="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jc w:val="start"/>
              <w:rPr>
                <w:sz w:val="16"/>
              </w:rPr>
            </w:pPr>
            <w:r>
              <w:rPr>
                <w:spacing w:val="-4"/>
                <w:sz w:val="16"/>
              </w:rPr>
              <w:t>0.60</w:t>
            </w:r>
          </w:p>
        </w:tc>
        <w:tc>
          <w:tcPr>
            <w:tcW w:w="10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ind w:start="0" w:end="1"/>
              <w:rPr>
                <w:sz w:val="16"/>
              </w:rPr>
            </w:pPr>
            <w:r>
              <w:rPr>
                <w:spacing w:val="-4"/>
                <w:sz w:val="16"/>
              </w:rPr>
              <w:t>62.3</w:t>
            </w:r>
          </w:p>
        </w:tc>
        <w:tc>
          <w:tcPr>
            <w:tcW w:w="7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Rule="exact" w:line="176"/>
              <w:ind w:start="117" w:end="0"/>
              <w:rPr>
                <w:sz w:val="16"/>
              </w:rPr>
            </w:pPr>
            <w:r>
              <w:rPr>
                <w:spacing w:val="-2"/>
                <w:sz w:val="16"/>
              </w:rPr>
              <w:t>3,241</w:t>
            </w:r>
          </w:p>
        </w:tc>
      </w:tr>
    </w:tbl>
    <w:p>
      <w:pPr>
        <w:pStyle w:val="BodyText"/>
        <w:spacing w:before="62" w:after="0"/>
        <w:jc w:val="start"/>
        <w:rPr>
          <w:rFonts w:ascii="Calibri" w:hAnsi="Calibri"/>
          <w:sz w:val="12"/>
        </w:rPr>
      </w:pPr>
      <w:r>
        <w:rPr>
          <w:rFonts w:ascii="Calibri" w:hAnsi="Calibri"/>
          <w:sz w:val="12"/>
        </w:rPr>
      </w:r>
    </w:p>
    <w:p>
      <w:pPr>
        <w:pStyle w:val="BodyText"/>
        <w:spacing w:lineRule="auto" w:line="250"/>
        <w:ind w:firstLine="199" w:start="259" w:end="0"/>
        <w:rPr/>
      </w:pPr>
      <w:r>
        <w:rPr>
          <w:w w:val="105"/>
        </w:rPr>
        <w:t xml:space="preserve">The threshold </w:t>
      </w:r>
      <w:r>
        <w:rPr>
          <w:rFonts w:ascii="Calibri" w:hAnsi="Calibri"/>
          <w:i/>
          <w:w w:val="105"/>
        </w:rPr>
        <w:t>τ</w:t>
      </w:r>
      <w:r>
        <w:rPr>
          <w:rFonts w:ascii="Calibri" w:hAnsi="Calibri"/>
          <w:w w:val="105"/>
          <w:vertAlign w:val="subscript"/>
        </w:rPr>
        <w:t>ipc</w:t>
      </w:r>
      <w:r>
        <w:rPr>
          <w:rFonts w:ascii="Calibri" w:hAnsi="Calibri"/>
          <w:w w:val="10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w w:val="125"/>
          <w:position w:val="0"/>
          <w:sz w:val="20"/>
          <w:vertAlign w:val="baseline"/>
        </w:rPr>
        <w:t xml:space="preserve">= </w:t>
      </w:r>
      <w:r>
        <w:rPr>
          <w:rFonts w:ascii="Calibri" w:hAnsi="Calibri"/>
          <w:w w:val="105"/>
          <w:position w:val="0"/>
          <w:sz w:val="20"/>
          <w:vertAlign w:val="baseline"/>
        </w:rPr>
        <w:t>0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>.</w:t>
      </w:r>
      <w:r>
        <w:rPr>
          <w:rFonts w:ascii="Calibri" w:hAnsi="Calibri"/>
          <w:w w:val="105"/>
          <w:position w:val="0"/>
          <w:sz w:val="20"/>
          <w:vertAlign w:val="baseline"/>
        </w:rPr>
        <w:t xml:space="preserve">35 </w:t>
      </w:r>
      <w:r>
        <w:rPr>
          <w:w w:val="105"/>
          <w:position w:val="0"/>
          <w:sz w:val="20"/>
          <w:vertAlign w:val="baseline"/>
        </w:rPr>
        <w:t xml:space="preserve">corresponds to the empirically </w:t>
      </w:r>
      <w:r>
        <w:rPr>
          <w:spacing w:val="-2"/>
          <w:w w:val="105"/>
          <w:position w:val="0"/>
          <w:sz w:val="20"/>
          <w:vertAlign w:val="baseline"/>
        </w:rPr>
        <w:t>identified</w:t>
      </w:r>
      <w:r>
        <w:rPr>
          <w:spacing w:val="-3"/>
          <w:w w:val="105"/>
          <w:position w:val="0"/>
          <w:sz w:val="20"/>
          <w:vertAlign w:val="baseline"/>
        </w:rPr>
        <w:t xml:space="preserve"> </w:t>
      </w:r>
      <w:r>
        <w:rPr>
          <w:spacing w:val="-2"/>
          <w:w w:val="105"/>
          <w:position w:val="0"/>
          <w:sz w:val="20"/>
          <w:vertAlign w:val="baseline"/>
        </w:rPr>
        <w:t>operating</w:t>
      </w:r>
      <w:r>
        <w:rPr>
          <w:spacing w:val="-3"/>
          <w:w w:val="105"/>
          <w:position w:val="0"/>
          <w:sz w:val="20"/>
          <w:vertAlign w:val="baseline"/>
        </w:rPr>
        <w:t xml:space="preserve"> </w:t>
      </w:r>
      <w:r>
        <w:rPr>
          <w:spacing w:val="-2"/>
          <w:w w:val="105"/>
          <w:position w:val="0"/>
          <w:sz w:val="20"/>
          <w:vertAlign w:val="baseline"/>
        </w:rPr>
        <w:t>point</w:t>
      </w:r>
      <w:r>
        <w:rPr>
          <w:spacing w:val="-3"/>
          <w:w w:val="105"/>
          <w:position w:val="0"/>
          <w:sz w:val="20"/>
          <w:vertAlign w:val="baseline"/>
        </w:rPr>
        <w:t xml:space="preserve"> </w:t>
      </w:r>
      <w:r>
        <w:rPr>
          <w:spacing w:val="-2"/>
          <w:w w:val="105"/>
          <w:position w:val="0"/>
          <w:sz w:val="20"/>
          <w:vertAlign w:val="baseline"/>
        </w:rPr>
        <w:t>that</w:t>
      </w:r>
      <w:r>
        <w:rPr>
          <w:spacing w:val="-3"/>
          <w:w w:val="105"/>
          <w:position w:val="0"/>
          <w:sz w:val="20"/>
          <w:vertAlign w:val="baseline"/>
        </w:rPr>
        <w:t xml:space="preserve"> </w:t>
      </w:r>
      <w:r>
        <w:rPr>
          <w:spacing w:val="-2"/>
          <w:w w:val="105"/>
          <w:position w:val="0"/>
          <w:sz w:val="20"/>
          <w:vertAlign w:val="baseline"/>
        </w:rPr>
        <w:t>balances</w:t>
      </w:r>
      <w:r>
        <w:rPr>
          <w:spacing w:val="-3"/>
          <w:w w:val="105"/>
          <w:position w:val="0"/>
          <w:sz w:val="20"/>
          <w:vertAlign w:val="baseline"/>
        </w:rPr>
        <w:t xml:space="preserve"> </w:t>
      </w:r>
      <w:r>
        <w:rPr>
          <w:spacing w:val="-2"/>
          <w:w w:val="105"/>
          <w:position w:val="0"/>
          <w:sz w:val="20"/>
          <w:vertAlign w:val="baseline"/>
        </w:rPr>
        <w:t>interference</w:t>
      </w:r>
      <w:r>
        <w:rPr>
          <w:spacing w:val="-3"/>
          <w:w w:val="105"/>
          <w:position w:val="0"/>
          <w:sz w:val="20"/>
          <w:vertAlign w:val="baseline"/>
        </w:rPr>
        <w:t xml:space="preserve"> </w:t>
      </w:r>
      <w:r>
        <w:rPr>
          <w:spacing w:val="-2"/>
          <w:w w:val="105"/>
          <w:position w:val="0"/>
          <w:sz w:val="20"/>
          <w:vertAlign w:val="baseline"/>
        </w:rPr>
        <w:t xml:space="preserve">isolation </w:t>
      </w:r>
      <w:r>
        <w:rPr>
          <w:w w:val="105"/>
          <w:position w:val="0"/>
          <w:sz w:val="20"/>
          <w:vertAlign w:val="baseline"/>
        </w:rPr>
        <w:t xml:space="preserve">against overall system throughput. Reducing the threshold </w:t>
      </w:r>
      <w:r>
        <w:rPr>
          <w:position w:val="0"/>
          <w:sz w:val="20"/>
          <w:vertAlign w:val="baseline"/>
        </w:rPr>
        <w:t xml:space="preserve">further decreases P99 latency by enforcing stricter co-location </w:t>
      </w:r>
      <w:r>
        <w:rPr>
          <w:w w:val="105"/>
          <w:position w:val="0"/>
          <w:sz w:val="20"/>
          <w:vertAlign w:val="baseline"/>
        </w:rPr>
        <w:t>constraints,</w:t>
      </w:r>
      <w:r>
        <w:rPr>
          <w:spacing w:val="-1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albeit</w:t>
      </w:r>
      <w:r>
        <w:rPr>
          <w:spacing w:val="-1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at</w:t>
      </w:r>
      <w:r>
        <w:rPr>
          <w:spacing w:val="-1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the</w:t>
      </w:r>
      <w:r>
        <w:rPr>
          <w:spacing w:val="-1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expense</w:t>
      </w:r>
      <w:r>
        <w:rPr>
          <w:spacing w:val="-1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of</w:t>
      </w:r>
      <w:r>
        <w:rPr>
          <w:spacing w:val="-1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aggregate</w:t>
      </w:r>
      <w:r>
        <w:rPr>
          <w:spacing w:val="-1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deadline</w:t>
      </w:r>
      <w:r>
        <w:rPr>
          <w:spacing w:val="-11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com-</w:t>
      </w:r>
      <w:r>
        <w:rPr>
          <w:position w:val="0"/>
          <w:sz w:val="20"/>
          <w:vertAlign w:val="baseline"/>
        </w:rPr>
        <w:t>pletion</w:t>
      </w:r>
      <w:r>
        <w:rPr>
          <w:spacing w:val="-1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rate.</w:t>
      </w:r>
      <w:r>
        <w:rPr>
          <w:spacing w:val="-1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Conversely,</w:t>
      </w:r>
      <w:r>
        <w:rPr>
          <w:spacing w:val="-1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increasing</w:t>
      </w:r>
      <w:r>
        <w:rPr>
          <w:spacing w:val="-1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the</w:t>
      </w:r>
      <w:r>
        <w:rPr>
          <w:spacing w:val="-13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threshold</w:t>
      </w:r>
      <w:r>
        <w:rPr>
          <w:spacing w:val="-12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 xml:space="preserve">progressively </w:t>
      </w:r>
      <w:r>
        <w:rPr>
          <w:w w:val="105"/>
          <w:position w:val="0"/>
          <w:sz w:val="20"/>
          <w:vertAlign w:val="baseline"/>
        </w:rPr>
        <w:t>weakens</w:t>
      </w:r>
      <w:r>
        <w:rPr>
          <w:spacing w:val="-9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isolation</w:t>
      </w:r>
      <w:r>
        <w:rPr>
          <w:spacing w:val="-9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behavior</w:t>
      </w:r>
      <w:r>
        <w:rPr>
          <w:spacing w:val="-9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and</w:t>
      </w:r>
      <w:r>
        <w:rPr>
          <w:spacing w:val="-9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causes</w:t>
      </w:r>
      <w:r>
        <w:rPr>
          <w:spacing w:val="-9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the</w:t>
      </w:r>
      <w:r>
        <w:rPr>
          <w:spacing w:val="-9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scheduler</w:t>
      </w:r>
      <w:r>
        <w:rPr>
          <w:spacing w:val="-9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to</w:t>
      </w:r>
      <w:r>
        <w:rPr>
          <w:spacing w:val="-9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con-</w:t>
      </w:r>
      <w:r>
        <w:rPr>
          <w:spacing w:val="-2"/>
          <w:w w:val="105"/>
          <w:position w:val="0"/>
          <w:sz w:val="20"/>
          <w:vertAlign w:val="baseline"/>
        </w:rPr>
        <w:t>verge toward priority-strict execution characteristics. Impor-</w:t>
      </w:r>
      <w:r>
        <w:rPr>
          <w:w w:val="105"/>
          <w:position w:val="0"/>
          <w:sz w:val="20"/>
          <w:vertAlign w:val="baseline"/>
        </w:rPr>
        <w:t xml:space="preserve">tantly, the selected default value was not tuned to optimize </w:t>
      </w:r>
      <w:r>
        <w:rPr>
          <w:position w:val="0"/>
          <w:sz w:val="20"/>
          <w:vertAlign w:val="baseline"/>
        </w:rPr>
        <w:t>any single evaluation metric in isolation. Rather, the observed trade-off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between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isolation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depth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and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throughput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represents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an inherent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property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of</w:t>
      </w:r>
      <w:r>
        <w:rPr>
          <w:spacing w:val="-5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admission-based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overload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control,</w:t>
      </w:r>
      <w:r>
        <w:rPr>
          <w:spacing w:val="-6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consis-</w:t>
      </w:r>
      <w:r>
        <w:rPr>
          <w:w w:val="105"/>
          <w:position w:val="0"/>
          <w:sz w:val="20"/>
          <w:vertAlign w:val="baseline"/>
        </w:rPr>
        <w:t>tent</w:t>
      </w:r>
      <w:r>
        <w:rPr>
          <w:spacing w:val="-14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with</w:t>
      </w:r>
      <w:r>
        <w:rPr>
          <w:spacing w:val="-13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behaviors</w:t>
      </w:r>
      <w:r>
        <w:rPr>
          <w:spacing w:val="-13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previously</w:t>
      </w:r>
      <w:r>
        <w:rPr>
          <w:spacing w:val="-13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reported</w:t>
      </w:r>
      <w:r>
        <w:rPr>
          <w:spacing w:val="-13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in</w:t>
      </w:r>
      <w:r>
        <w:rPr>
          <w:spacing w:val="-13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reactive</w:t>
      </w:r>
      <w:r>
        <w:rPr>
          <w:spacing w:val="-13"/>
          <w:w w:val="105"/>
          <w:position w:val="0"/>
          <w:sz w:val="20"/>
          <w:vertAlign w:val="baseline"/>
        </w:rPr>
        <w:t xml:space="preserve"> </w:t>
      </w:r>
      <w:r>
        <w:rPr>
          <w:w w:val="105"/>
          <w:position w:val="0"/>
          <w:sz w:val="20"/>
          <w:vertAlign w:val="baseline"/>
        </w:rPr>
        <w:t>workload co-location systems [9], [19].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8" w:leader="none"/>
        </w:tabs>
        <w:spacing w:lineRule="auto" w:line="240" w:before="146" w:after="0"/>
        <w:ind w:hanging="259" w:start="518" w:end="0"/>
        <w:jc w:val="both"/>
        <w:rPr>
          <w:i/>
          <w:sz w:val="20"/>
        </w:rPr>
      </w:pPr>
      <w:r>
        <w:rPr>
          <w:i/>
          <w:spacing w:val="-2"/>
          <w:sz w:val="20"/>
        </w:rPr>
        <w:t>Failure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Cases</w:t>
      </w:r>
    </w:p>
    <w:p>
      <w:pPr>
        <w:pStyle w:val="BodyText"/>
        <w:spacing w:lineRule="auto" w:line="250" w:before="81" w:after="0"/>
        <w:ind w:firstLine="199" w:start="259" w:end="0"/>
        <w:rPr/>
      </w:pPr>
      <w:r>
        <w:rPr/>
        <w:t>MOSAIC exhibits reduced effectiveness under three identi-fiable operating conditions.</w:t>
      </w:r>
    </w:p>
    <w:p>
      <w:pPr>
        <w:pStyle w:val="BodyText"/>
        <w:spacing w:lineRule="auto" w:line="250" w:before="3" w:after="0"/>
        <w:ind w:firstLine="199" w:start="259" w:end="0"/>
        <w:rPr/>
      </w:pPr>
      <w:r>
        <w:rPr>
          <w:b/>
        </w:rPr>
        <w:t xml:space="preserve">Homogeneous workloads: </w:t>
      </w:r>
      <w:r>
        <w:rPr/>
        <w:t>when all arriving tasks belong to the same workload class, the interference matrix provides no meaningful differentiation between co-runners, causing MOSAIC to effectively degenerate into an urgency-ordered FCFS scheduler.</w:t>
      </w:r>
    </w:p>
    <w:p>
      <w:pPr>
        <w:pStyle w:val="BodyText"/>
        <w:spacing w:lineRule="auto" w:line="209"/>
        <w:ind w:firstLine="199" w:start="259" w:end="0"/>
        <w:rPr/>
      </w:pPr>
      <w:r>
        <w:rPr>
          <w:b/>
        </w:rPr>
        <w:t xml:space="preserve">Low arrival rates </w:t>
      </w:r>
      <w:r>
        <w:rPr/>
        <w:t>(</w:t>
      </w:r>
      <w:r>
        <w:rPr>
          <w:rFonts w:ascii="Calibri" w:hAnsi="Calibri"/>
          <w:i/>
        </w:rPr>
        <w:t xml:space="preserve">λ </w:t>
      </w:r>
      <w:r>
        <w:rPr>
          <w:rFonts w:ascii="Lucida Sans Unicode" w:hAnsi="Lucida Sans Unicode"/>
        </w:rPr>
        <w:t xml:space="preserve">≤ </w:t>
      </w:r>
      <w:r>
        <w:rPr>
          <w:rFonts w:ascii="Calibri" w:hAnsi="Calibri"/>
        </w:rPr>
        <w:t>2</w:t>
      </w:r>
      <w:r>
        <w:rPr>
          <w:rFonts w:ascii="Calibri" w:hAnsi="Calibri"/>
          <w:spacing w:val="-12"/>
        </w:rPr>
        <w:t xml:space="preserve"> </w:t>
      </w:r>
      <w:r>
        <w:rPr/>
        <w:t>tasks/s): under lightly loaded conditions,</w:t>
      </w:r>
      <w:r>
        <w:rPr>
          <w:spacing w:val="17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/>
        <w:t>admission-control</w:t>
      </w:r>
      <w:r>
        <w:rPr>
          <w:spacing w:val="19"/>
        </w:rPr>
        <w:t xml:space="preserve"> </w:t>
      </w:r>
      <w:r>
        <w:rPr/>
        <w:t>overhead</w:t>
      </w:r>
      <w:r>
        <w:rPr>
          <w:spacing w:val="18"/>
        </w:rPr>
        <w:t xml:space="preserve"> </w:t>
      </w:r>
      <w:r>
        <w:rPr/>
        <w:t>introduces</w:t>
      </w:r>
      <w:r>
        <w:rPr>
          <w:spacing w:val="17"/>
        </w:rPr>
        <w:t xml:space="preserve"> </w:t>
      </w:r>
      <w:r>
        <w:rPr/>
        <w:t>an</w:t>
      </w:r>
      <w:r>
        <w:rPr>
          <w:spacing w:val="18"/>
        </w:rPr>
        <w:t xml:space="preserve"> </w:t>
      </w:r>
      <w:r>
        <w:rPr>
          <w:spacing w:val="-5"/>
        </w:rPr>
        <w:t>ad-</w:t>
      </w:r>
    </w:p>
    <w:p>
      <w:pPr>
        <w:pStyle w:val="BodyText"/>
        <w:spacing w:lineRule="auto" w:line="250" w:before="13" w:after="0"/>
        <w:ind w:start="259" w:end="0"/>
        <w:rPr/>
      </w:pPr>
      <w:r>
        <w:rPr/>
        <w:t>ditional latency cost of approximately 3% at P50 without yielding measurable improvements in P99 latency.</w:t>
      </w:r>
    </w:p>
    <w:p>
      <w:pPr>
        <w:pStyle w:val="BodyText"/>
        <w:spacing w:lineRule="auto" w:line="223" w:before="16" w:after="0"/>
        <w:ind w:firstLine="199" w:start="259" w:end="0"/>
        <w:rPr/>
      </w:pPr>
      <w:r>
        <w:rPr>
          <w:b/>
          <w:spacing w:val="-2"/>
          <w:w w:val="105"/>
        </w:rPr>
        <w:t>Novel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workload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warm-up:</w:t>
      </w:r>
      <w:r>
        <w:rPr>
          <w:b/>
          <w:spacing w:val="-11"/>
          <w:w w:val="105"/>
        </w:rPr>
        <w:t xml:space="preserve"> </w:t>
      </w:r>
      <w:r>
        <w:rPr>
          <w:spacing w:val="-2"/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initial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convergence </w:t>
      </w:r>
      <w:r>
        <w:rPr/>
        <w:t>phase for previously unseen workloads, conservative interfer-</w:t>
      </w:r>
      <w:r>
        <w:rPr>
          <w:w w:val="105"/>
        </w:rPr>
        <w:t>ence</w:t>
      </w:r>
      <w:r>
        <w:rPr>
          <w:spacing w:val="-9"/>
          <w:w w:val="105"/>
        </w:rPr>
        <w:t xml:space="preserve"> </w:t>
      </w:r>
      <w:r>
        <w:rPr>
          <w:w w:val="105"/>
        </w:rPr>
        <w:t>estimation</w:t>
      </w:r>
      <w:r>
        <w:rPr>
          <w:spacing w:val="-9"/>
          <w:w w:val="105"/>
        </w:rPr>
        <w:t xml:space="preserve"> </w:t>
      </w:r>
      <w:r>
        <w:rPr>
          <w:w w:val="105"/>
        </w:rPr>
        <w:t>over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first</w:t>
      </w:r>
      <w:r>
        <w:rPr>
          <w:spacing w:val="-9"/>
          <w:w w:val="105"/>
        </w:rPr>
        <w:t xml:space="preserve"> </w:t>
      </w:r>
      <w:r>
        <w:rPr>
          <w:rFonts w:ascii="Lucida Sans Unicode" w:hAnsi="Lucida Sans Unicode"/>
          <w:w w:val="105"/>
        </w:rPr>
        <w:t>≈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observations</w:t>
      </w:r>
      <w:r>
        <w:rPr>
          <w:spacing w:val="-9"/>
          <w:w w:val="105"/>
        </w:rPr>
        <w:t xml:space="preserve"> </w:t>
      </w:r>
      <w:r>
        <w:rPr>
          <w:w w:val="105"/>
        </w:rPr>
        <w:t>results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up to</w:t>
      </w:r>
      <w:r>
        <w:rPr>
          <w:spacing w:val="-6"/>
          <w:w w:val="105"/>
        </w:rPr>
        <w:t xml:space="preserve"> </w:t>
      </w:r>
      <w:r>
        <w:rPr>
          <w:w w:val="105"/>
        </w:rPr>
        <w:t>12%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6"/>
          <w:w w:val="105"/>
        </w:rPr>
        <w:t xml:space="preserve"> </w:t>
      </w:r>
      <w:r>
        <w:rPr>
          <w:w w:val="105"/>
        </w:rPr>
        <w:t>throughput</w:t>
      </w:r>
      <w:r>
        <w:rPr>
          <w:spacing w:val="-6"/>
          <w:w w:val="105"/>
        </w:rPr>
        <w:t xml:space="preserve"> </w:t>
      </w:r>
      <w:r>
        <w:rPr>
          <w:w w:val="105"/>
        </w:rPr>
        <w:t>reduction</w:t>
      </w:r>
      <w:r>
        <w:rPr>
          <w:spacing w:val="-6"/>
          <w:w w:val="105"/>
        </w:rPr>
        <w:t xml:space="preserve"> </w:t>
      </w:r>
      <w:r>
        <w:rPr>
          <w:w w:val="105"/>
        </w:rPr>
        <w:t>before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classifier confidence converges toward </w:t>
      </w:r>
      <w:r>
        <w:rPr>
          <w:rFonts w:ascii="Calibri" w:hAnsi="Calibri"/>
          <w:i/>
          <w:w w:val="105"/>
        </w:rPr>
        <w:t>κ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05"/>
          <w:position w:val="0"/>
          <w:sz w:val="20"/>
          <w:vertAlign w:val="baseline"/>
        </w:rPr>
        <w:t xml:space="preserve"> </w:t>
      </w:r>
      <w:r>
        <w:rPr>
          <w:rFonts w:ascii="Lucida Sans Unicode" w:hAnsi="Lucida Sans Unicode"/>
          <w:w w:val="105"/>
          <w:position w:val="0"/>
          <w:sz w:val="20"/>
          <w:vertAlign w:val="baseline"/>
        </w:rPr>
        <w:t>→</w:t>
      </w:r>
      <w:r>
        <w:rPr>
          <w:rFonts w:ascii="Lucida Sans Unicode" w:hAnsi="Lucida Sans Unicode"/>
          <w:spacing w:val="-4"/>
          <w:w w:val="105"/>
          <w:position w:val="0"/>
          <w:sz w:val="20"/>
          <w:vertAlign w:val="baseline"/>
        </w:rPr>
        <w:t xml:space="preserve"> </w:t>
      </w:r>
      <w:r>
        <w:rPr>
          <w:rFonts w:ascii="Calibri" w:hAnsi="Calibri"/>
          <w:w w:val="105"/>
          <w:position w:val="0"/>
          <w:sz w:val="20"/>
          <w:vertAlign w:val="baseline"/>
        </w:rPr>
        <w:t>1</w:t>
      </w:r>
      <w:r>
        <w:rPr>
          <w:w w:val="105"/>
          <w:position w:val="0"/>
          <w:sz w:val="20"/>
          <w:vertAlign w:val="baseline"/>
        </w:rPr>
        <w:t>.</w:t>
      </w:r>
    </w:p>
    <w:p>
      <w:pPr>
        <w:pStyle w:val="BodyText"/>
        <w:spacing w:lineRule="exact" w:line="202"/>
        <w:ind w:start="458" w:end="0"/>
        <w:rPr/>
      </w:pPr>
      <w:r>
        <w:rPr/>
        <w:t>Hardware-assisted</w:t>
      </w:r>
      <w:r>
        <w:rPr>
          <w:spacing w:val="44"/>
        </w:rPr>
        <w:t xml:space="preserve"> </w:t>
      </w:r>
      <w:r>
        <w:rPr/>
        <w:t>LLC</w:t>
      </w:r>
      <w:r>
        <w:rPr>
          <w:spacing w:val="45"/>
        </w:rPr>
        <w:t xml:space="preserve"> </w:t>
      </w:r>
      <w:r>
        <w:rPr/>
        <w:t>partitioning</w:t>
      </w:r>
      <w:r>
        <w:rPr>
          <w:spacing w:val="44"/>
        </w:rPr>
        <w:t xml:space="preserve"> </w:t>
      </w:r>
      <w:r>
        <w:rPr/>
        <w:t>techniques</w:t>
      </w:r>
      <w:r>
        <w:rPr>
          <w:spacing w:val="45"/>
        </w:rPr>
        <w:t xml:space="preserve"> </w:t>
      </w:r>
      <w:r>
        <w:rPr/>
        <w:t>[16]</w:t>
      </w:r>
      <w:r>
        <w:rPr>
          <w:spacing w:val="45"/>
        </w:rPr>
        <w:t xml:space="preserve"> </w:t>
      </w:r>
      <w:r>
        <w:rPr>
          <w:spacing w:val="-5"/>
        </w:rPr>
        <w:t>may</w:t>
      </w:r>
    </w:p>
    <w:p>
      <w:pPr>
        <w:pStyle w:val="BodyText"/>
        <w:spacing w:lineRule="auto" w:line="250" w:before="9" w:after="0"/>
        <w:ind w:start="259" w:end="0"/>
        <w:rPr/>
      </w:pPr>
      <w:r>
        <w:rPr/>
        <w:t>complement</w:t>
      </w:r>
      <w:r>
        <w:rPr>
          <w:spacing w:val="-7"/>
        </w:rPr>
        <w:t xml:space="preserve"> </w:t>
      </w:r>
      <w:r>
        <w:rPr/>
        <w:t>MOSAIC</w:t>
      </w:r>
      <w:r>
        <w:rPr>
          <w:spacing w:val="-7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homogeneous-workload</w:t>
      </w:r>
      <w:r>
        <w:rPr>
          <w:spacing w:val="-7"/>
        </w:rPr>
        <w:t xml:space="preserve"> </w:t>
      </w:r>
      <w:r>
        <w:rPr/>
        <w:t>scenario by providing cache isolation at a granularity below that rep-resented by the interference matrix.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414" w:leader="none"/>
        </w:tabs>
        <w:spacing w:lineRule="auto" w:line="240" w:before="157" w:after="0"/>
        <w:ind w:hanging="367" w:start="2414" w:end="0"/>
        <w:jc w:val="start"/>
        <w:rPr>
          <w:sz w:val="20"/>
        </w:rPr>
      </w:pPr>
      <w:r>
        <w:rPr>
          <w:smallCaps/>
          <w:spacing w:val="-2"/>
          <w:sz w:val="20"/>
        </w:rPr>
        <w:t>Discussion</w:t>
      </w:r>
    </w:p>
    <w:p>
      <w:pPr>
        <w:pStyle w:val="BodyText"/>
        <w:spacing w:lineRule="auto" w:line="250" w:before="88" w:after="0"/>
        <w:ind w:firstLine="199" w:start="259" w:end="0"/>
        <w:rPr/>
      </w:pPr>
      <w:r>
        <w:rPr/>
        <w:t>MOSAIC combines PMU-guided interference estimation with predictive admission control to maintain the stability of mission-critical edge workloads under catastrophic overload conditions.</w:t>
      </w:r>
      <w:r>
        <w:rPr>
          <w:spacing w:val="43"/>
        </w:rPr>
        <w:t xml:space="preserve"> </w:t>
      </w:r>
      <w:r>
        <w:rPr/>
        <w:t>The</w:t>
      </w:r>
      <w:r>
        <w:rPr>
          <w:spacing w:val="43"/>
        </w:rPr>
        <w:t xml:space="preserve"> </w:t>
      </w:r>
      <w:r>
        <w:rPr/>
        <w:t>experimental</w:t>
      </w:r>
      <w:r>
        <w:rPr>
          <w:spacing w:val="43"/>
        </w:rPr>
        <w:t xml:space="preserve"> </w:t>
      </w:r>
      <w:r>
        <w:rPr/>
        <w:t>evaluation</w:t>
      </w:r>
      <w:r>
        <w:rPr>
          <w:spacing w:val="43"/>
        </w:rPr>
        <w:t xml:space="preserve"> </w:t>
      </w:r>
      <w:r>
        <w:rPr/>
        <w:t>demonstrates</w:t>
      </w:r>
      <w:r>
        <w:rPr>
          <w:spacing w:val="43"/>
        </w:rPr>
        <w:t xml:space="preserve"> </w:t>
      </w:r>
      <w:r>
        <w:rPr>
          <w:spacing w:val="-2"/>
        </w:rPr>
        <w:t>three</w:t>
      </w:r>
    </w:p>
    <w:p>
      <w:pPr>
        <w:pStyle w:val="BodyText"/>
        <w:spacing w:lineRule="auto" w:line="250" w:before="71" w:after="0"/>
        <w:ind w:start="199" w:end="257"/>
        <w:rPr/>
      </w:pPr>
      <w:r>
        <w:br w:type="column"/>
      </w:r>
      <w:r>
        <w:rPr/>
        <w:t>key</w:t>
      </w:r>
      <w:r>
        <w:rPr>
          <w:spacing w:val="-7"/>
        </w:rPr>
        <w:t xml:space="preserve"> </w:t>
      </w:r>
      <w:r>
        <w:rPr/>
        <w:t>properties</w:t>
      </w:r>
      <w:r>
        <w:rPr>
          <w:spacing w:val="-7"/>
        </w:rPr>
        <w:t xml:space="preserve"> </w:t>
      </w:r>
      <w:r>
        <w:rPr/>
        <w:t>that</w:t>
      </w:r>
      <w:r>
        <w:rPr>
          <w:spacing w:val="-7"/>
        </w:rPr>
        <w:t xml:space="preserve"> </w:t>
      </w:r>
      <w:r>
        <w:rPr/>
        <w:t>collectively</w:t>
      </w:r>
      <w:r>
        <w:rPr>
          <w:spacing w:val="-7"/>
        </w:rPr>
        <w:t xml:space="preserve"> </w:t>
      </w:r>
      <w:r>
        <w:rPr/>
        <w:t>define</w:t>
      </w:r>
      <w:r>
        <w:rPr>
          <w:spacing w:val="-7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primary</w:t>
      </w:r>
      <w:r>
        <w:rPr>
          <w:spacing w:val="-7"/>
        </w:rPr>
        <w:t xml:space="preserve"> </w:t>
      </w:r>
      <w:r>
        <w:rPr/>
        <w:t>contribution of the proposed system.</w:t>
      </w:r>
    </w:p>
    <w:p>
      <w:pPr>
        <w:pStyle w:val="BodyText"/>
        <w:spacing w:lineRule="auto" w:line="250" w:before="2" w:after="0"/>
        <w:ind w:firstLine="199" w:start="199" w:end="257"/>
        <w:rPr/>
      </w:pPr>
      <w:r>
        <w:rPr/>
        <w:t>First,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PMU-guided</w:t>
      </w:r>
      <w:r>
        <w:rPr>
          <w:spacing w:val="-1"/>
        </w:rPr>
        <w:t xml:space="preserve"> </w:t>
      </w:r>
      <w:r>
        <w:rPr/>
        <w:t>admission</w:t>
      </w:r>
      <w:r>
        <w:rPr>
          <w:spacing w:val="-2"/>
        </w:rPr>
        <w:t xml:space="preserve"> </w:t>
      </w:r>
      <w:r>
        <w:rPr/>
        <w:t>mechanism</w:t>
      </w:r>
      <w:r>
        <w:rPr>
          <w:spacing w:val="-1"/>
        </w:rPr>
        <w:t xml:space="preserve"> </w:t>
      </w:r>
      <w:r>
        <w:rPr/>
        <w:t>is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primary causal factor underlying the observed P99 latency improve-ment. As demonstrated by the ablation study in Table IV, removing the interference matrix causes MOSAIC to revert precisely to the P99 latency and mission-critical completion behavior exhibited by the PriorityStrict baseline. No other component</w:t>
      </w:r>
      <w:r>
        <w:rPr>
          <w:spacing w:val="-8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framework</w:t>
      </w:r>
      <w:r>
        <w:rPr>
          <w:spacing w:val="-8"/>
        </w:rPr>
        <w:t xml:space="preserve"> </w:t>
      </w:r>
      <w:r>
        <w:rPr/>
        <w:t>produces</w:t>
      </w:r>
      <w:r>
        <w:rPr>
          <w:spacing w:val="-8"/>
        </w:rPr>
        <w:t xml:space="preserve"> </w:t>
      </w:r>
      <w:r>
        <w:rPr/>
        <w:t>an</w:t>
      </w:r>
      <w:r>
        <w:rPr>
          <w:spacing w:val="-8"/>
        </w:rPr>
        <w:t xml:space="preserve"> </w:t>
      </w:r>
      <w:r>
        <w:rPr/>
        <w:t>effect</w:t>
      </w:r>
      <w:r>
        <w:rPr>
          <w:spacing w:val="-9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 xml:space="preserve">comparable </w:t>
      </w:r>
      <w:r>
        <w:rPr>
          <w:spacing w:val="-2"/>
        </w:rPr>
        <w:t>magnitude.</w:t>
      </w:r>
    </w:p>
    <w:p>
      <w:pPr>
        <w:pStyle w:val="BodyText"/>
        <w:spacing w:lineRule="auto" w:line="250" w:before="2" w:after="0"/>
        <w:ind w:firstLine="199" w:start="199" w:end="257"/>
        <w:rPr/>
      </w:pPr>
      <w:r>
        <w:rPr/>
        <w:t>Second, the overload timeline presented in Figure 3 con-cretely illustrates the operational significance of interference-aware admission control. Under sustained overload, priority-strict scheduling degenerates into unbounded queue growth, whereas MOSAIC maintains a stable and bounded queue depth through proactive admission gating. As discussed in prior</w:t>
      </w:r>
      <w:r>
        <w:rPr>
          <w:spacing w:val="-12"/>
        </w:rPr>
        <w:t xml:space="preserve"> </w:t>
      </w:r>
      <w:r>
        <w:rPr/>
        <w:t>overload-management</w:t>
      </w:r>
      <w:r>
        <w:rPr>
          <w:spacing w:val="-12"/>
        </w:rPr>
        <w:t xml:space="preserve"> </w:t>
      </w:r>
      <w:r>
        <w:rPr/>
        <w:t>literature</w:t>
      </w:r>
      <w:r>
        <w:rPr>
          <w:spacing w:val="-12"/>
        </w:rPr>
        <w:t xml:space="preserve"> </w:t>
      </w:r>
      <w:r>
        <w:rPr/>
        <w:t>[10],</w:t>
      </w:r>
      <w:r>
        <w:rPr>
          <w:spacing w:val="-12"/>
        </w:rPr>
        <w:t xml:space="preserve"> </w:t>
      </w:r>
      <w:r>
        <w:rPr/>
        <w:t>controlled</w:t>
      </w:r>
      <w:r>
        <w:rPr>
          <w:spacing w:val="-12"/>
        </w:rPr>
        <w:t xml:space="preserve"> </w:t>
      </w:r>
      <w:r>
        <w:rPr/>
        <w:t>rejection remains operationally recoverable because deferred tasks may be retried or redirected, while uncontrolled deadline misses occurring within a collapsing execution queue provide no reliable recovery path.</w:t>
      </w:r>
    </w:p>
    <w:p>
      <w:pPr>
        <w:pStyle w:val="BodyText"/>
        <w:spacing w:lineRule="auto" w:line="250" w:before="1" w:after="0"/>
        <w:ind w:firstLine="199" w:start="199" w:end="257"/>
        <w:rPr/>
      </w:pPr>
      <w:r>
        <w:rPr/>
        <w:t>Third, aggregate deadline hit rate alone is insufficient for evaluating</w:t>
      </w:r>
      <w:r>
        <w:rPr>
          <w:spacing w:val="-13"/>
        </w:rPr>
        <w:t xml:space="preserve"> </w:t>
      </w:r>
      <w:r>
        <w:rPr/>
        <w:t>scheduler</w:t>
      </w:r>
      <w:r>
        <w:rPr>
          <w:spacing w:val="-12"/>
        </w:rPr>
        <w:t xml:space="preserve"> </w:t>
      </w:r>
      <w:r>
        <w:rPr/>
        <w:t>behavior</w:t>
      </w:r>
      <w:r>
        <w:rPr>
          <w:spacing w:val="-13"/>
        </w:rPr>
        <w:t xml:space="preserve"> </w:t>
      </w:r>
      <w:r>
        <w:rPr/>
        <w:t>under</w:t>
      </w:r>
      <w:r>
        <w:rPr>
          <w:spacing w:val="-12"/>
        </w:rPr>
        <w:t xml:space="preserve"> </w:t>
      </w:r>
      <w:r>
        <w:rPr/>
        <w:t>catastrophic</w:t>
      </w:r>
      <w:r>
        <w:rPr>
          <w:spacing w:val="-13"/>
        </w:rPr>
        <w:t xml:space="preserve"> </w:t>
      </w:r>
      <w:r>
        <w:rPr/>
        <w:t>overload</w:t>
      </w:r>
      <w:r>
        <w:rPr>
          <w:spacing w:val="-12"/>
        </w:rPr>
        <w:t xml:space="preserve"> </w:t>
      </w:r>
      <w:r>
        <w:rPr/>
        <w:t>con-ditions.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per-class</w:t>
      </w:r>
      <w:r>
        <w:rPr>
          <w:spacing w:val="-4"/>
        </w:rPr>
        <w:t xml:space="preserve"> </w:t>
      </w:r>
      <w:r>
        <w:rPr/>
        <w:t>analysis</w:t>
      </w:r>
      <w:r>
        <w:rPr>
          <w:spacing w:val="-4"/>
        </w:rPr>
        <w:t xml:space="preserve"> </w:t>
      </w:r>
      <w:r>
        <w:rPr/>
        <w:t>shown</w:t>
      </w:r>
      <w:r>
        <w:rPr>
          <w:spacing w:val="-4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Figure</w:t>
      </w:r>
      <w:r>
        <w:rPr>
          <w:spacing w:val="-4"/>
        </w:rPr>
        <w:t xml:space="preserve"> </w:t>
      </w:r>
      <w:r>
        <w:rPr/>
        <w:t>5</w:t>
      </w:r>
      <w:r>
        <w:rPr>
          <w:spacing w:val="-5"/>
        </w:rPr>
        <w:t xml:space="preserve"> </w:t>
      </w:r>
      <w:r>
        <w:rPr/>
        <w:t>demonstrates that MOSAIC’s lower aggregate completion rate arises from the intentional deferral of low-priority workloads rather than from inferior scheduling effectiveness. This behavior reflects</w:t>
      </w:r>
      <w:r>
        <w:rPr>
          <w:spacing w:val="40"/>
        </w:rPr>
        <w:t xml:space="preserve"> </w:t>
      </w:r>
      <w:r>
        <w:rPr/>
        <w:t>a deliberate policy of mission-aware service differentiation designed to preserve latency guarantees for mission-critical task classes during periods of extreme contention.</w:t>
      </w:r>
    </w:p>
    <w:p>
      <w:pPr>
        <w:pStyle w:val="BodyText"/>
        <w:spacing w:lineRule="auto" w:line="250" w:before="1" w:after="0"/>
        <w:ind w:firstLine="199" w:start="199" w:end="257"/>
        <w:rPr/>
      </w:pPr>
      <w:r>
        <w:rPr/>
        <w:t>Compared to related work: Heracles [9] mitigates perfor-mance degradation through reactive responses to observed SLO violations, whereas Parties [12] and more recent LLC partitioning approaches [16] rely on Intel CAT to provide hardware-level cache isolation. FIRM [17] and Rhythm [18] focus primarily on cloud microservice environments and do not provide formal guarantees against starvation under over-load. In contrast, MOSAIC specifically targets catastrophic overload</w:t>
      </w:r>
      <w:r>
        <w:rPr>
          <w:spacing w:val="-12"/>
        </w:rPr>
        <w:t xml:space="preserve"> </w:t>
      </w:r>
      <w:r>
        <w:rPr/>
        <w:t>on</w:t>
      </w:r>
      <w:r>
        <w:rPr>
          <w:spacing w:val="-11"/>
        </w:rPr>
        <w:t xml:space="preserve"> </w:t>
      </w:r>
      <w:r>
        <w:rPr/>
        <w:t>single-node</w:t>
      </w:r>
      <w:r>
        <w:rPr>
          <w:spacing w:val="-12"/>
        </w:rPr>
        <w:t xml:space="preserve"> </w:t>
      </w:r>
      <w:r>
        <w:rPr/>
        <w:t>edge</w:t>
      </w:r>
      <w:r>
        <w:rPr>
          <w:spacing w:val="-11"/>
        </w:rPr>
        <w:t xml:space="preserve"> </w:t>
      </w:r>
      <w:r>
        <w:rPr/>
        <w:t>systems</w:t>
      </w:r>
      <w:r>
        <w:rPr>
          <w:spacing w:val="-12"/>
        </w:rPr>
        <w:t xml:space="preserve"> </w:t>
      </w:r>
      <w:r>
        <w:rPr/>
        <w:t>through</w:t>
      </w:r>
      <w:r>
        <w:rPr>
          <w:spacing w:val="-11"/>
        </w:rPr>
        <w:t xml:space="preserve"> </w:t>
      </w:r>
      <w:r>
        <w:rPr/>
        <w:t>proactive</w:t>
      </w:r>
      <w:r>
        <w:rPr>
          <w:spacing w:val="-12"/>
        </w:rPr>
        <w:t xml:space="preserve"> </w:t>
      </w:r>
      <w:r>
        <w:rPr/>
        <w:t>PMU-guided admission control combined with a bounded waiting-time guarantee.</w:t>
      </w:r>
    </w:p>
    <w:p>
      <w:pPr>
        <w:pStyle w:val="BodyText"/>
        <w:spacing w:lineRule="auto" w:line="250" w:before="2" w:after="0"/>
        <w:ind w:firstLine="199" w:start="199" w:end="257"/>
        <w:rPr/>
      </w:pPr>
      <w:r>
        <w:rPr/>
        <w:t>Future extensions include integration with eBPF-based scheduler</w:t>
      </w:r>
      <w:r>
        <w:rPr>
          <w:spacing w:val="-11"/>
        </w:rPr>
        <w:t xml:space="preserve"> </w:t>
      </w:r>
      <w:r>
        <w:rPr/>
        <w:t>hooks</w:t>
      </w:r>
      <w:r>
        <w:rPr>
          <w:spacing w:val="-11"/>
        </w:rPr>
        <w:t xml:space="preserve"> </w:t>
      </w:r>
      <w:r>
        <w:rPr/>
        <w:t>[32]</w:t>
      </w:r>
      <w:r>
        <w:rPr>
          <w:spacing w:val="-11"/>
        </w:rPr>
        <w:t xml:space="preserve"> </w:t>
      </w:r>
      <w:r>
        <w:rPr/>
        <w:t>to</w:t>
      </w:r>
      <w:r>
        <w:rPr>
          <w:spacing w:val="-11"/>
        </w:rPr>
        <w:t xml:space="preserve"> </w:t>
      </w:r>
      <w:r>
        <w:rPr/>
        <w:t>reduce</w:t>
      </w:r>
      <w:r>
        <w:rPr>
          <w:spacing w:val="-11"/>
        </w:rPr>
        <w:t xml:space="preserve"> </w:t>
      </w:r>
      <w:r>
        <w:rPr/>
        <w:t>scheduling</w:t>
      </w:r>
      <w:r>
        <w:rPr>
          <w:spacing w:val="-11"/>
        </w:rPr>
        <w:t xml:space="preserve"> </w:t>
      </w:r>
      <w:r>
        <w:rPr/>
        <w:t>latency</w:t>
      </w:r>
      <w:r>
        <w:rPr>
          <w:spacing w:val="-11"/>
        </w:rPr>
        <w:t xml:space="preserve"> </w:t>
      </w:r>
      <w:r>
        <w:rPr/>
        <w:t>and</w:t>
      </w:r>
      <w:r>
        <w:rPr>
          <w:spacing w:val="-11"/>
        </w:rPr>
        <w:t xml:space="preserve"> </w:t>
      </w:r>
      <w:r>
        <w:rPr/>
        <w:t>improve kernel-level observability, as well as federated admission-control mechanisms for coordinated multi-node edge deploy-ments [22].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940" w:leader="none"/>
        </w:tabs>
        <w:spacing w:lineRule="auto" w:line="240" w:before="152" w:after="0"/>
        <w:ind w:hanging="442" w:start="1940" w:end="0"/>
        <w:jc w:val="start"/>
        <w:rPr>
          <w:sz w:val="20"/>
        </w:rPr>
      </w:pPr>
      <w:r>
        <w:rPr>
          <w:smallCaps/>
          <w:sz w:val="20"/>
        </w:rPr>
        <w:t>Threats</w:t>
      </w:r>
      <w:r>
        <w:rPr>
          <w:smallCaps/>
          <w:spacing w:val="36"/>
          <w:sz w:val="20"/>
        </w:rPr>
        <w:t xml:space="preserve"> </w:t>
      </w:r>
      <w:r>
        <w:rPr>
          <w:smallCaps/>
          <w:sz w:val="20"/>
        </w:rPr>
        <w:t>to</w:t>
      </w:r>
      <w:r>
        <w:rPr>
          <w:smallCaps/>
          <w:spacing w:val="36"/>
          <w:sz w:val="20"/>
        </w:rPr>
        <w:t xml:space="preserve"> </w:t>
      </w:r>
      <w:r>
        <w:rPr>
          <w:smallCaps/>
          <w:spacing w:val="-2"/>
          <w:sz w:val="20"/>
        </w:rPr>
        <w:t>Validity</w:t>
      </w:r>
    </w:p>
    <w:p>
      <w:pPr>
        <w:pStyle w:val="BodyText"/>
        <w:spacing w:lineRule="auto" w:line="247" w:before="85" w:after="0"/>
        <w:ind w:firstLine="199" w:start="199" w:end="257"/>
        <w:rPr/>
      </w:pPr>
      <w:r>
        <w:rPr>
          <w:b/>
        </w:rPr>
        <w:t>Internal</w:t>
      </w:r>
      <w:r>
        <w:rPr>
          <w:b/>
          <w:spacing w:val="-13"/>
        </w:rPr>
        <w:t xml:space="preserve"> </w:t>
      </w:r>
      <w:r>
        <w:rPr>
          <w:b/>
        </w:rPr>
        <w:t>validity.</w:t>
      </w:r>
      <w:r>
        <w:rPr>
          <w:b/>
          <w:spacing w:val="-12"/>
        </w:rPr>
        <w:t xml:space="preserve"> </w:t>
      </w:r>
      <w:r>
        <w:rPr/>
        <w:t>All</w:t>
      </w:r>
      <w:r>
        <w:rPr>
          <w:spacing w:val="-13"/>
        </w:rPr>
        <w:t xml:space="preserve"> </w:t>
      </w:r>
      <w:r>
        <w:rPr/>
        <w:t>evaluated</w:t>
      </w:r>
      <w:r>
        <w:rPr>
          <w:spacing w:val="-12"/>
        </w:rPr>
        <w:t xml:space="preserve"> </w:t>
      </w:r>
      <w:r>
        <w:rPr/>
        <w:t>baselines</w:t>
      </w:r>
      <w:r>
        <w:rPr>
          <w:spacing w:val="-13"/>
        </w:rPr>
        <w:t xml:space="preserve"> </w:t>
      </w:r>
      <w:r>
        <w:rPr/>
        <w:t>are</w:t>
      </w:r>
      <w:r>
        <w:rPr>
          <w:spacing w:val="-12"/>
        </w:rPr>
        <w:t xml:space="preserve"> </w:t>
      </w:r>
      <w:r>
        <w:rPr/>
        <w:t>executed</w:t>
      </w:r>
      <w:r>
        <w:rPr>
          <w:spacing w:val="-13"/>
        </w:rPr>
        <w:t xml:space="preserve"> </w:t>
      </w:r>
      <w:r>
        <w:rPr/>
        <w:t>using identical task streams generated from fixed random seeds to ensure experimental consistency. Furthermore, each system component</w:t>
      </w:r>
      <w:r>
        <w:rPr>
          <w:spacing w:val="40"/>
        </w:rPr>
        <w:t xml:space="preserve"> </w:t>
      </w:r>
      <w:r>
        <w:rPr/>
        <w:t>is</w:t>
      </w:r>
      <w:r>
        <w:rPr>
          <w:spacing w:val="40"/>
        </w:rPr>
        <w:t xml:space="preserve"> </w:t>
      </w:r>
      <w:r>
        <w:rPr/>
        <w:t>independently</w:t>
      </w:r>
      <w:r>
        <w:rPr>
          <w:spacing w:val="40"/>
        </w:rPr>
        <w:t xml:space="preserve"> </w:t>
      </w:r>
      <w:r>
        <w:rPr/>
        <w:t>ablated</w:t>
      </w:r>
      <w:r>
        <w:rPr>
          <w:spacing w:val="40"/>
        </w:rPr>
        <w:t xml:space="preserve"> </w:t>
      </w:r>
      <w:r>
        <w:rPr/>
        <w:t>to</w:t>
      </w:r>
      <w:r>
        <w:rPr>
          <w:spacing w:val="40"/>
        </w:rPr>
        <w:t xml:space="preserve"> </w:t>
      </w:r>
      <w:r>
        <w:rPr/>
        <w:t>isolate</w:t>
      </w:r>
      <w:r>
        <w:rPr>
          <w:spacing w:val="40"/>
        </w:rPr>
        <w:t xml:space="preserve"> </w:t>
      </w:r>
      <w:r>
        <w:rPr/>
        <w:t>its</w:t>
      </w:r>
      <w:r>
        <w:rPr>
          <w:spacing w:val="40"/>
        </w:rPr>
        <w:t xml:space="preserve"> </w:t>
      </w:r>
      <w:r>
        <w:rPr/>
        <w:t>individ-ual contribution. The resulting performance differences are statistically significant (</w:t>
      </w:r>
      <w:r>
        <w:rPr>
          <w:rFonts w:ascii="Calibri" w:hAnsi="Calibri"/>
          <w:i/>
        </w:rPr>
        <w:t xml:space="preserve">p </w:t>
      </w:r>
      <w:r>
        <w:rPr>
          <w:rFonts w:ascii="Calibri" w:hAnsi="Calibri"/>
          <w:i/>
          <w:w w:val="125"/>
        </w:rPr>
        <w:t xml:space="preserve">&lt; </w:t>
      </w:r>
      <w:r>
        <w:rPr>
          <w:rFonts w:ascii="Calibri" w:hAnsi="Calibri"/>
        </w:rPr>
        <w:t>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05</w:t>
      </w:r>
      <w:r>
        <w:rPr/>
        <w:t>). A remaining threat to internal validity is that the interference matrix is derived from six</w:t>
      </w:r>
      <w:r>
        <w:rPr>
          <w:spacing w:val="16"/>
        </w:rPr>
        <w:t xml:space="preserve"> </w:t>
      </w:r>
      <w:r>
        <w:rPr/>
        <w:t>representative</w:t>
      </w:r>
      <w:r>
        <w:rPr>
          <w:spacing w:val="16"/>
        </w:rPr>
        <w:t xml:space="preserve"> </w:t>
      </w:r>
      <w:r>
        <w:rPr/>
        <w:t>workload</w:t>
      </w:r>
      <w:r>
        <w:rPr>
          <w:spacing w:val="17"/>
        </w:rPr>
        <w:t xml:space="preserve"> </w:t>
      </w:r>
      <w:r>
        <w:rPr/>
        <w:t>classes;</w:t>
      </w:r>
      <w:r>
        <w:rPr>
          <w:spacing w:val="16"/>
        </w:rPr>
        <w:t xml:space="preserve"> </w:t>
      </w:r>
      <w:r>
        <w:rPr/>
        <w:t>consequently,</w:t>
      </w:r>
      <w:r>
        <w:rPr>
          <w:spacing w:val="16"/>
        </w:rPr>
        <w:t xml:space="preserve"> </w:t>
      </w:r>
      <w:r>
        <w:rPr>
          <w:spacing w:val="-2"/>
        </w:rPr>
        <w:t>previously</w:t>
      </w:r>
    </w:p>
    <w:p>
      <w:pPr>
        <w:sectPr>
          <w:type w:val="nextPage"/>
          <w:pgSz w:w="12240" w:h="15840"/>
          <w:pgMar w:left="720" w:right="720" w:gutter="0" w:header="0" w:top="920" w:footer="0" w:bottom="280"/>
          <w:pgNumType w:fmt="decimal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lineRule="auto" w:line="250" w:before="71" w:after="0"/>
        <w:ind w:start="259" w:end="0"/>
        <w:rPr/>
      </w:pPr>
      <w:r>
        <w:rPr/>
        <w:t xml:space="preserve">unseen workloads rely on conservative interference estimates during the warm-up phase before sufficient profiling data is </w:t>
      </w:r>
      <w:r>
        <w:rPr>
          <w:spacing w:val="-2"/>
        </w:rPr>
        <w:t>accumulated.</w:t>
      </w:r>
    </w:p>
    <w:p>
      <w:pPr>
        <w:pStyle w:val="BodyText"/>
        <w:spacing w:lineRule="auto" w:line="250"/>
        <w:ind w:firstLine="199" w:start="259" w:end="0"/>
        <w:rPr/>
      </w:pPr>
      <w:r>
        <w:rPr>
          <w:b/>
        </w:rPr>
        <w:t>External validity.</w:t>
      </w:r>
      <w:r>
        <w:rPr>
          <w:b/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primary</w:t>
      </w:r>
      <w:r>
        <w:rPr>
          <w:spacing w:val="-2"/>
        </w:rPr>
        <w:t xml:space="preserve"> </w:t>
      </w:r>
      <w:r>
        <w:rPr/>
        <w:t>evaluation</w:t>
      </w:r>
      <w:r>
        <w:rPr>
          <w:spacing w:val="-2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conducted</w:t>
      </w:r>
      <w:r>
        <w:rPr>
          <w:spacing w:val="-2"/>
        </w:rPr>
        <w:t xml:space="preserve"> </w:t>
      </w:r>
      <w:r>
        <w:rPr/>
        <w:t>un-der</w:t>
      </w:r>
      <w:r>
        <w:rPr>
          <w:spacing w:val="-13"/>
        </w:rPr>
        <w:t xml:space="preserve"> </w:t>
      </w:r>
      <w:r>
        <w:rPr/>
        <w:t>WSL2,</w:t>
      </w:r>
      <w:r>
        <w:rPr>
          <w:spacing w:val="-12"/>
        </w:rPr>
        <w:t xml:space="preserve"> </w:t>
      </w:r>
      <w:r>
        <w:rPr/>
        <w:t>which</w:t>
      </w:r>
      <w:r>
        <w:rPr>
          <w:spacing w:val="-11"/>
        </w:rPr>
        <w:t xml:space="preserve"> </w:t>
      </w:r>
      <w:r>
        <w:rPr/>
        <w:t>constrains</w:t>
      </w:r>
      <w:r>
        <w:rPr>
          <w:spacing w:val="-9"/>
        </w:rPr>
        <w:t xml:space="preserve"> </w:t>
      </w:r>
      <w:r>
        <w:rPr/>
        <w:t>MemBW</w:t>
      </w:r>
      <w:r>
        <w:rPr>
          <w:spacing w:val="-9"/>
        </w:rPr>
        <w:t xml:space="preserve"> </w:t>
      </w:r>
      <w:r>
        <w:rPr/>
        <w:t>counters</w:t>
      </w:r>
      <w:r>
        <w:rPr>
          <w:spacing w:val="-9"/>
        </w:rPr>
        <w:t xml:space="preserve"> </w:t>
      </w:r>
      <w:r>
        <w:rPr/>
        <w:t>to</w:t>
      </w:r>
      <w:r>
        <w:rPr>
          <w:spacing w:val="-9"/>
        </w:rPr>
        <w:t xml:space="preserve"> </w:t>
      </w:r>
      <w:r>
        <w:rPr/>
        <w:t>0.0001</w:t>
      </w:r>
      <w:r>
        <w:rPr>
          <w:spacing w:val="-13"/>
        </w:rPr>
        <w:t xml:space="preserve"> </w:t>
      </w:r>
      <w:r>
        <w:rPr/>
        <w:t>GB/s granularity and introduces hypervisor-mediated cgroup en-forcement behavior. To mitigate this limitation, the key co-location</w:t>
      </w:r>
      <w:r>
        <w:rPr>
          <w:spacing w:val="-5"/>
        </w:rPr>
        <w:t xml:space="preserve"> </w:t>
      </w:r>
      <w:r>
        <w:rPr/>
        <w:t>interference</w:t>
      </w:r>
      <w:r>
        <w:rPr>
          <w:spacing w:val="-5"/>
        </w:rPr>
        <w:t xml:space="preserve"> </w:t>
      </w:r>
      <w:r>
        <w:rPr/>
        <w:t>results</w:t>
      </w:r>
      <w:r>
        <w:rPr>
          <w:spacing w:val="-5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additionally</w:t>
      </w:r>
      <w:r>
        <w:rPr>
          <w:spacing w:val="-5"/>
        </w:rPr>
        <w:t xml:space="preserve"> </w:t>
      </w:r>
      <w:r>
        <w:rPr/>
        <w:t>validated</w:t>
      </w:r>
      <w:r>
        <w:rPr>
          <w:spacing w:val="-5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bare-metal Ubuntu</w:t>
      </w:r>
      <w:r>
        <w:rPr>
          <w:spacing w:val="-13"/>
        </w:rPr>
        <w:t xml:space="preserve"> </w:t>
      </w:r>
      <w:r>
        <w:rPr/>
        <w:t>22.04 using production applications. Neverthe-less,</w:t>
      </w:r>
      <w:r>
        <w:rPr>
          <w:spacing w:val="-7"/>
        </w:rPr>
        <w:t xml:space="preserve"> </w:t>
      </w:r>
      <w:r>
        <w:rPr/>
        <w:t>behavior</w:t>
      </w:r>
      <w:r>
        <w:rPr>
          <w:spacing w:val="-7"/>
        </w:rPr>
        <w:t xml:space="preserve"> </w:t>
      </w:r>
      <w:r>
        <w:rPr/>
        <w:t>on</w:t>
      </w:r>
      <w:r>
        <w:rPr>
          <w:spacing w:val="-7"/>
        </w:rPr>
        <w:t xml:space="preserve"> </w:t>
      </w:r>
      <w:r>
        <w:rPr/>
        <w:t>ARM-based</w:t>
      </w:r>
      <w:r>
        <w:rPr>
          <w:spacing w:val="-7"/>
        </w:rPr>
        <w:t xml:space="preserve"> </w:t>
      </w:r>
      <w:r>
        <w:rPr/>
        <w:t>edge</w:t>
      </w:r>
      <w:r>
        <w:rPr>
          <w:spacing w:val="-7"/>
        </w:rPr>
        <w:t xml:space="preserve"> </w:t>
      </w:r>
      <w:r>
        <w:rPr/>
        <w:t>platforms,</w:t>
      </w:r>
      <w:r>
        <w:rPr>
          <w:spacing w:val="-7"/>
        </w:rPr>
        <w:t xml:space="preserve"> </w:t>
      </w:r>
      <w:r>
        <w:rPr/>
        <w:t>including</w:t>
      </w:r>
      <w:r>
        <w:rPr>
          <w:spacing w:val="-7"/>
        </w:rPr>
        <w:t xml:space="preserve"> </w:t>
      </w:r>
      <w:r>
        <w:rPr/>
        <w:t>Jetson and Raspberry Pi systems, as well as distributed multi-node edge clusters, remains unverified and constitutes an important direction for future evaluation.</w:t>
      </w:r>
    </w:p>
    <w:p>
      <w:pPr>
        <w:pStyle w:val="BodyText"/>
        <w:spacing w:lineRule="auto" w:line="250"/>
        <w:ind w:firstLine="199" w:start="259" w:end="0"/>
        <w:rPr/>
      </w:pPr>
      <w:r>
        <w:rPr>
          <w:b/>
        </w:rPr>
        <w:t xml:space="preserve">Construct validity. </w:t>
      </w:r>
      <w:r>
        <w:rPr/>
        <w:t>The synthetic Poisson arrival model approximates realistic disaster-response workloads but does not fully reproduce production deployment traces. Workload distributions and task proportions are derived from prior de-ployment studies [1], [2] rather than from directly captured operational traces, which may limit fidelity to real-world emergency-response traffic patterns.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457" w:leader="none"/>
        </w:tabs>
        <w:spacing w:lineRule="auto" w:line="240" w:before="68" w:after="0"/>
        <w:ind w:hanging="517" w:start="2457" w:end="0"/>
        <w:jc w:val="start"/>
        <w:rPr>
          <w:sz w:val="20"/>
        </w:rPr>
      </w:pPr>
      <w:r>
        <w:rPr>
          <w:smallCaps/>
          <w:spacing w:val="-2"/>
          <w:sz w:val="20"/>
        </w:rPr>
        <w:t>Limitations</w:t>
      </w:r>
    </w:p>
    <w:p>
      <w:pPr>
        <w:pStyle w:val="BodyText"/>
        <w:spacing w:lineRule="auto" w:line="250" w:before="63" w:after="0"/>
        <w:ind w:firstLine="199" w:start="259" w:end="0"/>
        <w:rPr/>
      </w:pPr>
      <w:r>
        <w:rPr>
          <w:b/>
        </w:rPr>
        <w:t xml:space="preserve">Aggregate hit rate. </w:t>
      </w:r>
      <w:r>
        <w:rPr/>
        <w:t>MOSAIC is designed to prioritize mission-critical</w:t>
      </w:r>
      <w:r>
        <w:rPr>
          <w:spacing w:val="-11"/>
        </w:rPr>
        <w:t xml:space="preserve"> </w:t>
      </w:r>
      <w:r>
        <w:rPr/>
        <w:t>latency</w:t>
      </w:r>
      <w:r>
        <w:rPr>
          <w:spacing w:val="-11"/>
        </w:rPr>
        <w:t xml:space="preserve"> </w:t>
      </w:r>
      <w:r>
        <w:rPr/>
        <w:t>stability</w:t>
      </w:r>
      <w:r>
        <w:rPr>
          <w:spacing w:val="-11"/>
        </w:rPr>
        <w:t xml:space="preserve"> </w:t>
      </w:r>
      <w:r>
        <w:rPr/>
        <w:t>rather</w:t>
      </w:r>
      <w:r>
        <w:rPr>
          <w:spacing w:val="-11"/>
        </w:rPr>
        <w:t xml:space="preserve"> </w:t>
      </w:r>
      <w:r>
        <w:rPr/>
        <w:t>than</w:t>
      </w:r>
      <w:r>
        <w:rPr>
          <w:spacing w:val="-11"/>
        </w:rPr>
        <w:t xml:space="preserve"> </w:t>
      </w:r>
      <w:r>
        <w:rPr/>
        <w:t>maximizing</w:t>
      </w:r>
      <w:r>
        <w:rPr>
          <w:spacing w:val="-11"/>
        </w:rPr>
        <w:t xml:space="preserve"> </w:t>
      </w:r>
      <w:r>
        <w:rPr/>
        <w:t>aggre-gate fairness metrics [30]. Consequently, operators whose pri-mary SLA objective is overall aggregate deadline completion should carefully evaluate whether MOSAIC’s class-stratified service model aligns with their operational requirements prior to deployment.</w:t>
      </w:r>
    </w:p>
    <w:p>
      <w:pPr>
        <w:pStyle w:val="BodyText"/>
        <w:spacing w:lineRule="auto" w:line="250"/>
        <w:ind w:firstLine="199" w:start="259" w:end="0"/>
        <w:rPr/>
      </w:pPr>
      <w:r>
        <w:rPr>
          <w:b/>
        </w:rPr>
        <w:t xml:space="preserve">Homogeneous workloads. </w:t>
      </w:r>
      <w:r>
        <w:rPr/>
        <w:t>The effectiveness of PMU-guided interference estimation diminishes in homogeneous workload environments where all tasks belong to the same execution class, since the interference matrix no longer pro-vides meaningful differentiation among co-runners. In such scenarios,</w:t>
      </w:r>
      <w:r>
        <w:rPr>
          <w:spacing w:val="-8"/>
        </w:rPr>
        <w:t xml:space="preserve"> </w:t>
      </w:r>
      <w:r>
        <w:rPr/>
        <w:t>hardware-assisted</w:t>
      </w:r>
      <w:r>
        <w:rPr>
          <w:spacing w:val="-7"/>
        </w:rPr>
        <w:t xml:space="preserve"> </w:t>
      </w:r>
      <w:r>
        <w:rPr/>
        <w:t>LLC</w:t>
      </w:r>
      <w:r>
        <w:rPr>
          <w:spacing w:val="-6"/>
        </w:rPr>
        <w:t xml:space="preserve"> </w:t>
      </w:r>
      <w:r>
        <w:rPr/>
        <w:t>partitioning</w:t>
      </w:r>
      <w:r>
        <w:rPr>
          <w:spacing w:val="-7"/>
        </w:rPr>
        <w:t xml:space="preserve"> </w:t>
      </w:r>
      <w:r>
        <w:rPr/>
        <w:t>techniques</w:t>
      </w:r>
      <w:r>
        <w:rPr>
          <w:spacing w:val="-7"/>
        </w:rPr>
        <w:t xml:space="preserve"> </w:t>
      </w:r>
      <w:r>
        <w:rPr>
          <w:spacing w:val="-2"/>
        </w:rPr>
        <w:t>[12],</w:t>
      </w:r>
    </w:p>
    <w:p>
      <w:pPr>
        <w:pStyle w:val="BodyText"/>
        <w:spacing w:lineRule="auto" w:line="250"/>
        <w:ind w:start="259" w:end="0"/>
        <w:rPr/>
      </w:pPr>
      <w:r>
        <w:rPr/>
        <w:t xml:space="preserve">[16] represent a more appropriate complementary isolation </w:t>
      </w:r>
      <w:r>
        <w:rPr>
          <w:spacing w:val="-2"/>
        </w:rPr>
        <w:t>mechanism.</w:t>
      </w:r>
    </w:p>
    <w:p>
      <w:pPr>
        <w:pStyle w:val="BodyText"/>
        <w:spacing w:lineRule="auto" w:line="250"/>
        <w:ind w:firstLine="199" w:start="259" w:end="0"/>
        <w:rPr/>
      </w:pPr>
      <w:r>
        <w:rPr>
          <w:b/>
        </w:rPr>
        <w:t xml:space="preserve">WSL2 PMU fidelity. </w:t>
      </w:r>
      <w:r>
        <w:rPr/>
        <w:t>MemBW counters are unavailable under WSL2, causing the interference matrix to rely primarily on IPC and LLC-miss measurements. Comprehensive bare-metal validation across a broader range of edge hardware platforms</w:t>
      </w:r>
      <w:r>
        <w:rPr>
          <w:spacing w:val="-4"/>
        </w:rPr>
        <w:t xml:space="preserve"> </w:t>
      </w:r>
      <w:r>
        <w:rPr/>
        <w:t>therefore</w:t>
      </w:r>
      <w:r>
        <w:rPr>
          <w:spacing w:val="-3"/>
        </w:rPr>
        <w:t xml:space="preserve"> </w:t>
      </w:r>
      <w:r>
        <w:rPr/>
        <w:t>remains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high-priority</w:t>
      </w:r>
      <w:r>
        <w:rPr>
          <w:spacing w:val="-4"/>
        </w:rPr>
        <w:t xml:space="preserve"> </w:t>
      </w:r>
      <w:r>
        <w:rPr/>
        <w:t>direction</w:t>
      </w:r>
      <w:r>
        <w:rPr>
          <w:spacing w:val="-3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 xml:space="preserve">future </w:t>
      </w:r>
      <w:r>
        <w:rPr>
          <w:spacing w:val="-2"/>
        </w:rPr>
        <w:t>work.</w:t>
      </w:r>
    </w:p>
    <w:p>
      <w:pPr>
        <w:pStyle w:val="BodyText"/>
        <w:spacing w:lineRule="auto" w:line="250"/>
        <w:ind w:firstLine="199" w:start="259" w:end="0"/>
        <w:rPr/>
      </w:pPr>
      <w:r>
        <w:rPr>
          <w:b/>
        </w:rPr>
        <w:t>Single-node</w:t>
      </w:r>
      <w:r>
        <w:rPr>
          <w:b/>
          <w:spacing w:val="-6"/>
        </w:rPr>
        <w:t xml:space="preserve"> </w:t>
      </w:r>
      <w:r>
        <w:rPr>
          <w:b/>
        </w:rPr>
        <w:t>scope.</w:t>
      </w:r>
      <w:r>
        <w:rPr>
          <w:b/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current</w:t>
      </w:r>
      <w:r>
        <w:rPr>
          <w:spacing w:val="-8"/>
        </w:rPr>
        <w:t xml:space="preserve"> </w:t>
      </w:r>
      <w:r>
        <w:rPr/>
        <w:t>implementation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evalua-tion</w:t>
      </w:r>
      <w:r>
        <w:rPr>
          <w:spacing w:val="-6"/>
        </w:rPr>
        <w:t xml:space="preserve"> </w:t>
      </w:r>
      <w:r>
        <w:rPr/>
        <w:t>focus</w:t>
      </w:r>
      <w:r>
        <w:rPr>
          <w:spacing w:val="-6"/>
        </w:rPr>
        <w:t xml:space="preserve"> </w:t>
      </w:r>
      <w:r>
        <w:rPr/>
        <w:t>exclusively</w:t>
      </w:r>
      <w:r>
        <w:rPr>
          <w:spacing w:val="-6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/>
        <w:t>single-node</w:t>
      </w:r>
      <w:r>
        <w:rPr>
          <w:spacing w:val="-6"/>
        </w:rPr>
        <w:t xml:space="preserve"> </w:t>
      </w:r>
      <w:r>
        <w:rPr/>
        <w:t>edge</w:t>
      </w:r>
      <w:r>
        <w:rPr>
          <w:spacing w:val="-6"/>
        </w:rPr>
        <w:t xml:space="preserve"> </w:t>
      </w:r>
      <w:r>
        <w:rPr/>
        <w:t>systems.</w:t>
      </w:r>
      <w:r>
        <w:rPr>
          <w:spacing w:val="-6"/>
        </w:rPr>
        <w:t xml:space="preserve"> </w:t>
      </w:r>
      <w:r>
        <w:rPr/>
        <w:t>Extending MOSAIC to large-scale distributed deployments will require</w:t>
      </w:r>
      <w:r>
        <w:rPr>
          <w:spacing w:val="80"/>
        </w:rPr>
        <w:t xml:space="preserve"> </w:t>
      </w:r>
      <w:r>
        <w:rPr/>
        <w:t>a federated admission-control architecture [22], [25] capable of maintaining and coordinating per-node interference state across multiple edge nodes.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370" w:leader="none"/>
        </w:tabs>
        <w:spacing w:lineRule="auto" w:line="240" w:before="59" w:after="0"/>
        <w:ind w:hanging="367" w:start="2370" w:end="0"/>
        <w:jc w:val="start"/>
        <w:rPr>
          <w:sz w:val="20"/>
        </w:rPr>
      </w:pPr>
      <w:r>
        <w:rPr>
          <w:smallCaps/>
          <w:spacing w:val="-2"/>
          <w:sz w:val="20"/>
        </w:rPr>
        <w:t>Conclusion</w:t>
      </w:r>
    </w:p>
    <w:p>
      <w:pPr>
        <w:pStyle w:val="BodyText"/>
        <w:spacing w:lineRule="auto" w:line="250" w:before="64" w:after="0"/>
        <w:ind w:firstLine="199" w:start="259" w:end="0"/>
        <w:rPr/>
      </w:pPr>
      <w:r>
        <w:rPr/>
        <w:t>PMU-guided</w:t>
      </w:r>
      <w:r>
        <w:rPr>
          <w:spacing w:val="40"/>
        </w:rPr>
        <w:t xml:space="preserve"> </w:t>
      </w:r>
      <w:r>
        <w:rPr/>
        <w:t>interference</w:t>
      </w:r>
      <w:r>
        <w:rPr>
          <w:spacing w:val="40"/>
        </w:rPr>
        <w:t xml:space="preserve"> </w:t>
      </w:r>
      <w:r>
        <w:rPr/>
        <w:t>awareness</w:t>
      </w:r>
      <w:r>
        <w:rPr>
          <w:spacing w:val="40"/>
        </w:rPr>
        <w:t xml:space="preserve"> </w:t>
      </w:r>
      <w:r>
        <w:rPr/>
        <w:t>offers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practical</w:t>
      </w:r>
      <w:r>
        <w:rPr>
          <w:spacing w:val="40"/>
        </w:rPr>
        <w:t xml:space="preserve"> </w:t>
      </w:r>
      <w:r>
        <w:rPr/>
        <w:t>and effective approach for preserving mission-critical edge workloads under overload conditions in which conventional deadline-oriented schedulers become ineffective. By incor-porating continuously sampled hardware interference mea-surements</w:t>
      </w:r>
      <w:r>
        <w:rPr>
          <w:spacing w:val="50"/>
        </w:rPr>
        <w:t xml:space="preserve"> </w:t>
      </w:r>
      <w:r>
        <w:rPr/>
        <w:t>into</w:t>
      </w:r>
      <w:r>
        <w:rPr>
          <w:spacing w:val="51"/>
        </w:rPr>
        <w:t xml:space="preserve"> </w:t>
      </w:r>
      <w:r>
        <w:rPr/>
        <w:t>its</w:t>
      </w:r>
      <w:r>
        <w:rPr>
          <w:spacing w:val="50"/>
        </w:rPr>
        <w:t xml:space="preserve"> </w:t>
      </w:r>
      <w:r>
        <w:rPr/>
        <w:t>admission-control</w:t>
      </w:r>
      <w:r>
        <w:rPr>
          <w:spacing w:val="51"/>
        </w:rPr>
        <w:t xml:space="preserve"> </w:t>
      </w:r>
      <w:r>
        <w:rPr/>
        <w:t>mechanism,</w:t>
      </w:r>
      <w:r>
        <w:rPr>
          <w:spacing w:val="50"/>
        </w:rPr>
        <w:t xml:space="preserve"> </w:t>
      </w:r>
      <w:r>
        <w:rPr>
          <w:spacing w:val="-2"/>
        </w:rPr>
        <w:t>MOSAIC</w:t>
      </w:r>
    </w:p>
    <w:p>
      <w:pPr>
        <w:pStyle w:val="BodyText"/>
        <w:spacing w:lineRule="auto" w:line="250" w:before="71" w:after="0"/>
        <w:ind w:start="0" w:end="257"/>
        <w:jc w:val="end"/>
        <w:rPr/>
      </w:pPr>
      <w:r>
        <w:br w:type="column"/>
      </w:r>
      <w:r>
        <w:rPr/>
        <w:t>achieves a 26.4% reduction in P99 tail latency relative to the strongest priority-aware baseline, while simultaneously main-taining</w:t>
      </w:r>
      <w:r>
        <w:rPr>
          <w:spacing w:val="-13"/>
        </w:rPr>
        <w:t xml:space="preserve"> </w:t>
      </w:r>
      <w:r>
        <w:rPr/>
        <w:t>100%</w:t>
      </w:r>
      <w:r>
        <w:rPr>
          <w:spacing w:val="-12"/>
        </w:rPr>
        <w:t xml:space="preserve"> </w:t>
      </w:r>
      <w:r>
        <w:rPr/>
        <w:t>completion</w:t>
      </w:r>
      <w:r>
        <w:rPr>
          <w:spacing w:val="-13"/>
        </w:rPr>
        <w:t xml:space="preserve"> </w:t>
      </w:r>
      <w:r>
        <w:rPr/>
        <w:t>for</w:t>
      </w:r>
      <w:r>
        <w:rPr>
          <w:spacing w:val="-12"/>
        </w:rPr>
        <w:t xml:space="preserve"> </w:t>
      </w:r>
      <w:r>
        <w:rPr/>
        <w:t>mission-critical</w:t>
      </w:r>
      <w:r>
        <w:rPr>
          <w:spacing w:val="-13"/>
        </w:rPr>
        <w:t xml:space="preserve"> </w:t>
      </w:r>
      <w:r>
        <w:rPr/>
        <w:t>workload</w:t>
      </w:r>
      <w:r>
        <w:rPr>
          <w:spacing w:val="-12"/>
        </w:rPr>
        <w:t xml:space="preserve"> </w:t>
      </w:r>
      <w:r>
        <w:rPr/>
        <w:t>classes. Furthermore,</w:t>
      </w:r>
      <w:r>
        <w:rPr>
          <w:spacing w:val="-13"/>
        </w:rPr>
        <w:t xml:space="preserve"> </w:t>
      </w:r>
      <w:r>
        <w:rPr/>
        <w:t>the</w:t>
      </w:r>
      <w:r>
        <w:rPr>
          <w:spacing w:val="-12"/>
        </w:rPr>
        <w:t xml:space="preserve"> </w:t>
      </w:r>
      <w:r>
        <w:rPr/>
        <w:t>framework</w:t>
      </w:r>
      <w:r>
        <w:rPr>
          <w:spacing w:val="-13"/>
        </w:rPr>
        <w:t xml:space="preserve"> </w:t>
      </w:r>
      <w:r>
        <w:rPr/>
        <w:t>successfully</w:t>
      </w:r>
      <w:r>
        <w:rPr>
          <w:spacing w:val="-12"/>
        </w:rPr>
        <w:t xml:space="preserve"> </w:t>
      </w:r>
      <w:r>
        <w:rPr/>
        <w:t>bounds</w:t>
      </w:r>
      <w:r>
        <w:rPr>
          <w:spacing w:val="-13"/>
        </w:rPr>
        <w:t xml:space="preserve"> </w:t>
      </w:r>
      <w:r>
        <w:rPr/>
        <w:t>queue</w:t>
      </w:r>
      <w:r>
        <w:rPr>
          <w:spacing w:val="-12"/>
        </w:rPr>
        <w:t xml:space="preserve"> </w:t>
      </w:r>
      <w:r>
        <w:rPr/>
        <w:t>growth during disaster-scenario burst conditions under which alterna-tive</w:t>
      </w:r>
      <w:r>
        <w:rPr>
          <w:spacing w:val="-8"/>
        </w:rPr>
        <w:t xml:space="preserve"> </w:t>
      </w:r>
      <w:r>
        <w:rPr/>
        <w:t>scheduling</w:t>
      </w:r>
      <w:r>
        <w:rPr>
          <w:spacing w:val="-8"/>
        </w:rPr>
        <w:t xml:space="preserve"> </w:t>
      </w:r>
      <w:r>
        <w:rPr/>
        <w:t>approaches</w:t>
      </w:r>
      <w:r>
        <w:rPr>
          <w:spacing w:val="-7"/>
        </w:rPr>
        <w:t xml:space="preserve"> </w:t>
      </w:r>
      <w:r>
        <w:rPr/>
        <w:t>experience</w:t>
      </w:r>
      <w:r>
        <w:rPr>
          <w:spacing w:val="-8"/>
        </w:rPr>
        <w:t xml:space="preserve"> </w:t>
      </w:r>
      <w:r>
        <w:rPr/>
        <w:t>instability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/>
        <w:t>collapse. Ablation analysis demonstrates that the PMU-guided inter-ference</w:t>
      </w:r>
      <w:r>
        <w:rPr>
          <w:spacing w:val="22"/>
        </w:rPr>
        <w:t xml:space="preserve"> </w:t>
      </w:r>
      <w:r>
        <w:rPr/>
        <w:t>matrix</w:t>
      </w:r>
      <w:r>
        <w:rPr>
          <w:spacing w:val="22"/>
        </w:rPr>
        <w:t xml:space="preserve"> </w:t>
      </w:r>
      <w:r>
        <w:rPr/>
        <w:t>constitutes</w:t>
      </w:r>
      <w:r>
        <w:rPr>
          <w:spacing w:val="22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/>
        <w:t>primary</w:t>
      </w:r>
      <w:r>
        <w:rPr>
          <w:spacing w:val="22"/>
        </w:rPr>
        <w:t xml:space="preserve"> </w:t>
      </w:r>
      <w:r>
        <w:rPr/>
        <w:t>causal</w:t>
      </w:r>
      <w:r>
        <w:rPr>
          <w:spacing w:val="22"/>
        </w:rPr>
        <w:t xml:space="preserve"> </w:t>
      </w:r>
      <w:r>
        <w:rPr/>
        <w:t>mechanism</w:t>
      </w:r>
      <w:r>
        <w:rPr>
          <w:spacing w:val="22"/>
        </w:rPr>
        <w:t xml:space="preserve"> </w:t>
      </w:r>
      <w:r>
        <w:rPr/>
        <w:t>re-sponsible</w:t>
      </w:r>
      <w:r>
        <w:rPr>
          <w:spacing w:val="-10"/>
        </w:rPr>
        <w:t xml:space="preserve"> </w:t>
      </w:r>
      <w:r>
        <w:rPr/>
        <w:t>for</w:t>
      </w:r>
      <w:r>
        <w:rPr>
          <w:spacing w:val="-10"/>
        </w:rPr>
        <w:t xml:space="preserve"> </w:t>
      </w:r>
      <w:r>
        <w:rPr/>
        <w:t>these</w:t>
      </w:r>
      <w:r>
        <w:rPr>
          <w:spacing w:val="-10"/>
        </w:rPr>
        <w:t xml:space="preserve"> </w:t>
      </w:r>
      <w:r>
        <w:rPr/>
        <w:t>performance</w:t>
      </w:r>
      <w:r>
        <w:rPr>
          <w:spacing w:val="-10"/>
        </w:rPr>
        <w:t xml:space="preserve"> </w:t>
      </w:r>
      <w:r>
        <w:rPr/>
        <w:t>improvements.</w:t>
      </w:r>
      <w:r>
        <w:rPr>
          <w:spacing w:val="-10"/>
        </w:rPr>
        <w:t xml:space="preserve"> </w:t>
      </w:r>
      <w:r>
        <w:rPr/>
        <w:t>The</w:t>
      </w:r>
      <w:r>
        <w:rPr>
          <w:spacing w:val="-10"/>
        </w:rPr>
        <w:t xml:space="preserve"> </w:t>
      </w:r>
      <w:r>
        <w:rPr/>
        <w:t>associated runtime</w:t>
      </w:r>
      <w:r>
        <w:rPr>
          <w:spacing w:val="35"/>
        </w:rPr>
        <w:t xml:space="preserve"> </w:t>
      </w:r>
      <w:r>
        <w:rPr/>
        <w:t>overhead</w:t>
      </w:r>
      <w:r>
        <w:rPr>
          <w:spacing w:val="34"/>
        </w:rPr>
        <w:t xml:space="preserve"> </w:t>
      </w:r>
      <w:r>
        <w:rPr/>
        <w:t>remains</w:t>
      </w:r>
      <w:r>
        <w:rPr>
          <w:spacing w:val="35"/>
        </w:rPr>
        <w:t xml:space="preserve"> </w:t>
      </w:r>
      <w:r>
        <w:rPr/>
        <w:t>practical</w:t>
      </w:r>
      <w:r>
        <w:rPr>
          <w:spacing w:val="34"/>
        </w:rPr>
        <w:t xml:space="preserve"> </w:t>
      </w:r>
      <w:r>
        <w:rPr/>
        <w:t>for</w:t>
      </w:r>
      <w:r>
        <w:rPr>
          <w:spacing w:val="35"/>
        </w:rPr>
        <w:t xml:space="preserve"> </w:t>
      </w:r>
      <w:r>
        <w:rPr/>
        <w:t>deployment</w:t>
      </w:r>
      <w:r>
        <w:rPr>
          <w:spacing w:val="34"/>
        </w:rPr>
        <w:t xml:space="preserve"> </w:t>
      </w:r>
      <w:r>
        <w:rPr/>
        <w:t>in</w:t>
      </w:r>
      <w:r>
        <w:rPr>
          <w:spacing w:val="35"/>
        </w:rPr>
        <w:t xml:space="preserve"> </w:t>
      </w:r>
      <w:r>
        <w:rPr/>
        <w:t>edge environments,</w:t>
      </w:r>
      <w:r>
        <w:rPr>
          <w:spacing w:val="19"/>
        </w:rPr>
        <w:t xml:space="preserve"> </w:t>
      </w:r>
      <w:r>
        <w:rPr/>
        <w:t>with</w:t>
      </w:r>
      <w:r>
        <w:rPr>
          <w:spacing w:val="23"/>
        </w:rPr>
        <w:t xml:space="preserve"> </w:t>
      </w:r>
      <w:r>
        <w:rPr/>
        <w:t>PMU</w:t>
      </w:r>
      <w:r>
        <w:rPr>
          <w:spacing w:val="23"/>
        </w:rPr>
        <w:t xml:space="preserve"> </w:t>
      </w:r>
      <w:r>
        <w:rPr/>
        <w:t>sampling</w:t>
      </w:r>
      <w:r>
        <w:rPr>
          <w:spacing w:val="23"/>
        </w:rPr>
        <w:t xml:space="preserve"> </w:t>
      </w:r>
      <w:r>
        <w:rPr/>
        <w:t>completing</w:t>
      </w:r>
      <w:r>
        <w:rPr>
          <w:spacing w:val="23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/>
        <w:t>1.4</w:t>
      </w:r>
      <w:r>
        <w:rPr>
          <w:spacing w:val="-17"/>
        </w:rPr>
        <w:t xml:space="preserve"> </w:t>
      </w:r>
      <w:r>
        <w:rPr/>
        <w:t>µs</w:t>
      </w:r>
      <w:r>
        <w:rPr>
          <w:spacing w:val="23"/>
        </w:rPr>
        <w:t xml:space="preserve"> </w:t>
      </w:r>
      <w:r>
        <w:rPr>
          <w:spacing w:val="-5"/>
        </w:rPr>
        <w:t>and</w:t>
      </w:r>
    </w:p>
    <w:p>
      <w:pPr>
        <w:pStyle w:val="BodyText"/>
        <w:spacing w:before="10" w:after="0"/>
        <w:ind w:start="199" w:end="0"/>
        <w:rPr/>
      </w:pPr>
      <w:r>
        <w:rPr/>
        <w:t>admission-control</w:t>
      </w:r>
      <w:r>
        <w:rPr>
          <w:spacing w:val="8"/>
        </w:rPr>
        <w:t xml:space="preserve"> </w:t>
      </w:r>
      <w:r>
        <w:rPr/>
        <w:t>decisions</w:t>
      </w:r>
      <w:r>
        <w:rPr>
          <w:spacing w:val="12"/>
        </w:rPr>
        <w:t xml:space="preserve"> </w:t>
      </w:r>
      <w:r>
        <w:rPr/>
        <w:t>requiring</w:t>
      </w:r>
      <w:r>
        <w:rPr>
          <w:spacing w:val="12"/>
        </w:rPr>
        <w:t xml:space="preserve"> </w:t>
      </w:r>
      <w:r>
        <w:rPr/>
        <w:t>less</w:t>
      </w:r>
      <w:r>
        <w:rPr>
          <w:spacing w:val="12"/>
        </w:rPr>
        <w:t xml:space="preserve"> </w:t>
      </w:r>
      <w:r>
        <w:rPr/>
        <w:t>than</w:t>
      </w:r>
      <w:r>
        <w:rPr>
          <w:spacing w:val="12"/>
        </w:rPr>
        <w:t xml:space="preserve"> </w:t>
      </w:r>
      <w:r>
        <w:rPr/>
        <w:t>280</w:t>
      </w:r>
      <w:r>
        <w:rPr>
          <w:spacing w:val="-17"/>
        </w:rPr>
        <w:t xml:space="preserve"> </w:t>
      </w:r>
      <w:r>
        <w:rPr>
          <w:spacing w:val="-5"/>
        </w:rPr>
        <w:t>µs.</w:t>
      </w:r>
    </w:p>
    <w:p>
      <w:pPr>
        <w:pStyle w:val="BodyText"/>
        <w:spacing w:lineRule="auto" w:line="250" w:before="20" w:after="0"/>
        <w:ind w:firstLine="199" w:start="199" w:end="257"/>
        <w:rPr/>
      </w:pPr>
      <w:r>
        <w:rPr/>
        <w:t>The immediate research roadmap follows directly from the limitations discussed in Section VIII and includes several important</w:t>
      </w:r>
      <w:r>
        <w:rPr>
          <w:spacing w:val="-13"/>
        </w:rPr>
        <w:t xml:space="preserve"> </w:t>
      </w:r>
      <w:r>
        <w:rPr/>
        <w:t>extensions.</w:t>
      </w:r>
      <w:r>
        <w:rPr>
          <w:spacing w:val="-12"/>
        </w:rPr>
        <w:t xml:space="preserve"> </w:t>
      </w:r>
      <w:r>
        <w:rPr/>
        <w:t>These</w:t>
      </w:r>
      <w:r>
        <w:rPr>
          <w:spacing w:val="-13"/>
        </w:rPr>
        <w:t xml:space="preserve"> </w:t>
      </w:r>
      <w:r>
        <w:rPr/>
        <w:t>include</w:t>
      </w:r>
      <w:r>
        <w:rPr>
          <w:spacing w:val="-12"/>
        </w:rPr>
        <w:t xml:space="preserve"> </w:t>
      </w:r>
      <w:r>
        <w:rPr/>
        <w:t>comprehensive</w:t>
      </w:r>
      <w:r>
        <w:rPr>
          <w:spacing w:val="-13"/>
        </w:rPr>
        <w:t xml:space="preserve"> </w:t>
      </w:r>
      <w:r>
        <w:rPr/>
        <w:t>bare-metal replication across both ARM- and x86-based edge platforms, replay of real disaster-response workload traces, integration with</w:t>
      </w:r>
      <w:r>
        <w:rPr>
          <w:spacing w:val="-5"/>
        </w:rPr>
        <w:t xml:space="preserve"> </w:t>
      </w:r>
      <w:r>
        <w:rPr/>
        <w:t>Intel</w:t>
      </w:r>
      <w:r>
        <w:rPr>
          <w:spacing w:val="-5"/>
        </w:rPr>
        <w:t xml:space="preserve"> </w:t>
      </w:r>
      <w:r>
        <w:rPr/>
        <w:t>CAT</w:t>
      </w:r>
      <w:r>
        <w:rPr>
          <w:spacing w:val="-5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hardware-assisted</w:t>
      </w:r>
      <w:r>
        <w:rPr>
          <w:spacing w:val="-5"/>
        </w:rPr>
        <w:t xml:space="preserve"> </w:t>
      </w:r>
      <w:r>
        <w:rPr/>
        <w:t>LLC</w:t>
      </w:r>
      <w:r>
        <w:rPr>
          <w:spacing w:val="-5"/>
        </w:rPr>
        <w:t xml:space="preserve"> </w:t>
      </w:r>
      <w:r>
        <w:rPr/>
        <w:t>isolation</w:t>
      </w:r>
      <w:r>
        <w:rPr>
          <w:spacing w:val="-5"/>
        </w:rPr>
        <w:t xml:space="preserve"> </w:t>
      </w:r>
      <w:r>
        <w:rPr/>
        <w:t>[12],</w:t>
      </w:r>
      <w:r>
        <w:rPr>
          <w:spacing w:val="-5"/>
        </w:rPr>
        <w:t xml:space="preserve"> </w:t>
      </w:r>
      <w:r>
        <w:rPr/>
        <w:t>[16], and</w:t>
      </w:r>
      <w:r>
        <w:rPr>
          <w:spacing w:val="-7"/>
        </w:rPr>
        <w:t xml:space="preserve"> </w:t>
      </w:r>
      <w:r>
        <w:rPr/>
        <w:t>incorporation</w:t>
      </w:r>
      <w:r>
        <w:rPr>
          <w:spacing w:val="-7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eBPF-based</w:t>
      </w:r>
      <w:r>
        <w:rPr>
          <w:spacing w:val="-7"/>
        </w:rPr>
        <w:t xml:space="preserve"> </w:t>
      </w:r>
      <w:r>
        <w:rPr/>
        <w:t>kernel</w:t>
      </w:r>
      <w:r>
        <w:rPr>
          <w:spacing w:val="-7"/>
        </w:rPr>
        <w:t xml:space="preserve"> </w:t>
      </w:r>
      <w:r>
        <w:rPr/>
        <w:t>scheduling</w:t>
      </w:r>
      <w:r>
        <w:rPr>
          <w:spacing w:val="-7"/>
        </w:rPr>
        <w:t xml:space="preserve"> </w:t>
      </w:r>
      <w:r>
        <w:rPr/>
        <w:t>hooks</w:t>
      </w:r>
      <w:r>
        <w:rPr>
          <w:spacing w:val="-7"/>
        </w:rPr>
        <w:t xml:space="preserve"> </w:t>
      </w:r>
      <w:r>
        <w:rPr/>
        <w:t>[32] to</w:t>
      </w:r>
      <w:r>
        <w:rPr>
          <w:spacing w:val="40"/>
        </w:rPr>
        <w:t xml:space="preserve"> </w:t>
      </w:r>
      <w:r>
        <w:rPr/>
        <w:t>further</w:t>
      </w:r>
      <w:r>
        <w:rPr>
          <w:spacing w:val="40"/>
        </w:rPr>
        <w:t xml:space="preserve"> </w:t>
      </w:r>
      <w:r>
        <w:rPr/>
        <w:t>reduce</w:t>
      </w:r>
      <w:r>
        <w:rPr>
          <w:spacing w:val="40"/>
        </w:rPr>
        <w:t xml:space="preserve"> </w:t>
      </w:r>
      <w:r>
        <w:rPr/>
        <w:t>runtime</w:t>
      </w:r>
      <w:r>
        <w:rPr>
          <w:spacing w:val="40"/>
        </w:rPr>
        <w:t xml:space="preserve"> </w:t>
      </w:r>
      <w:r>
        <w:rPr/>
        <w:t>overhead</w:t>
      </w:r>
      <w:r>
        <w:rPr>
          <w:spacing w:val="40"/>
        </w:rPr>
        <w:t xml:space="preserve"> </w:t>
      </w:r>
      <w:r>
        <w:rPr/>
        <w:t>and</w:t>
      </w:r>
      <w:r>
        <w:rPr>
          <w:spacing w:val="40"/>
        </w:rPr>
        <w:t xml:space="preserve"> </w:t>
      </w:r>
      <w:r>
        <w:rPr/>
        <w:t>improve</w:t>
      </w:r>
      <w:r>
        <w:rPr>
          <w:spacing w:val="40"/>
        </w:rPr>
        <w:t xml:space="preserve"> </w:t>
      </w:r>
      <w:r>
        <w:rPr/>
        <w:t>schedul-ing responsiveness. MOSAIC is fully reproducible through Docker-based</w:t>
      </w:r>
      <w:r>
        <w:rPr>
          <w:spacing w:val="28"/>
        </w:rPr>
        <w:t xml:space="preserve"> </w:t>
      </w:r>
      <w:r>
        <w:rPr/>
        <w:t>deployment</w:t>
      </w:r>
      <w:r>
        <w:rPr>
          <w:spacing w:val="29"/>
        </w:rPr>
        <w:t xml:space="preserve"> </w:t>
      </w:r>
      <w:r>
        <w:rPr/>
        <w:t>and</w:t>
      </w:r>
      <w:r>
        <w:rPr>
          <w:spacing w:val="29"/>
        </w:rPr>
        <w:t xml:space="preserve"> </w:t>
      </w:r>
      <w:r>
        <w:rPr/>
        <w:t>is</w:t>
      </w:r>
      <w:r>
        <w:rPr>
          <w:spacing w:val="29"/>
        </w:rPr>
        <w:t xml:space="preserve"> </w:t>
      </w:r>
      <w:r>
        <w:rPr/>
        <w:t>publicly</w:t>
      </w:r>
      <w:r>
        <w:rPr>
          <w:spacing w:val="29"/>
        </w:rPr>
        <w:t xml:space="preserve"> </w:t>
      </w:r>
      <w:r>
        <w:rPr/>
        <w:t>available</w:t>
      </w:r>
      <w:r>
        <w:rPr>
          <w:spacing w:val="29"/>
        </w:rPr>
        <w:t xml:space="preserve"> </w:t>
      </w:r>
      <w:r>
        <w:rPr/>
        <w:t>at</w:t>
      </w:r>
      <w:r>
        <w:rPr>
          <w:spacing w:val="29"/>
        </w:rPr>
        <w:t xml:space="preserve"> </w:t>
      </w:r>
      <w:r>
        <w:rPr>
          <w:spacing w:val="-2"/>
        </w:rPr>
        <w:t>https:</w:t>
      </w:r>
    </w:p>
    <w:p>
      <w:pPr>
        <w:pStyle w:val="BodyText"/>
        <w:spacing w:lineRule="exact" w:line="229"/>
        <w:ind w:start="199" w:end="0"/>
        <w:jc w:val="start"/>
        <w:rPr/>
      </w:pPr>
      <w:r>
        <w:rPr>
          <w:spacing w:val="-2"/>
        </w:rPr>
        <w:t>//github.com/Ankita7033/MOSAIC.</w:t>
      </w:r>
    </w:p>
    <w:p>
      <w:pPr>
        <w:pStyle w:val="BodyText"/>
        <w:spacing w:before="5" w:after="0"/>
        <w:jc w:val="start"/>
        <w:rPr/>
      </w:pPr>
      <w:r>
        <w:rPr/>
      </w:r>
    </w:p>
    <w:p>
      <w:pPr>
        <w:pStyle w:val="BodyText"/>
        <w:ind w:start="0" w:end="58"/>
        <w:jc w:val="center"/>
        <w:rPr/>
      </w:pPr>
      <w:r>
        <w:rPr>
          <w:smallCaps/>
          <w:spacing w:val="-2"/>
        </w:rPr>
        <w:t>Acknowledgments</w:t>
      </w:r>
    </w:p>
    <w:p>
      <w:pPr>
        <w:pStyle w:val="BodyText"/>
        <w:spacing w:lineRule="auto" w:line="245" w:before="137" w:after="0"/>
        <w:ind w:firstLine="199" w:start="199" w:end="257"/>
        <w:rPr/>
      </w:pPr>
      <w:r>
        <w:rPr/>
        <w:t xml:space="preserve">The author gratefully acknowledges the Linux kernel community for providing comprehensive documentation for </w:t>
      </w:r>
      <w:r>
        <w:rPr>
          <w:rFonts w:ascii="Courier New" w:hAnsi="Courier New"/>
        </w:rPr>
        <w:t>perf_event_open()</w:t>
      </w:r>
      <w:r>
        <w:rPr/>
        <w:t>,</w:t>
      </w:r>
      <w:r>
        <w:rPr>
          <w:spacing w:val="-12"/>
        </w:rPr>
        <w:t xml:space="preserve"> </w:t>
      </w:r>
      <w:r>
        <w:rPr/>
        <w:t>and</w:t>
      </w:r>
      <w:r>
        <w:rPr>
          <w:spacing w:val="-12"/>
        </w:rPr>
        <w:t xml:space="preserve"> </w:t>
      </w:r>
      <w:r>
        <w:rPr/>
        <w:t>sincerely</w:t>
      </w:r>
      <w:r>
        <w:rPr>
          <w:spacing w:val="-12"/>
        </w:rPr>
        <w:t xml:space="preserve"> </w:t>
      </w:r>
      <w:r>
        <w:rPr/>
        <w:t>thanks</w:t>
      </w:r>
      <w:r>
        <w:rPr>
          <w:spacing w:val="-12"/>
        </w:rPr>
        <w:t xml:space="preserve"> </w:t>
      </w:r>
      <w:r>
        <w:rPr/>
        <w:t>the</w:t>
      </w:r>
      <w:r>
        <w:rPr>
          <w:spacing w:val="-12"/>
        </w:rPr>
        <w:t xml:space="preserve"> </w:t>
      </w:r>
      <w:r>
        <w:rPr/>
        <w:t>anonymous reviewers for their valuable comments and constructive feed-</w:t>
      </w:r>
      <w:r>
        <w:rPr>
          <w:spacing w:val="-2"/>
        </w:rPr>
        <w:t>back.</w:t>
      </w:r>
    </w:p>
    <w:p>
      <w:pPr>
        <w:pStyle w:val="BodyText"/>
        <w:spacing w:before="2" w:after="0"/>
        <w:jc w:val="start"/>
        <w:rPr/>
      </w:pPr>
      <w:r>
        <w:rPr/>
      </w:r>
    </w:p>
    <w:p>
      <w:pPr>
        <w:pStyle w:val="BodyText"/>
        <w:ind w:start="0" w:end="58"/>
        <w:jc w:val="center"/>
        <w:rPr/>
      </w:pP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  <w:tab w:val="left" w:pos="564" w:leader="none"/>
        </w:tabs>
        <w:spacing w:lineRule="auto" w:line="233" w:before="173" w:after="0"/>
        <w:ind w:hanging="286" w:start="564" w:end="257"/>
        <w:jc w:val="both"/>
        <w:rPr>
          <w:sz w:val="16"/>
        </w:rPr>
      </w:pPr>
      <w:r>
        <w:rPr>
          <w:sz w:val="16"/>
        </w:rPr>
        <w:t>W. Shi, J. Cao, Q. Zhang, Y. Li, and L. Xu, “Edge computing: Vision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and challenges,” </w:t>
      </w:r>
      <w:r>
        <w:rPr>
          <w:i/>
          <w:sz w:val="16"/>
        </w:rPr>
        <w:t>IEEE Internet Things J.</w:t>
      </w:r>
      <w:r>
        <w:rPr>
          <w:sz w:val="16"/>
        </w:rPr>
        <w:t>, vol. 3, no. 5, pp. 637–646,</w:t>
      </w:r>
      <w:r>
        <w:rPr>
          <w:spacing w:val="40"/>
          <w:sz w:val="16"/>
        </w:rPr>
        <w:t xml:space="preserve"> </w:t>
      </w:r>
      <w:r>
        <w:rPr>
          <w:sz w:val="16"/>
        </w:rPr>
        <w:t>Oct. 2016.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  <w:tab w:val="left" w:pos="564" w:leader="none"/>
        </w:tabs>
        <w:spacing w:lineRule="auto" w:line="233" w:before="8" w:after="0"/>
        <w:ind w:hanging="286" w:start="564" w:end="257"/>
        <w:jc w:val="both"/>
        <w:rPr>
          <w:sz w:val="16"/>
        </w:rPr>
      </w:pPr>
      <w:r>
        <w:rPr>
          <w:sz w:val="16"/>
        </w:rPr>
        <w:t>Y.</w:t>
      </w:r>
      <w:r>
        <w:rPr>
          <w:spacing w:val="25"/>
          <w:sz w:val="16"/>
        </w:rPr>
        <w:t xml:space="preserve"> </w:t>
      </w:r>
      <w:r>
        <w:rPr>
          <w:sz w:val="16"/>
        </w:rPr>
        <w:t>Mao,</w:t>
      </w:r>
      <w:r>
        <w:rPr>
          <w:spacing w:val="25"/>
          <w:sz w:val="16"/>
        </w:rPr>
        <w:t xml:space="preserve"> </w:t>
      </w:r>
      <w:r>
        <w:rPr>
          <w:sz w:val="16"/>
        </w:rPr>
        <w:t>C.</w:t>
      </w:r>
      <w:r>
        <w:rPr>
          <w:spacing w:val="26"/>
          <w:sz w:val="16"/>
        </w:rPr>
        <w:t xml:space="preserve"> </w:t>
      </w:r>
      <w:r>
        <w:rPr>
          <w:sz w:val="16"/>
        </w:rPr>
        <w:t>You,</w:t>
      </w:r>
      <w:r>
        <w:rPr>
          <w:spacing w:val="25"/>
          <w:sz w:val="16"/>
        </w:rPr>
        <w:t xml:space="preserve"> </w:t>
      </w:r>
      <w:r>
        <w:rPr>
          <w:sz w:val="16"/>
        </w:rPr>
        <w:t>J.</w:t>
      </w:r>
      <w:r>
        <w:rPr>
          <w:spacing w:val="25"/>
          <w:sz w:val="16"/>
        </w:rPr>
        <w:t xml:space="preserve"> </w:t>
      </w:r>
      <w:r>
        <w:rPr>
          <w:sz w:val="16"/>
        </w:rPr>
        <w:t>Zhang,</w:t>
      </w:r>
      <w:r>
        <w:rPr>
          <w:spacing w:val="25"/>
          <w:sz w:val="16"/>
        </w:rPr>
        <w:t xml:space="preserve"> </w:t>
      </w:r>
      <w:r>
        <w:rPr>
          <w:sz w:val="16"/>
        </w:rPr>
        <w:t>K.</w:t>
      </w:r>
      <w:r>
        <w:rPr>
          <w:spacing w:val="26"/>
          <w:sz w:val="16"/>
        </w:rPr>
        <w:t xml:space="preserve"> </w:t>
      </w:r>
      <w:r>
        <w:rPr>
          <w:sz w:val="16"/>
        </w:rPr>
        <w:t>Huang,</w:t>
      </w:r>
      <w:r>
        <w:rPr>
          <w:spacing w:val="25"/>
          <w:sz w:val="16"/>
        </w:rPr>
        <w:t xml:space="preserve"> </w:t>
      </w:r>
      <w:r>
        <w:rPr>
          <w:sz w:val="16"/>
        </w:rPr>
        <w:t>and</w:t>
      </w:r>
      <w:r>
        <w:rPr>
          <w:spacing w:val="25"/>
          <w:sz w:val="16"/>
        </w:rPr>
        <w:t xml:space="preserve"> </w:t>
      </w:r>
      <w:r>
        <w:rPr>
          <w:sz w:val="16"/>
        </w:rPr>
        <w:t>K.</w:t>
      </w:r>
      <w:r>
        <w:rPr>
          <w:spacing w:val="25"/>
          <w:sz w:val="16"/>
        </w:rPr>
        <w:t xml:space="preserve"> </w:t>
      </w:r>
      <w:r>
        <w:rPr>
          <w:sz w:val="16"/>
        </w:rPr>
        <w:t>B.</w:t>
      </w:r>
      <w:r>
        <w:rPr>
          <w:spacing w:val="26"/>
          <w:sz w:val="16"/>
        </w:rPr>
        <w:t xml:space="preserve"> </w:t>
      </w:r>
      <w:r>
        <w:rPr>
          <w:sz w:val="16"/>
        </w:rPr>
        <w:t>Letaief,</w:t>
      </w:r>
      <w:r>
        <w:rPr>
          <w:spacing w:val="25"/>
          <w:sz w:val="16"/>
        </w:rPr>
        <w:t xml:space="preserve"> </w:t>
      </w:r>
      <w:r>
        <w:rPr>
          <w:sz w:val="16"/>
        </w:rPr>
        <w:t>“A</w:t>
      </w:r>
      <w:r>
        <w:rPr>
          <w:spacing w:val="25"/>
          <w:sz w:val="16"/>
        </w:rPr>
        <w:t xml:space="preserve"> </w:t>
      </w:r>
      <w:r>
        <w:rPr>
          <w:sz w:val="16"/>
        </w:rPr>
        <w:t>survey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on mobile edge computing: The communication perspective,” </w:t>
      </w:r>
      <w:r>
        <w:rPr>
          <w:i/>
          <w:sz w:val="16"/>
        </w:rPr>
        <w:t>IEEE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Commun. Surveys Tuts.</w:t>
      </w:r>
      <w:r>
        <w:rPr>
          <w:sz w:val="16"/>
        </w:rPr>
        <w:t>, vol. 19, no. 4, pp. 2322–2358, 2017.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  <w:tab w:val="left" w:pos="564" w:leader="none"/>
        </w:tabs>
        <w:spacing w:lineRule="auto" w:line="233" w:before="9" w:after="0"/>
        <w:ind w:hanging="286" w:start="564" w:end="257"/>
        <w:jc w:val="both"/>
        <w:rPr>
          <w:sz w:val="16"/>
        </w:rPr>
      </w:pPr>
      <w:r>
        <w:rPr>
          <w:sz w:val="16"/>
        </w:rPr>
        <w:t>W. Wu, P. Chen, Y. Liao, W. Hu, and W. Zhang, “Enabling AI at the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edge: Challenges and opportunities,” </w:t>
      </w:r>
      <w:r>
        <w:rPr>
          <w:i/>
          <w:sz w:val="16"/>
        </w:rPr>
        <w:t>IEEE Internet Things J.</w:t>
      </w:r>
      <w:r>
        <w:rPr>
          <w:sz w:val="16"/>
        </w:rPr>
        <w:t>, vol. 10,</w:t>
      </w:r>
      <w:r>
        <w:rPr>
          <w:spacing w:val="40"/>
          <w:sz w:val="16"/>
        </w:rPr>
        <w:t xml:space="preserve"> </w:t>
      </w:r>
      <w:r>
        <w:rPr>
          <w:sz w:val="16"/>
        </w:rPr>
        <w:t>no. 5, pp. 3873–3888, 2023.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  <w:tab w:val="left" w:pos="564" w:leader="none"/>
        </w:tabs>
        <w:spacing w:lineRule="auto" w:line="233" w:before="8" w:after="0"/>
        <w:ind w:hanging="286" w:start="564" w:end="257"/>
        <w:jc w:val="both"/>
        <w:rPr>
          <w:sz w:val="16"/>
        </w:rPr>
      </w:pPr>
      <w:r>
        <w:rPr>
          <w:sz w:val="16"/>
        </w:rPr>
        <w:t>J. Ren, G. Yu, Y. He, and G. Ding, “Collaborative cloud and edge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 xml:space="preserve">computing for latency minimization,” </w:t>
      </w:r>
      <w:r>
        <w:rPr>
          <w:i/>
          <w:spacing w:val="-2"/>
          <w:sz w:val="16"/>
        </w:rPr>
        <w:t>IEEE Trans. Veh. Technol.</w:t>
      </w:r>
      <w:r>
        <w:rPr>
          <w:spacing w:val="-2"/>
          <w:sz w:val="16"/>
        </w:rPr>
        <w:t>, vol. 68,</w:t>
      </w:r>
      <w:r>
        <w:rPr>
          <w:spacing w:val="40"/>
          <w:sz w:val="16"/>
        </w:rPr>
        <w:t xml:space="preserve"> </w:t>
      </w:r>
      <w:r>
        <w:rPr>
          <w:sz w:val="16"/>
        </w:rPr>
        <w:t>no. 5, pp. 5031–5044, 2023.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  <w:tab w:val="left" w:pos="564" w:leader="none"/>
        </w:tabs>
        <w:spacing w:lineRule="auto" w:line="233" w:before="9" w:after="0"/>
        <w:ind w:hanging="286" w:start="564" w:end="257"/>
        <w:jc w:val="both"/>
        <w:rPr>
          <w:sz w:val="16"/>
        </w:rPr>
      </w:pPr>
      <w:r>
        <w:rPr>
          <w:sz w:val="16"/>
        </w:rPr>
        <w:t>C. L. Liu and J. W. Layland, “Scheduling algorithms for multiprogram-ming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hard-real-time</w:t>
      </w:r>
      <w:r>
        <w:rPr>
          <w:spacing w:val="-10"/>
          <w:sz w:val="16"/>
        </w:rPr>
        <w:t xml:space="preserve"> </w:t>
      </w:r>
      <w:r>
        <w:rPr>
          <w:sz w:val="16"/>
        </w:rPr>
        <w:t>environment,”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J.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ACM</w:t>
      </w:r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vol.</w:t>
      </w:r>
      <w:r>
        <w:rPr>
          <w:spacing w:val="-10"/>
          <w:sz w:val="16"/>
        </w:rPr>
        <w:t xml:space="preserve"> </w:t>
      </w:r>
      <w:r>
        <w:rPr>
          <w:sz w:val="16"/>
        </w:rPr>
        <w:t>20,</w:t>
      </w:r>
      <w:r>
        <w:rPr>
          <w:spacing w:val="-10"/>
          <w:sz w:val="16"/>
        </w:rPr>
        <w:t xml:space="preserve"> </w:t>
      </w:r>
      <w:r>
        <w:rPr>
          <w:sz w:val="16"/>
        </w:rPr>
        <w:t>no.</w:t>
      </w:r>
      <w:r>
        <w:rPr>
          <w:spacing w:val="-10"/>
          <w:sz w:val="16"/>
        </w:rPr>
        <w:t xml:space="preserve"> </w:t>
      </w:r>
      <w:r>
        <w:rPr>
          <w:sz w:val="16"/>
        </w:rPr>
        <w:t>1,</w:t>
      </w:r>
      <w:r>
        <w:rPr>
          <w:spacing w:val="-10"/>
          <w:sz w:val="16"/>
        </w:rPr>
        <w:t xml:space="preserve"> </w:t>
      </w:r>
      <w:r>
        <w:rPr>
          <w:sz w:val="16"/>
        </w:rPr>
        <w:t>pp.</w:t>
      </w:r>
      <w:r>
        <w:rPr>
          <w:spacing w:val="-10"/>
          <w:sz w:val="16"/>
        </w:rPr>
        <w:t xml:space="preserve"> </w:t>
      </w:r>
      <w:r>
        <w:rPr>
          <w:sz w:val="16"/>
        </w:rPr>
        <w:t>46–61,</w:t>
      </w:r>
      <w:r>
        <w:rPr>
          <w:spacing w:val="40"/>
          <w:sz w:val="16"/>
        </w:rPr>
        <w:t xml:space="preserve"> </w:t>
      </w:r>
      <w:r>
        <w:rPr>
          <w:sz w:val="16"/>
        </w:rPr>
        <w:t>Jan. 1973.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  <w:tab w:val="left" w:pos="564" w:leader="none"/>
        </w:tabs>
        <w:spacing w:lineRule="auto" w:line="233" w:before="9" w:after="0"/>
        <w:ind w:hanging="286" w:start="564" w:end="257"/>
        <w:jc w:val="both"/>
        <w:rPr>
          <w:sz w:val="16"/>
        </w:rPr>
      </w:pPr>
      <w:r>
        <w:rPr>
          <w:sz w:val="16"/>
        </w:rPr>
        <w:t>R. I. Davis and A. Burns, “A survey of hard real-time scheduling for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multiprocessor systems,” </w:t>
      </w:r>
      <w:r>
        <w:rPr>
          <w:i/>
          <w:sz w:val="16"/>
        </w:rPr>
        <w:t>ACM Comput. Surv.</w:t>
      </w:r>
      <w:r>
        <w:rPr>
          <w:sz w:val="16"/>
        </w:rPr>
        <w:t>, vol. 43, no. 4, pp. 35:1–35:44, 2011.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  <w:tab w:val="left" w:pos="564" w:leader="none"/>
        </w:tabs>
        <w:spacing w:lineRule="auto" w:line="233" w:before="8" w:after="0"/>
        <w:ind w:hanging="286" w:start="564" w:end="257"/>
        <w:jc w:val="both"/>
        <w:rPr>
          <w:sz w:val="16"/>
        </w:rPr>
      </w:pPr>
      <w:r>
        <w:rPr>
          <w:sz w:val="16"/>
        </w:rPr>
        <w:t>Intel Corporation, “Intel 64 and IA-32 Architectures Software De-veloper’s Manual, Vol. 3B: Running Average Power Limit (RAPL)</w:t>
      </w:r>
      <w:r>
        <w:rPr>
          <w:spacing w:val="40"/>
          <w:sz w:val="16"/>
        </w:rPr>
        <w:t xml:space="preserve"> </w:t>
      </w:r>
      <w:r>
        <w:rPr>
          <w:sz w:val="16"/>
        </w:rPr>
        <w:t>Interface,” Chapter 14, 2016.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  <w:tab w:val="left" w:pos="564" w:leader="none"/>
        </w:tabs>
        <w:spacing w:lineRule="auto" w:line="233" w:before="9" w:after="0"/>
        <w:ind w:hanging="286" w:start="564" w:end="257"/>
        <w:jc w:val="both"/>
        <w:rPr>
          <w:sz w:val="16"/>
        </w:rPr>
      </w:pPr>
      <w:r>
        <w:rPr>
          <w:sz w:val="16"/>
        </w:rPr>
        <w:t>Linux</w:t>
      </w:r>
      <w:r>
        <w:rPr>
          <w:spacing w:val="80"/>
          <w:sz w:val="16"/>
        </w:rPr>
        <w:t xml:space="preserve"> </w:t>
      </w:r>
      <w:r>
        <w:rPr>
          <w:sz w:val="16"/>
        </w:rPr>
        <w:t>kernel</w:t>
      </w:r>
      <w:r>
        <w:rPr>
          <w:spacing w:val="80"/>
          <w:sz w:val="16"/>
        </w:rPr>
        <w:t xml:space="preserve"> </w:t>
      </w:r>
      <w:r>
        <w:rPr>
          <w:sz w:val="16"/>
        </w:rPr>
        <w:t>documentation,</w:t>
      </w:r>
      <w:r>
        <w:rPr>
          <w:spacing w:val="80"/>
          <w:sz w:val="16"/>
        </w:rPr>
        <w:t xml:space="preserve"> </w:t>
      </w:r>
      <w:r>
        <w:rPr>
          <w:sz w:val="16"/>
        </w:rPr>
        <w:t>“Control</w:t>
      </w:r>
      <w:r>
        <w:rPr>
          <w:spacing w:val="80"/>
          <w:sz w:val="16"/>
        </w:rPr>
        <w:t xml:space="preserve"> </w:t>
      </w:r>
      <w:r>
        <w:rPr>
          <w:sz w:val="16"/>
        </w:rPr>
        <w:t>Groups</w:t>
      </w:r>
      <w:r>
        <w:rPr>
          <w:spacing w:val="80"/>
          <w:sz w:val="16"/>
        </w:rPr>
        <w:t xml:space="preserve"> </w:t>
      </w:r>
      <w:r>
        <w:rPr>
          <w:sz w:val="16"/>
        </w:rPr>
        <w:t>v2,”</w:t>
      </w:r>
      <w:r>
        <w:rPr>
          <w:spacing w:val="80"/>
          <w:sz w:val="16"/>
        </w:rPr>
        <w:t xml:space="preserve"> </w:t>
      </w:r>
      <w:r>
        <w:rPr>
          <w:sz w:val="16"/>
        </w:rPr>
        <w:t>2020.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[On-line]. Available: </w:t>
      </w:r>
      <w:hyperlink r:id="rId22">
        <w:r>
          <w:rPr>
            <w:rStyle w:val="Style9"/>
            <w:sz w:val="16"/>
          </w:rPr>
          <w:t>https://www.kernel.org/doc/html/latest/admin-guide/</w:t>
        </w:r>
      </w:hyperlink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cgroup-v2.html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  <w:tab w:val="left" w:pos="564" w:leader="none"/>
        </w:tabs>
        <w:spacing w:lineRule="auto" w:line="233" w:before="8" w:after="0"/>
        <w:ind w:hanging="286" w:start="564" w:end="257"/>
        <w:jc w:val="both"/>
        <w:rPr>
          <w:sz w:val="16"/>
        </w:rPr>
      </w:pPr>
      <w:r>
        <w:rPr>
          <w:sz w:val="16"/>
        </w:rPr>
        <w:t>D. Lo, L. Cheng, R. Govindaraju, P. Ranganathan, and C. Kozyrakis,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“Heracles: Improving resource efficiency at scale,” in </w:t>
      </w:r>
      <w:r>
        <w:rPr>
          <w:i/>
          <w:sz w:val="16"/>
        </w:rPr>
        <w:t>Proc. ACM/IEEE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ISCA</w:t>
      </w:r>
      <w:r>
        <w:rPr>
          <w:sz w:val="16"/>
        </w:rPr>
        <w:t>, 2015, pp. 450–462.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  <w:tab w:val="left" w:pos="564" w:leader="none"/>
        </w:tabs>
        <w:spacing w:lineRule="auto" w:line="233" w:before="9" w:after="0"/>
        <w:ind w:hanging="366" w:start="564" w:end="257"/>
        <w:jc w:val="both"/>
        <w:rPr>
          <w:sz w:val="16"/>
        </w:rPr>
      </w:pPr>
      <w:r>
        <w:rPr>
          <w:sz w:val="16"/>
        </w:rPr>
        <w:t>A. Bastoni, B. Brandenburg, and J. Anderson, “An empirical com-parison of global, partitioned, and clustered multiprocessor real-time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schedulers,” in </w:t>
      </w:r>
      <w:r>
        <w:rPr>
          <w:i/>
          <w:sz w:val="16"/>
        </w:rPr>
        <w:t>Proc. IEEE RTSS</w:t>
      </w:r>
      <w:r>
        <w:rPr>
          <w:sz w:val="16"/>
        </w:rPr>
        <w:t>, 2010, pp. 14–24.</w:t>
      </w:r>
    </w:p>
    <w:p>
      <w:pPr>
        <w:sectPr>
          <w:type w:val="nextPage"/>
          <w:pgSz w:w="12240" w:h="15840"/>
          <w:pgMar w:left="720" w:right="720" w:gutter="0" w:header="0" w:top="920" w:footer="0" w:bottom="280"/>
          <w:pgNumType w:fmt="decimal"/>
          <w:cols w:num="2" w:equalWidth="false" w:sep="false">
            <w:col w:w="5280" w:space="40"/>
            <w:col w:w="5479"/>
          </w:cols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73" w:after="0"/>
        <w:ind w:hanging="366" w:start="624" w:end="0"/>
        <w:jc w:val="both"/>
        <w:rPr>
          <w:sz w:val="16"/>
        </w:rPr>
      </w:pPr>
      <w:r>
        <w:rPr>
          <w:sz w:val="16"/>
        </w:rPr>
        <w:t>X.</w:t>
      </w:r>
      <w:r>
        <w:rPr>
          <w:spacing w:val="-1"/>
          <w:sz w:val="16"/>
        </w:rPr>
        <w:t xml:space="preserve"> </w:t>
      </w:r>
      <w:r>
        <w:rPr>
          <w:sz w:val="16"/>
        </w:rPr>
        <w:t>Jiang,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Xu,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Liu,</w:t>
      </w:r>
      <w:r>
        <w:rPr>
          <w:spacing w:val="-1"/>
          <w:sz w:val="16"/>
        </w:rPr>
        <w:t xml:space="preserve"> </w:t>
      </w:r>
      <w:r>
        <w:rPr>
          <w:sz w:val="16"/>
        </w:rPr>
        <w:t>“ICA:</w:t>
      </w:r>
      <w:r>
        <w:rPr>
          <w:spacing w:val="-1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interference-aware</w:t>
      </w:r>
      <w:r>
        <w:rPr>
          <w:spacing w:val="-1"/>
          <w:sz w:val="16"/>
        </w:rPr>
        <w:t xml:space="preserve"> </w:t>
      </w:r>
      <w:r>
        <w:rPr>
          <w:sz w:val="16"/>
        </w:rPr>
        <w:t>CPU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schedul-ing algorithm for SMT processors,” </w:t>
      </w:r>
      <w:r>
        <w:rPr>
          <w:i/>
          <w:sz w:val="16"/>
        </w:rPr>
        <w:t>IEEE Trans. Parallel Distrib. Syst.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vol. 21, no. 4, pp. 529–541, Apr. 2010.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M.</w:t>
      </w:r>
      <w:r>
        <w:rPr>
          <w:spacing w:val="25"/>
          <w:sz w:val="16"/>
        </w:rPr>
        <w:t xml:space="preserve"> </w:t>
      </w:r>
      <w:r>
        <w:rPr>
          <w:sz w:val="16"/>
        </w:rPr>
        <w:t>Xu,</w:t>
      </w:r>
      <w:r>
        <w:rPr>
          <w:spacing w:val="25"/>
          <w:sz w:val="16"/>
        </w:rPr>
        <w:t xml:space="preserve"> </w:t>
      </w:r>
      <w:r>
        <w:rPr>
          <w:sz w:val="16"/>
        </w:rPr>
        <w:t>T.</w:t>
      </w:r>
      <w:r>
        <w:rPr>
          <w:spacing w:val="25"/>
          <w:sz w:val="16"/>
        </w:rPr>
        <w:t xml:space="preserve"> </w:t>
      </w:r>
      <w:r>
        <w:rPr>
          <w:sz w:val="16"/>
        </w:rPr>
        <w:t>Li,</w:t>
      </w:r>
      <w:r>
        <w:rPr>
          <w:spacing w:val="25"/>
          <w:sz w:val="16"/>
        </w:rPr>
        <w:t xml:space="preserve"> </w:t>
      </w:r>
      <w:r>
        <w:rPr>
          <w:sz w:val="16"/>
        </w:rPr>
        <w:t>P.</w:t>
      </w:r>
      <w:r>
        <w:rPr>
          <w:spacing w:val="25"/>
          <w:sz w:val="16"/>
        </w:rPr>
        <w:t xml:space="preserve"> </w:t>
      </w:r>
      <w:r>
        <w:rPr>
          <w:sz w:val="16"/>
        </w:rPr>
        <w:t>Ding,</w:t>
      </w:r>
      <w:r>
        <w:rPr>
          <w:spacing w:val="25"/>
          <w:sz w:val="16"/>
        </w:rPr>
        <w:t xml:space="preserve"> </w:t>
      </w:r>
      <w:r>
        <w:rPr>
          <w:sz w:val="16"/>
        </w:rPr>
        <w:t>K.</w:t>
      </w:r>
      <w:r>
        <w:rPr>
          <w:spacing w:val="25"/>
          <w:sz w:val="16"/>
        </w:rPr>
        <w:t xml:space="preserve"> </w:t>
      </w:r>
      <w:r>
        <w:rPr>
          <w:sz w:val="16"/>
        </w:rPr>
        <w:t>Xu,</w:t>
      </w:r>
      <w:r>
        <w:rPr>
          <w:spacing w:val="25"/>
          <w:sz w:val="16"/>
        </w:rPr>
        <w:t xml:space="preserve"> </w:t>
      </w:r>
      <w:r>
        <w:rPr>
          <w:sz w:val="16"/>
        </w:rPr>
        <w:t>J.</w:t>
      </w:r>
      <w:r>
        <w:rPr>
          <w:spacing w:val="25"/>
          <w:sz w:val="16"/>
        </w:rPr>
        <w:t xml:space="preserve"> </w:t>
      </w:r>
      <w:r>
        <w:rPr>
          <w:sz w:val="16"/>
        </w:rPr>
        <w:t>Xiong,</w:t>
      </w:r>
      <w:r>
        <w:rPr>
          <w:spacing w:val="25"/>
          <w:sz w:val="16"/>
        </w:rPr>
        <w:t xml:space="preserve"> </w:t>
      </w:r>
      <w:r>
        <w:rPr>
          <w:sz w:val="16"/>
        </w:rPr>
        <w:t>and</w:t>
      </w:r>
      <w:r>
        <w:rPr>
          <w:spacing w:val="25"/>
          <w:sz w:val="16"/>
        </w:rPr>
        <w:t xml:space="preserve"> </w:t>
      </w:r>
      <w:r>
        <w:rPr>
          <w:sz w:val="16"/>
        </w:rPr>
        <w:t>X.</w:t>
      </w:r>
      <w:r>
        <w:rPr>
          <w:spacing w:val="25"/>
          <w:sz w:val="16"/>
        </w:rPr>
        <w:t xml:space="preserve"> </w:t>
      </w:r>
      <w:r>
        <w:rPr>
          <w:sz w:val="16"/>
        </w:rPr>
        <w:t>Liu,</w:t>
      </w:r>
      <w:r>
        <w:rPr>
          <w:spacing w:val="25"/>
          <w:sz w:val="16"/>
        </w:rPr>
        <w:t xml:space="preserve"> </w:t>
      </w:r>
      <w:r>
        <w:rPr>
          <w:sz w:val="16"/>
        </w:rPr>
        <w:t>“Parties:</w:t>
      </w:r>
      <w:r>
        <w:rPr>
          <w:spacing w:val="25"/>
          <w:sz w:val="16"/>
        </w:rPr>
        <w:t xml:space="preserve"> </w:t>
      </w:r>
      <w:r>
        <w:rPr>
          <w:sz w:val="16"/>
        </w:rPr>
        <w:t xml:space="preserve">QoS-aware resource partitioning for multiple interactive services,” in </w:t>
      </w:r>
      <w:r>
        <w:rPr>
          <w:i/>
          <w:sz w:val="16"/>
        </w:rPr>
        <w:t>Proc.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ACM ASPLOS</w:t>
      </w:r>
      <w:r>
        <w:rPr>
          <w:sz w:val="16"/>
        </w:rPr>
        <w:t>, 2019, pp. 107–120.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Y. Li, X. Jiang, H. Wu, and W. Lin, “Interference-aware resource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management for latency-critical services in public clouds,” </w:t>
      </w:r>
      <w:r>
        <w:rPr>
          <w:i/>
          <w:sz w:val="16"/>
        </w:rPr>
        <w:t>IEEE Trans.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Cloud Comput.</w:t>
      </w:r>
      <w:r>
        <w:rPr>
          <w:sz w:val="16"/>
        </w:rPr>
        <w:t>, vol. 11, no. 2, pp. 1874–1888, Apr. 2023.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6" w:after="0"/>
        <w:ind w:hanging="366" w:start="624" w:end="0"/>
        <w:jc w:val="both"/>
        <w:rPr>
          <w:sz w:val="16"/>
        </w:rPr>
      </w:pPr>
      <w:r>
        <w:rPr>
          <w:sz w:val="16"/>
        </w:rPr>
        <w:t>T. Chen, H. Li, R. Gu, and H. Chen, “Taming tail latency in key-value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stores: A measurement study,” in </w:t>
      </w:r>
      <w:r>
        <w:rPr>
          <w:i/>
          <w:sz w:val="16"/>
        </w:rPr>
        <w:t>Proc. IEEE INFOCOM</w:t>
      </w:r>
      <w:r>
        <w:rPr>
          <w:sz w:val="16"/>
        </w:rPr>
        <w:t>, 2023, pp. 1–</w:t>
      </w:r>
      <w:r>
        <w:rPr>
          <w:spacing w:val="-4"/>
          <w:sz w:val="16"/>
        </w:rPr>
        <w:t>10.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G. Llewellyn, D. Waddington, and C. Sherrill, “Interference-aware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resource management for latency-sensitive cloud workloads,” in </w:t>
      </w:r>
      <w:r>
        <w:rPr>
          <w:i/>
          <w:sz w:val="16"/>
        </w:rPr>
        <w:t>Proc.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IEEE CLOUD</w:t>
      </w:r>
      <w:r>
        <w:rPr>
          <w:sz w:val="16"/>
        </w:rPr>
        <w:t>, 2019, pp. 214–221.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 xml:space="preserve">J. Kim, H. Park, S. Lee, and J. Huh, “Hardware-assisted LLC partition-ing for co-located latency-sensitive workloads,” in </w:t>
      </w:r>
      <w:r>
        <w:rPr>
          <w:i/>
          <w:sz w:val="16"/>
        </w:rPr>
        <w:t>Proc. IEEE HPCA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2024, pp. 211–223.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H.</w:t>
      </w:r>
      <w:r>
        <w:rPr>
          <w:spacing w:val="-2"/>
          <w:sz w:val="16"/>
        </w:rPr>
        <w:t xml:space="preserve"> </w:t>
      </w:r>
      <w:r>
        <w:rPr>
          <w:sz w:val="16"/>
        </w:rPr>
        <w:t>Qiu,</w:t>
      </w:r>
      <w:r>
        <w:rPr>
          <w:spacing w:val="-1"/>
          <w:sz w:val="16"/>
        </w:rPr>
        <w:t xml:space="preserve"> </w:t>
      </w:r>
      <w:r>
        <w:rPr>
          <w:sz w:val="16"/>
        </w:rPr>
        <w:t>S.</w:t>
      </w:r>
      <w:r>
        <w:rPr>
          <w:spacing w:val="-2"/>
          <w:sz w:val="16"/>
        </w:rPr>
        <w:t xml:space="preserve"> </w:t>
      </w:r>
      <w:r>
        <w:rPr>
          <w:sz w:val="16"/>
        </w:rPr>
        <w:t>S.</w:t>
      </w:r>
      <w:r>
        <w:rPr>
          <w:spacing w:val="-2"/>
          <w:sz w:val="16"/>
        </w:rPr>
        <w:t xml:space="preserve"> </w:t>
      </w:r>
      <w:r>
        <w:rPr>
          <w:sz w:val="16"/>
        </w:rPr>
        <w:t>Banerjee,</w:t>
      </w:r>
      <w:r>
        <w:rPr>
          <w:spacing w:val="-1"/>
          <w:sz w:val="16"/>
        </w:rPr>
        <w:t xml:space="preserve"> </w:t>
      </w:r>
      <w:r>
        <w:rPr>
          <w:sz w:val="16"/>
        </w:rPr>
        <w:t>S.</w:t>
      </w:r>
      <w:r>
        <w:rPr>
          <w:spacing w:val="-2"/>
          <w:sz w:val="16"/>
        </w:rPr>
        <w:t xml:space="preserve"> </w:t>
      </w:r>
      <w:r>
        <w:rPr>
          <w:sz w:val="16"/>
        </w:rPr>
        <w:t>Jha,</w:t>
      </w:r>
      <w:r>
        <w:rPr>
          <w:spacing w:val="-1"/>
          <w:sz w:val="16"/>
        </w:rPr>
        <w:t xml:space="preserve"> </w:t>
      </w:r>
      <w:r>
        <w:rPr>
          <w:sz w:val="16"/>
        </w:rPr>
        <w:t>Z.</w:t>
      </w:r>
      <w:r>
        <w:rPr>
          <w:spacing w:val="-2"/>
          <w:sz w:val="16"/>
        </w:rPr>
        <w:t xml:space="preserve"> </w:t>
      </w:r>
      <w:r>
        <w:rPr>
          <w:sz w:val="16"/>
        </w:rPr>
        <w:t>T.</w:t>
      </w:r>
      <w:r>
        <w:rPr>
          <w:spacing w:val="-2"/>
          <w:sz w:val="16"/>
        </w:rPr>
        <w:t xml:space="preserve"> </w:t>
      </w:r>
      <w:r>
        <w:rPr>
          <w:sz w:val="16"/>
        </w:rPr>
        <w:t>Kalbarczyk,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R.</w:t>
      </w:r>
      <w:r>
        <w:rPr>
          <w:spacing w:val="-2"/>
          <w:sz w:val="16"/>
        </w:rPr>
        <w:t xml:space="preserve"> </w:t>
      </w:r>
      <w:r>
        <w:rPr>
          <w:sz w:val="16"/>
        </w:rPr>
        <w:t>K.</w:t>
      </w:r>
      <w:r>
        <w:rPr>
          <w:spacing w:val="-1"/>
          <w:sz w:val="16"/>
        </w:rPr>
        <w:t xml:space="preserve"> </w:t>
      </w:r>
      <w:r>
        <w:rPr>
          <w:sz w:val="16"/>
        </w:rPr>
        <w:t>Iyer,</w:t>
      </w:r>
      <w:r>
        <w:rPr>
          <w:spacing w:val="-2"/>
          <w:sz w:val="16"/>
        </w:rPr>
        <w:t xml:space="preserve"> </w:t>
      </w:r>
      <w:r>
        <w:rPr>
          <w:sz w:val="16"/>
        </w:rPr>
        <w:t>“FIRM: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An intelligent fine-grained resource management framework for SLO-oriented microservices,” in </w:t>
      </w:r>
      <w:r>
        <w:rPr>
          <w:i/>
          <w:sz w:val="16"/>
        </w:rPr>
        <w:t>Proc. USENIX OSDI</w:t>
      </w:r>
      <w:r>
        <w:rPr>
          <w:sz w:val="16"/>
        </w:rPr>
        <w:t>, 2020, pp. 805–825.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 xml:space="preserve">L. Zhao, Y. He, C. Xu, X. Liu, and J. Zeng, “Rhythm: Component-distinguishable workload deployment in datacenters,” in </w:t>
      </w:r>
      <w:r>
        <w:rPr>
          <w:i/>
          <w:sz w:val="16"/>
        </w:rPr>
        <w:t>Proc. ACM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EuroSys</w:t>
      </w:r>
      <w:r>
        <w:rPr>
          <w:sz w:val="16"/>
        </w:rPr>
        <w:t>, 2021, pp. 1–17.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6" w:after="0"/>
        <w:ind w:hanging="366" w:start="624" w:end="0"/>
        <w:jc w:val="both"/>
        <w:rPr>
          <w:sz w:val="16"/>
        </w:rPr>
      </w:pPr>
      <w:r>
        <w:rPr>
          <w:sz w:val="16"/>
        </w:rPr>
        <w:t>Y. Zhang, X. Ding, J. Liu, and H. Huang, “RAMbast: Memory band-width</w:t>
      </w:r>
      <w:r>
        <w:rPr>
          <w:spacing w:val="-10"/>
          <w:sz w:val="16"/>
        </w:rPr>
        <w:t xml:space="preserve"> </w:t>
      </w:r>
      <w:r>
        <w:rPr>
          <w:sz w:val="16"/>
        </w:rPr>
        <w:t>management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latency-sensitive</w:t>
      </w:r>
      <w:r>
        <w:rPr>
          <w:spacing w:val="-10"/>
          <w:sz w:val="16"/>
        </w:rPr>
        <w:t xml:space="preserve"> </w:t>
      </w:r>
      <w:r>
        <w:rPr>
          <w:sz w:val="16"/>
        </w:rPr>
        <w:t>cloud</w:t>
      </w:r>
      <w:r>
        <w:rPr>
          <w:spacing w:val="-10"/>
          <w:sz w:val="16"/>
        </w:rPr>
        <w:t xml:space="preserve"> </w:t>
      </w:r>
      <w:r>
        <w:rPr>
          <w:sz w:val="16"/>
        </w:rPr>
        <w:t>workloads,”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Proc.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ICDCS</w:t>
      </w:r>
      <w:r>
        <w:rPr>
          <w:sz w:val="16"/>
        </w:rPr>
        <w:t>, 2021, pp. 361–371.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X. Liu, Z. Chen, W. Wang, and J. Zhang, “Online task scheduling for</w:t>
      </w:r>
      <w:r>
        <w:rPr>
          <w:spacing w:val="40"/>
          <w:sz w:val="16"/>
        </w:rPr>
        <w:t xml:space="preserve"> </w:t>
      </w:r>
      <w:r>
        <w:rPr>
          <w:sz w:val="16"/>
        </w:rPr>
        <w:t>real-time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inference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edge,”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Trans.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Mob.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Comput.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vol.</w:t>
      </w:r>
      <w:r>
        <w:rPr>
          <w:spacing w:val="-2"/>
          <w:sz w:val="16"/>
        </w:rPr>
        <w:t xml:space="preserve"> </w:t>
      </w:r>
      <w:r>
        <w:rPr>
          <w:sz w:val="16"/>
        </w:rPr>
        <w:t>23,</w:t>
      </w:r>
      <w:r>
        <w:rPr>
          <w:spacing w:val="40"/>
          <w:sz w:val="16"/>
        </w:rPr>
        <w:t xml:space="preserve"> </w:t>
      </w:r>
      <w:r>
        <w:rPr>
          <w:sz w:val="16"/>
        </w:rPr>
        <w:t>no. 4, pp. 3412–3425, Apr. 2024.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C. Li, B. Hu, L. Zhang, M. Qiu, M. Liu, and Q. Zheng, “Efficient</w:t>
      </w:r>
      <w:r>
        <w:rPr>
          <w:spacing w:val="80"/>
          <w:sz w:val="16"/>
        </w:rPr>
        <w:t xml:space="preserve"> </w:t>
      </w:r>
      <w:r>
        <w:rPr>
          <w:sz w:val="16"/>
        </w:rPr>
        <w:t>multi-task scheduling with deep reinforcement learning for mobile edge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computing,” </w:t>
      </w:r>
      <w:r>
        <w:rPr>
          <w:i/>
          <w:sz w:val="16"/>
        </w:rPr>
        <w:t>IEEE Trans. Netw. Sci. Eng.</w:t>
      </w:r>
      <w:r>
        <w:rPr>
          <w:sz w:val="16"/>
        </w:rPr>
        <w:t>, vol. 8, no. 2, pp. 1587–1600,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2021.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6" w:after="0"/>
        <w:ind w:hanging="366" w:start="624" w:end="0"/>
        <w:jc w:val="both"/>
        <w:rPr>
          <w:sz w:val="16"/>
        </w:rPr>
      </w:pPr>
      <w:r>
        <w:rPr>
          <w:sz w:val="16"/>
        </w:rPr>
        <w:t>S. Wang, R. Urgaonkar, M. Zafer, T. He, K. Chan, and K. K. Leung,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“Dynamic service migration in mobile edge computing,” </w:t>
      </w:r>
      <w:r>
        <w:rPr>
          <w:i/>
          <w:sz w:val="16"/>
        </w:rPr>
        <w:t>IEEE/ACM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Trans. Netw.</w:t>
      </w:r>
      <w:r>
        <w:rPr>
          <w:sz w:val="16"/>
        </w:rPr>
        <w:t>, vol. 32, no. 1, pp. 1–15, Feb. 2024.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M. Samani, A. Sharifian, S. Maas, and A. Wahab, “Sinan: ML-based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QoS-aware</w:t>
      </w:r>
      <w:r>
        <w:rPr>
          <w:spacing w:val="-4"/>
          <w:sz w:val="16"/>
        </w:rPr>
        <w:t xml:space="preserve"> </w:t>
      </w:r>
      <w:r>
        <w:rPr>
          <w:sz w:val="16"/>
        </w:rPr>
        <w:t>resource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cloud</w:t>
      </w:r>
      <w:r>
        <w:rPr>
          <w:spacing w:val="-4"/>
          <w:sz w:val="16"/>
        </w:rPr>
        <w:t xml:space="preserve"> </w:t>
      </w:r>
      <w:r>
        <w:rPr>
          <w:sz w:val="16"/>
        </w:rPr>
        <w:t>microservices,”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Proc.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ACM ASPLOS</w:t>
      </w:r>
      <w:r>
        <w:rPr>
          <w:sz w:val="16"/>
        </w:rPr>
        <w:t>, 2021, pp. 167–181.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C. Delimitrou and C. Kozyrakis, “Quasar: Resource-efficient and QoS-aware</w:t>
      </w:r>
      <w:r>
        <w:rPr>
          <w:spacing w:val="-6"/>
          <w:sz w:val="16"/>
        </w:rPr>
        <w:t xml:space="preserve"> </w:t>
      </w:r>
      <w:r>
        <w:rPr>
          <w:sz w:val="16"/>
        </w:rPr>
        <w:t>cluster</w:t>
      </w:r>
      <w:r>
        <w:rPr>
          <w:spacing w:val="-6"/>
          <w:sz w:val="16"/>
        </w:rPr>
        <w:t xml:space="preserve"> </w:t>
      </w:r>
      <w:r>
        <w:rPr>
          <w:sz w:val="16"/>
        </w:rPr>
        <w:t>management,”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Proc.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ACM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ASPLOS</w:t>
      </w:r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2014,</w:t>
      </w:r>
      <w:r>
        <w:rPr>
          <w:spacing w:val="-6"/>
          <w:sz w:val="16"/>
        </w:rPr>
        <w:t xml:space="preserve"> </w:t>
      </w:r>
      <w:r>
        <w:rPr>
          <w:sz w:val="16"/>
        </w:rPr>
        <w:t>pp.</w:t>
      </w:r>
      <w:r>
        <w:rPr>
          <w:spacing w:val="-6"/>
          <w:sz w:val="16"/>
        </w:rPr>
        <w:t xml:space="preserve"> </w:t>
      </w:r>
      <w:r>
        <w:rPr>
          <w:sz w:val="16"/>
        </w:rPr>
        <w:t>127–144.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L.</w:t>
      </w:r>
      <w:r>
        <w:rPr>
          <w:spacing w:val="28"/>
          <w:sz w:val="16"/>
        </w:rPr>
        <w:t xml:space="preserve"> </w:t>
      </w:r>
      <w:r>
        <w:rPr>
          <w:sz w:val="16"/>
        </w:rPr>
        <w:t>Zhang,</w:t>
      </w:r>
      <w:r>
        <w:rPr>
          <w:spacing w:val="28"/>
          <w:sz w:val="16"/>
        </w:rPr>
        <w:t xml:space="preserve"> </w:t>
      </w:r>
      <w:r>
        <w:rPr>
          <w:sz w:val="16"/>
        </w:rPr>
        <w:t>J.</w:t>
      </w:r>
      <w:r>
        <w:rPr>
          <w:spacing w:val="28"/>
          <w:sz w:val="16"/>
        </w:rPr>
        <w:t xml:space="preserve"> </w:t>
      </w:r>
      <w:r>
        <w:rPr>
          <w:sz w:val="16"/>
        </w:rPr>
        <w:t>Wu,</w:t>
      </w:r>
      <w:r>
        <w:rPr>
          <w:spacing w:val="28"/>
          <w:sz w:val="16"/>
        </w:rPr>
        <w:t xml:space="preserve"> </w:t>
      </w:r>
      <w:r>
        <w:rPr>
          <w:sz w:val="16"/>
        </w:rPr>
        <w:t>Z.</w:t>
      </w:r>
      <w:r>
        <w:rPr>
          <w:spacing w:val="28"/>
          <w:sz w:val="16"/>
        </w:rPr>
        <w:t xml:space="preserve"> </w:t>
      </w:r>
      <w:r>
        <w:rPr>
          <w:sz w:val="16"/>
        </w:rPr>
        <w:t>Li,</w:t>
      </w:r>
      <w:r>
        <w:rPr>
          <w:spacing w:val="28"/>
          <w:sz w:val="16"/>
        </w:rPr>
        <w:t xml:space="preserve"> </w:t>
      </w:r>
      <w:r>
        <w:rPr>
          <w:sz w:val="16"/>
        </w:rPr>
        <w:t>R.</w:t>
      </w:r>
      <w:r>
        <w:rPr>
          <w:spacing w:val="27"/>
          <w:sz w:val="16"/>
        </w:rPr>
        <w:t xml:space="preserve"> </w:t>
      </w:r>
      <w:r>
        <w:rPr>
          <w:sz w:val="16"/>
        </w:rPr>
        <w:t>Wang,</w:t>
      </w:r>
      <w:r>
        <w:rPr>
          <w:spacing w:val="28"/>
          <w:sz w:val="16"/>
        </w:rPr>
        <w:t xml:space="preserve"> </w:t>
      </w:r>
      <w:r>
        <w:rPr>
          <w:sz w:val="16"/>
        </w:rPr>
        <w:t>and</w:t>
      </w:r>
      <w:r>
        <w:rPr>
          <w:spacing w:val="28"/>
          <w:sz w:val="16"/>
        </w:rPr>
        <w:t xml:space="preserve"> </w:t>
      </w:r>
      <w:r>
        <w:rPr>
          <w:sz w:val="16"/>
        </w:rPr>
        <w:t>B.</w:t>
      </w:r>
      <w:r>
        <w:rPr>
          <w:spacing w:val="28"/>
          <w:sz w:val="16"/>
        </w:rPr>
        <w:t xml:space="preserve"> </w:t>
      </w:r>
      <w:r>
        <w:rPr>
          <w:sz w:val="16"/>
        </w:rPr>
        <w:t>Cheng,</w:t>
      </w:r>
      <w:r>
        <w:rPr>
          <w:spacing w:val="27"/>
          <w:sz w:val="16"/>
        </w:rPr>
        <w:t xml:space="preserve"> </w:t>
      </w:r>
      <w:r>
        <w:rPr>
          <w:sz w:val="16"/>
        </w:rPr>
        <w:t>“CMCS:</w:t>
      </w:r>
      <w:r>
        <w:rPr>
          <w:spacing w:val="28"/>
          <w:sz w:val="16"/>
        </w:rPr>
        <w:t xml:space="preserve"> </w:t>
      </w:r>
      <w:r>
        <w:rPr>
          <w:sz w:val="16"/>
        </w:rPr>
        <w:t>Context-aware</w:t>
      </w:r>
      <w:r>
        <w:rPr>
          <w:spacing w:val="-6"/>
          <w:sz w:val="16"/>
        </w:rPr>
        <w:t xml:space="preserve"> </w:t>
      </w:r>
      <w:r>
        <w:rPr>
          <w:sz w:val="16"/>
        </w:rPr>
        <w:t>multi-objective</w:t>
      </w:r>
      <w:r>
        <w:rPr>
          <w:spacing w:val="-6"/>
          <w:sz w:val="16"/>
        </w:rPr>
        <w:t xml:space="preserve"> </w:t>
      </w:r>
      <w:r>
        <w:rPr>
          <w:sz w:val="16"/>
        </w:rPr>
        <w:t>container</w:t>
      </w:r>
      <w:r>
        <w:rPr>
          <w:spacing w:val="-6"/>
          <w:sz w:val="16"/>
        </w:rPr>
        <w:t xml:space="preserve"> </w:t>
      </w:r>
      <w:r>
        <w:rPr>
          <w:sz w:val="16"/>
        </w:rPr>
        <w:t>scheduling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Kubernetes,”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IEEE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Trans.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Parallel Distrib. Syst.</w:t>
      </w:r>
      <w:r>
        <w:rPr>
          <w:sz w:val="16"/>
        </w:rPr>
        <w:t>, vol. 34, no. 6, pp. 1827–1840, Jun. 2023.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3" w:leader="none"/>
        </w:tabs>
        <w:spacing w:lineRule="exact" w:line="182" w:before="0" w:after="0"/>
        <w:ind w:hanging="364" w:start="623" w:end="0"/>
        <w:jc w:val="both"/>
        <w:rPr>
          <w:sz w:val="16"/>
        </w:rPr>
      </w:pPr>
      <w:r>
        <w:rPr>
          <w:sz w:val="16"/>
        </w:rPr>
        <w:t>A.</w:t>
      </w:r>
      <w:r>
        <w:rPr>
          <w:spacing w:val="27"/>
          <w:sz w:val="16"/>
        </w:rPr>
        <w:t xml:space="preserve"> </w:t>
      </w:r>
      <w:r>
        <w:rPr>
          <w:sz w:val="16"/>
        </w:rPr>
        <w:t>Verma,</w:t>
      </w:r>
      <w:r>
        <w:rPr>
          <w:spacing w:val="27"/>
          <w:sz w:val="16"/>
        </w:rPr>
        <w:t xml:space="preserve"> </w:t>
      </w:r>
      <w:r>
        <w:rPr>
          <w:sz w:val="16"/>
        </w:rPr>
        <w:t>L.</w:t>
      </w:r>
      <w:r>
        <w:rPr>
          <w:spacing w:val="28"/>
          <w:sz w:val="16"/>
        </w:rPr>
        <w:t xml:space="preserve"> </w:t>
      </w:r>
      <w:r>
        <w:rPr>
          <w:sz w:val="16"/>
        </w:rPr>
        <w:t>Pedrosa,</w:t>
      </w:r>
      <w:r>
        <w:rPr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spacing w:val="27"/>
          <w:sz w:val="16"/>
        </w:rPr>
        <w:t xml:space="preserve"> </w:t>
      </w:r>
      <w:r>
        <w:rPr>
          <w:sz w:val="16"/>
        </w:rPr>
        <w:t>Korupolu,</w:t>
      </w:r>
      <w:r>
        <w:rPr>
          <w:spacing w:val="28"/>
          <w:sz w:val="16"/>
        </w:rPr>
        <w:t xml:space="preserve"> </w:t>
      </w:r>
      <w:r>
        <w:rPr>
          <w:sz w:val="16"/>
        </w:rPr>
        <w:t>D.</w:t>
      </w:r>
      <w:r>
        <w:rPr>
          <w:spacing w:val="27"/>
          <w:sz w:val="16"/>
        </w:rPr>
        <w:t xml:space="preserve"> </w:t>
      </w:r>
      <w:r>
        <w:rPr>
          <w:sz w:val="16"/>
        </w:rPr>
        <w:t>Oppenheimer,</w:t>
      </w:r>
      <w:r>
        <w:rPr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spacing w:val="27"/>
          <w:sz w:val="16"/>
        </w:rPr>
        <w:t xml:space="preserve"> </w:t>
      </w:r>
      <w:r>
        <w:rPr>
          <w:sz w:val="16"/>
        </w:rPr>
        <w:t>Tune,</w:t>
      </w:r>
      <w:r>
        <w:rPr>
          <w:spacing w:val="27"/>
          <w:sz w:val="16"/>
        </w:rPr>
        <w:t xml:space="preserve"> </w:t>
      </w:r>
      <w:r>
        <w:rPr>
          <w:spacing w:val="-5"/>
          <w:sz w:val="16"/>
        </w:rPr>
        <w:t>and</w:t>
      </w:r>
    </w:p>
    <w:p>
      <w:pPr>
        <w:pStyle w:val="Normal"/>
        <w:spacing w:lineRule="auto" w:line="233" w:before="2" w:after="0"/>
        <w:ind w:hanging="0" w:start="624" w:end="0"/>
        <w:jc w:val="both"/>
        <w:rPr>
          <w:sz w:val="16"/>
        </w:rPr>
      </w:pPr>
      <w:r>
        <w:rPr>
          <w:sz w:val="16"/>
        </w:rPr>
        <w:t>J. Wilkes, “Large-scale cluster management at Google with Borg,” in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Proc. ACM EuroSys</w:t>
      </w:r>
      <w:r>
        <w:rPr>
          <w:sz w:val="16"/>
        </w:rPr>
        <w:t>, 2015, pp. 18:1–18:17.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B. Burns, B. Grant, D. Oppenheimer, E. Brewer, and J. Wilkes, “Borg,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Omega, and Kubernetes,” </w:t>
      </w:r>
      <w:r>
        <w:rPr>
          <w:i/>
          <w:sz w:val="16"/>
        </w:rPr>
        <w:t>ACM Queue</w:t>
      </w:r>
      <w:r>
        <w:rPr>
          <w:sz w:val="16"/>
        </w:rPr>
        <w:t>, vol. 14, no. 1, pp. 70–93, 2016.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4" w:after="0"/>
        <w:ind w:hanging="366" w:start="624" w:end="0"/>
        <w:jc w:val="both"/>
        <w:rPr>
          <w:sz w:val="16"/>
        </w:rPr>
      </w:pPr>
      <w:r>
        <w:rPr>
          <w:sz w:val="16"/>
        </w:rPr>
        <w:t>S.</w:t>
      </w:r>
      <w:r>
        <w:rPr>
          <w:spacing w:val="-1"/>
          <w:sz w:val="16"/>
        </w:rPr>
        <w:t xml:space="preserve"> </w:t>
      </w:r>
      <w:r>
        <w:rPr>
          <w:sz w:val="16"/>
        </w:rPr>
        <w:t>Han,</w:t>
      </w:r>
      <w:r>
        <w:rPr>
          <w:spacing w:val="-1"/>
          <w:sz w:val="16"/>
        </w:rPr>
        <w:t xml:space="preserve"> </w:t>
      </w:r>
      <w:r>
        <w:rPr>
          <w:sz w:val="16"/>
        </w:rPr>
        <w:t>J.</w:t>
      </w:r>
      <w:r>
        <w:rPr>
          <w:spacing w:val="-1"/>
          <w:sz w:val="16"/>
        </w:rPr>
        <w:t xml:space="preserve"> </w:t>
      </w:r>
      <w:r>
        <w:rPr>
          <w:sz w:val="16"/>
        </w:rPr>
        <w:t>Li,</w:t>
      </w:r>
      <w:r>
        <w:rPr>
          <w:spacing w:val="-1"/>
          <w:sz w:val="16"/>
        </w:rPr>
        <w:t xml:space="preserve"> </w:t>
      </w:r>
      <w:r>
        <w:rPr>
          <w:sz w:val="16"/>
        </w:rPr>
        <w:t>H.</w:t>
      </w:r>
      <w:r>
        <w:rPr>
          <w:spacing w:val="-1"/>
          <w:sz w:val="16"/>
        </w:rPr>
        <w:t xml:space="preserve"> </w:t>
      </w:r>
      <w:r>
        <w:rPr>
          <w:sz w:val="16"/>
        </w:rPr>
        <w:t>Shen,</w:t>
      </w:r>
      <w:r>
        <w:rPr>
          <w:spacing w:val="-1"/>
          <w:sz w:val="16"/>
        </w:rPr>
        <w:t xml:space="preserve"> </w:t>
      </w:r>
      <w:r>
        <w:rPr>
          <w:sz w:val="16"/>
        </w:rPr>
        <w:t>Y.</w:t>
      </w:r>
      <w:r>
        <w:rPr>
          <w:spacing w:val="-1"/>
          <w:sz w:val="16"/>
        </w:rPr>
        <w:t xml:space="preserve"> </w:t>
      </w:r>
      <w:r>
        <w:rPr>
          <w:sz w:val="16"/>
        </w:rPr>
        <w:t>Liu,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T.</w:t>
      </w:r>
      <w:r>
        <w:rPr>
          <w:spacing w:val="-1"/>
          <w:sz w:val="16"/>
        </w:rPr>
        <w:t xml:space="preserve"> </w:t>
      </w:r>
      <w:r>
        <w:rPr>
          <w:sz w:val="16"/>
        </w:rPr>
        <w:t>Zhang,</w:t>
      </w:r>
      <w:r>
        <w:rPr>
          <w:spacing w:val="-1"/>
          <w:sz w:val="16"/>
        </w:rPr>
        <w:t xml:space="preserve"> </w:t>
      </w:r>
      <w:r>
        <w:rPr>
          <w:sz w:val="16"/>
        </w:rPr>
        <w:t>“DeepScheduler:</w:t>
      </w:r>
      <w:r>
        <w:rPr>
          <w:spacing w:val="-1"/>
          <w:sz w:val="16"/>
        </w:rPr>
        <w:t xml:space="preserve"> </w:t>
      </w:r>
      <w:r>
        <w:rPr>
          <w:sz w:val="16"/>
        </w:rPr>
        <w:t>Enabling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task-aware scheduling in vehicular edge computing,” </w:t>
      </w:r>
      <w:r>
        <w:rPr>
          <w:i/>
          <w:sz w:val="16"/>
        </w:rPr>
        <w:t>IEEE Trans. Veh.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Technol.</w:t>
      </w:r>
      <w:r>
        <w:rPr>
          <w:sz w:val="16"/>
        </w:rPr>
        <w:t>, vol. 71, no. 5, pp. 5374–5385, May 2022.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B.</w:t>
      </w:r>
      <w:r>
        <w:rPr>
          <w:spacing w:val="-9"/>
          <w:sz w:val="16"/>
        </w:rPr>
        <w:t xml:space="preserve"> </w:t>
      </w:r>
      <w:r>
        <w:rPr>
          <w:sz w:val="16"/>
        </w:rPr>
        <w:t>Thinakaran,</w:t>
      </w:r>
      <w:r>
        <w:rPr>
          <w:spacing w:val="-9"/>
          <w:sz w:val="16"/>
        </w:rPr>
        <w:t xml:space="preserve"> </w:t>
      </w:r>
      <w:r>
        <w:rPr>
          <w:sz w:val="16"/>
        </w:rPr>
        <w:t>J.</w:t>
      </w:r>
      <w:r>
        <w:rPr>
          <w:spacing w:val="-9"/>
          <w:sz w:val="16"/>
        </w:rPr>
        <w:t xml:space="preserve"> </w:t>
      </w:r>
      <w:r>
        <w:rPr>
          <w:sz w:val="16"/>
        </w:rPr>
        <w:t>R.</w:t>
      </w:r>
      <w:r>
        <w:rPr>
          <w:spacing w:val="-9"/>
          <w:sz w:val="16"/>
        </w:rPr>
        <w:t xml:space="preserve"> </w:t>
      </w:r>
      <w:r>
        <w:rPr>
          <w:sz w:val="16"/>
        </w:rPr>
        <w:t>Gunasekaran,</w:t>
      </w:r>
      <w:r>
        <w:rPr>
          <w:spacing w:val="-9"/>
          <w:sz w:val="16"/>
        </w:rPr>
        <w:t xml:space="preserve"> </w:t>
      </w:r>
      <w:r>
        <w:rPr>
          <w:sz w:val="16"/>
        </w:rPr>
        <w:t>B.</w:t>
      </w:r>
      <w:r>
        <w:rPr>
          <w:spacing w:val="-9"/>
          <w:sz w:val="16"/>
        </w:rPr>
        <w:t xml:space="preserve"> </w:t>
      </w:r>
      <w:r>
        <w:rPr>
          <w:sz w:val="16"/>
        </w:rPr>
        <w:t>Sharma,</w:t>
      </w:r>
      <w:r>
        <w:rPr>
          <w:spacing w:val="-9"/>
          <w:sz w:val="16"/>
        </w:rPr>
        <w:t xml:space="preserve"> </w:t>
      </w:r>
      <w:r>
        <w:rPr>
          <w:sz w:val="16"/>
        </w:rPr>
        <w:t>M.</w:t>
      </w:r>
      <w:r>
        <w:rPr>
          <w:spacing w:val="-9"/>
          <w:sz w:val="16"/>
        </w:rPr>
        <w:t xml:space="preserve"> </w:t>
      </w:r>
      <w:r>
        <w:rPr>
          <w:sz w:val="16"/>
        </w:rPr>
        <w:t>T.</w:t>
      </w:r>
      <w:r>
        <w:rPr>
          <w:spacing w:val="-9"/>
          <w:sz w:val="16"/>
        </w:rPr>
        <w:t xml:space="preserve"> </w:t>
      </w:r>
      <w:r>
        <w:rPr>
          <w:sz w:val="16"/>
        </w:rPr>
        <w:t>Kandemir,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C.</w:t>
      </w:r>
      <w:r>
        <w:rPr>
          <w:spacing w:val="-9"/>
          <w:sz w:val="16"/>
        </w:rPr>
        <w:t xml:space="preserve"> </w:t>
      </w:r>
      <w:r>
        <w:rPr>
          <w:sz w:val="16"/>
        </w:rPr>
        <w:t>R.</w:t>
      </w:r>
      <w:r>
        <w:rPr>
          <w:spacing w:val="40"/>
          <w:sz w:val="16"/>
        </w:rPr>
        <w:t xml:space="preserve"> </w:t>
      </w:r>
      <w:r>
        <w:rPr>
          <w:sz w:val="16"/>
        </w:rPr>
        <w:t>Das, “Kube-Knots: Resource harvesting through dynamic container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orchestration in GPU-based datacenters,” in </w:t>
      </w:r>
      <w:r>
        <w:rPr>
          <w:i/>
          <w:sz w:val="16"/>
        </w:rPr>
        <w:t>Proc. IEEE ICDCS</w:t>
      </w:r>
      <w:r>
        <w:rPr>
          <w:sz w:val="16"/>
        </w:rPr>
        <w:t>, 2022,</w:t>
      </w:r>
    </w:p>
    <w:p>
      <w:pPr>
        <w:pStyle w:val="Normal"/>
        <w:spacing w:lineRule="exact" w:line="181" w:before="0" w:after="0"/>
        <w:ind w:hanging="0" w:start="624" w:end="0"/>
        <w:jc w:val="both"/>
        <w:rPr>
          <w:sz w:val="16"/>
        </w:rPr>
      </w:pPr>
      <w:r>
        <w:rPr>
          <w:sz w:val="16"/>
        </w:rPr>
        <w:t>pp.</w:t>
      </w:r>
      <w:r>
        <w:rPr>
          <w:spacing w:val="11"/>
          <w:sz w:val="16"/>
        </w:rPr>
        <w:t xml:space="preserve"> </w:t>
      </w:r>
      <w:r>
        <w:rPr>
          <w:sz w:val="16"/>
        </w:rPr>
        <w:t>1–</w:t>
      </w:r>
      <w:r>
        <w:rPr>
          <w:spacing w:val="-5"/>
          <w:sz w:val="16"/>
        </w:rPr>
        <w:t>11.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4" w:after="0"/>
        <w:ind w:hanging="366" w:start="624" w:end="0"/>
        <w:jc w:val="both"/>
        <w:rPr>
          <w:sz w:val="16"/>
        </w:rPr>
      </w:pPr>
      <w:r>
        <w:rPr>
          <w:sz w:val="16"/>
        </w:rPr>
        <w:t>R. Jain, D.-M. Chiu, and W. R. Hawe, “A quantitative measure of</w:t>
      </w:r>
      <w:r>
        <w:rPr>
          <w:spacing w:val="40"/>
          <w:sz w:val="16"/>
        </w:rPr>
        <w:t xml:space="preserve"> </w:t>
      </w:r>
      <w:r>
        <w:rPr>
          <w:sz w:val="16"/>
        </w:rPr>
        <w:t>fairness and discrimination for resource allocation in shared computer</w:t>
      </w:r>
      <w:r>
        <w:rPr>
          <w:spacing w:val="40"/>
          <w:sz w:val="16"/>
        </w:rPr>
        <w:t xml:space="preserve"> </w:t>
      </w:r>
      <w:r>
        <w:rPr>
          <w:sz w:val="16"/>
        </w:rPr>
        <w:t>systems,” CoRR, Tech. Rep. cs/9809099, 1998.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I. Molnar, “Completely Fair Scheduler,” Linux kernel documentation,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2007. [Online]. Available: </w:t>
      </w:r>
      <w:hyperlink r:id="rId23">
        <w:r>
          <w:rPr>
            <w:rStyle w:val="Style9"/>
            <w:sz w:val="16"/>
          </w:rPr>
          <w:t>https://www.kernel.org/doc/Documentation/</w:t>
        </w:r>
        <w:r>
          <w:rPr>
            <w:rStyle w:val="Style9"/>
            <w:spacing w:val="40"/>
            <w:sz w:val="16"/>
          </w:rPr>
          <w:t xml:space="preserve"> </w:t>
        </w:r>
        <w:r>
          <w:rPr>
            <w:rStyle w:val="Style9"/>
            <w:spacing w:val="-2"/>
            <w:sz w:val="16"/>
          </w:rPr>
          <w:t>scheduler/sched-design-CFS.txt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T. Heo, D. Viro, J. Wessel, A. Righi, and M. Wilcox, “Extensible</w:t>
      </w:r>
      <w:r>
        <w:rPr>
          <w:spacing w:val="40"/>
          <w:sz w:val="16"/>
        </w:rPr>
        <w:t xml:space="preserve"> </w:t>
      </w:r>
      <w:r>
        <w:rPr>
          <w:sz w:val="16"/>
        </w:rPr>
        <w:t>scheduling class for Linux using eBPF (sched</w:t>
      </w:r>
      <w:r>
        <w:rPr/>
        <w:drawing>
          <wp:inline distT="0" distB="0" distL="0" distR="0">
            <wp:extent cx="50800" cy="635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ext),” in </w:t>
      </w:r>
      <w:r>
        <w:rPr>
          <w:i/>
          <w:sz w:val="16"/>
        </w:rPr>
        <w:t>Proc. Linux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Plumbers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Conf.</w:t>
      </w:r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Nov.</w:t>
      </w:r>
      <w:r>
        <w:rPr>
          <w:spacing w:val="-10"/>
          <w:sz w:val="16"/>
        </w:rPr>
        <w:t xml:space="preserve"> </w:t>
      </w:r>
      <w:r>
        <w:rPr>
          <w:sz w:val="16"/>
        </w:rPr>
        <w:t>2023.</w:t>
      </w:r>
      <w:r>
        <w:rPr>
          <w:spacing w:val="-10"/>
          <w:sz w:val="16"/>
        </w:rPr>
        <w:t xml:space="preserve"> </w:t>
      </w:r>
      <w:r>
        <w:rPr>
          <w:sz w:val="16"/>
        </w:rPr>
        <w:t>[Online].</w:t>
      </w:r>
      <w:r>
        <w:rPr>
          <w:spacing w:val="-10"/>
          <w:sz w:val="16"/>
        </w:rPr>
        <w:t xml:space="preserve"> </w:t>
      </w:r>
      <w:r>
        <w:rPr>
          <w:sz w:val="16"/>
        </w:rPr>
        <w:t>Available:</w:t>
      </w:r>
      <w:r>
        <w:rPr>
          <w:spacing w:val="-10"/>
          <w:sz w:val="16"/>
        </w:rPr>
        <w:t xml:space="preserve"> </w:t>
      </w:r>
      <w:hyperlink r:id="rId25">
        <w:r>
          <w:rPr>
            <w:rStyle w:val="Style9"/>
            <w:sz w:val="16"/>
          </w:rPr>
          <w:t>https://lpc.events/event/</w:t>
        </w:r>
        <w:r>
          <w:rPr>
            <w:rStyle w:val="Style9"/>
            <w:spacing w:val="40"/>
            <w:sz w:val="16"/>
          </w:rPr>
          <w:t xml:space="preserve"> </w:t>
        </w:r>
        <w:r>
          <w:rPr>
            <w:rStyle w:val="Style9"/>
            <w:spacing w:val="-2"/>
            <w:sz w:val="16"/>
          </w:rPr>
          <w:t>17/contributions/1315/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7" w:after="0"/>
        <w:ind w:hanging="366" w:start="624" w:end="0"/>
        <w:jc w:val="both"/>
        <w:rPr>
          <w:sz w:val="16"/>
        </w:rPr>
      </w:pPr>
      <w:r>
        <w:rPr>
          <w:sz w:val="16"/>
        </w:rPr>
        <w:t>Y.</w:t>
      </w:r>
      <w:r>
        <w:rPr>
          <w:spacing w:val="-2"/>
          <w:sz w:val="16"/>
        </w:rPr>
        <w:t xml:space="preserve"> </w:t>
      </w:r>
      <w:r>
        <w:rPr>
          <w:sz w:val="16"/>
        </w:rPr>
        <w:t>Zhou,</w:t>
      </w:r>
      <w:r>
        <w:rPr>
          <w:spacing w:val="-2"/>
          <w:sz w:val="16"/>
        </w:rPr>
        <w:t xml:space="preserve"> </w:t>
      </w:r>
      <w:r>
        <w:rPr>
          <w:sz w:val="16"/>
        </w:rPr>
        <w:t>H.</w:t>
      </w:r>
      <w:r>
        <w:rPr>
          <w:spacing w:val="-2"/>
          <w:sz w:val="16"/>
        </w:rPr>
        <w:t xml:space="preserve"> </w:t>
      </w:r>
      <w:r>
        <w:rPr>
          <w:sz w:val="16"/>
        </w:rPr>
        <w:t>Zhao,</w:t>
      </w:r>
      <w:r>
        <w:rPr>
          <w:spacing w:val="-2"/>
          <w:sz w:val="16"/>
        </w:rPr>
        <w:t xml:space="preserve"> </w:t>
      </w:r>
      <w:r>
        <w:rPr>
          <w:sz w:val="16"/>
        </w:rPr>
        <w:t>Q.</w:t>
      </w:r>
      <w:r>
        <w:rPr>
          <w:spacing w:val="-2"/>
          <w:sz w:val="16"/>
        </w:rPr>
        <w:t xml:space="preserve"> </w:t>
      </w:r>
      <w:r>
        <w:rPr>
          <w:sz w:val="16"/>
        </w:rPr>
        <w:t>Chen,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X.</w:t>
      </w:r>
      <w:r>
        <w:rPr>
          <w:spacing w:val="-2"/>
          <w:sz w:val="16"/>
        </w:rPr>
        <w:t xml:space="preserve"> </w:t>
      </w:r>
      <w:r>
        <w:rPr>
          <w:sz w:val="16"/>
        </w:rPr>
        <w:t>Zhou,</w:t>
      </w:r>
      <w:r>
        <w:rPr>
          <w:spacing w:val="-2"/>
          <w:sz w:val="16"/>
        </w:rPr>
        <w:t xml:space="preserve"> </w:t>
      </w:r>
      <w:r>
        <w:rPr>
          <w:sz w:val="16"/>
        </w:rPr>
        <w:t>“Atlas:</w:t>
      </w:r>
      <w:r>
        <w:rPr>
          <w:spacing w:val="-2"/>
          <w:sz w:val="16"/>
        </w:rPr>
        <w:t xml:space="preserve"> </w:t>
      </w:r>
      <w:r>
        <w:rPr>
          <w:sz w:val="16"/>
        </w:rPr>
        <w:t>Hierarchical</w:t>
      </w:r>
      <w:r>
        <w:rPr>
          <w:spacing w:val="-2"/>
          <w:sz w:val="16"/>
        </w:rPr>
        <w:t xml:space="preserve"> </w:t>
      </w:r>
      <w:r>
        <w:rPr>
          <w:sz w:val="16"/>
        </w:rPr>
        <w:t>partition-ing for QoS-aware scheduling on shared multi-core edge platforms,” in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Proc. IEEE ICDCS</w:t>
      </w:r>
      <w:r>
        <w:rPr>
          <w:sz w:val="16"/>
        </w:rPr>
        <w:t>, 2023, pp. 412–422.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2" w:leader="none"/>
          <w:tab w:val="left" w:pos="624" w:leader="none"/>
        </w:tabs>
        <w:spacing w:lineRule="auto" w:line="233" w:before="5" w:after="0"/>
        <w:ind w:hanging="366" w:start="624" w:end="0"/>
        <w:jc w:val="both"/>
        <w:rPr>
          <w:sz w:val="16"/>
        </w:rPr>
      </w:pPr>
      <w:r>
        <w:rPr>
          <w:sz w:val="16"/>
        </w:rPr>
        <w:t>S. Kannan, A. Gavrilovska, V. Gupta, and K. Schwan, “Preemptive co-location</w:t>
      </w:r>
      <w:r>
        <w:rPr>
          <w:spacing w:val="-10"/>
          <w:sz w:val="16"/>
        </w:rPr>
        <w:t xml:space="preserve"> </w:t>
      </w:r>
      <w:r>
        <w:rPr>
          <w:sz w:val="16"/>
        </w:rPr>
        <w:t>management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latency-sensitive</w:t>
      </w:r>
      <w:r>
        <w:rPr>
          <w:spacing w:val="-10"/>
          <w:sz w:val="16"/>
        </w:rPr>
        <w:t xml:space="preserve"> </w:t>
      </w:r>
      <w:r>
        <w:rPr>
          <w:sz w:val="16"/>
        </w:rPr>
        <w:t>workloads</w:t>
      </w:r>
      <w:r>
        <w:rPr>
          <w:spacing w:val="-10"/>
          <w:sz w:val="16"/>
        </w:rPr>
        <w:t xml:space="preserve"> </w:t>
      </w:r>
      <w:r>
        <w:rPr>
          <w:sz w:val="16"/>
        </w:rPr>
        <w:t>on</w:t>
      </w:r>
      <w:r>
        <w:rPr>
          <w:spacing w:val="-10"/>
          <w:sz w:val="16"/>
        </w:rPr>
        <w:t xml:space="preserve"> </w:t>
      </w:r>
      <w:r>
        <w:rPr>
          <w:sz w:val="16"/>
        </w:rPr>
        <w:t>shared</w:t>
      </w:r>
      <w:r>
        <w:rPr>
          <w:spacing w:val="-10"/>
          <w:sz w:val="16"/>
        </w:rPr>
        <w:t xml:space="preserve"> </w:t>
      </w:r>
      <w:r>
        <w:rPr>
          <w:sz w:val="16"/>
        </w:rPr>
        <w:t>servers,”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IEEE Trans. Parallel Distrib. Syst.</w:t>
      </w:r>
      <w:r>
        <w:rPr>
          <w:sz w:val="16"/>
        </w:rPr>
        <w:t>, vol. 34, no. 8, pp. 2301–2314, Aug.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2023.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  <w:tab w:val="left" w:pos="564" w:leader="none"/>
        </w:tabs>
        <w:spacing w:lineRule="auto" w:line="233" w:before="73" w:after="0"/>
        <w:ind w:hanging="366" w:start="564" w:end="257"/>
        <w:jc w:val="both"/>
        <w:rPr>
          <w:sz w:val="16"/>
        </w:rPr>
      </w:pPr>
      <w:r>
        <w:br w:type="column"/>
      </w:r>
      <w:r>
        <w:rPr>
          <w:sz w:val="16"/>
        </w:rPr>
        <w:t>M. Bhasi, J. Bhimani, P. Ghosh, D. Chiou, Z. Zhang, and V. Janapa</w:t>
      </w:r>
      <w:r>
        <w:rPr>
          <w:spacing w:val="40"/>
          <w:sz w:val="16"/>
        </w:rPr>
        <w:t xml:space="preserve"> </w:t>
      </w:r>
      <w:r>
        <w:rPr>
          <w:sz w:val="16"/>
        </w:rPr>
        <w:t>Reddi,</w:t>
      </w:r>
      <w:r>
        <w:rPr>
          <w:spacing w:val="-5"/>
          <w:sz w:val="16"/>
        </w:rPr>
        <w:t xml:space="preserve"> </w:t>
      </w:r>
      <w:r>
        <w:rPr>
          <w:sz w:val="16"/>
        </w:rPr>
        <w:t>“Shoal: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network</w:t>
      </w:r>
      <w:r>
        <w:rPr>
          <w:spacing w:val="-5"/>
          <w:sz w:val="16"/>
        </w:rPr>
        <w:t xml:space="preserve"> </w:t>
      </w:r>
      <w:r>
        <w:rPr>
          <w:sz w:val="16"/>
        </w:rPr>
        <w:t>architecture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disaggregated</w:t>
      </w:r>
      <w:r>
        <w:rPr>
          <w:spacing w:val="-5"/>
          <w:sz w:val="16"/>
        </w:rPr>
        <w:t xml:space="preserve"> </w:t>
      </w:r>
      <w:r>
        <w:rPr>
          <w:sz w:val="16"/>
        </w:rPr>
        <w:t>racks,”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Proc.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USENIX ATC</w:t>
      </w:r>
      <w:r>
        <w:rPr>
          <w:sz w:val="16"/>
        </w:rPr>
        <w:t>, 2021, pp. 255–270.</w:t>
      </w:r>
    </w:p>
    <w:sectPr>
      <w:type w:val="nextPage"/>
      <w:pgSz w:w="12240" w:h="15840"/>
      <w:pgMar w:left="720" w:right="720" w:gutter="0" w:header="0" w:top="960" w:footer="0" w:bottom="280"/>
      <w:pgNumType w:fmt="decimal"/>
      <w:cols w:num="2" w:equalWidth="false" w:sep="false">
        <w:col w:w="5280" w:space="40"/>
        <w:col w:w="5479"/>
      </w:cols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Lucida Sans Unicode">
    <w:charset w:val="01" w:characterSet="utf-8"/>
    <w:family w:val="swiss"/>
    <w:pitch w:val="variable"/>
  </w:font>
  <w:font w:name="Segoe UI Symbol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Arial MT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[%1]"/>
      <w:lvlJc w:val="start"/>
      <w:pPr>
        <w:tabs>
          <w:tab w:val="num" w:pos="0"/>
        </w:tabs>
        <w:ind w:start="564" w:hanging="28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51" w:hanging="286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543" w:hanging="286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035" w:hanging="286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527" w:hanging="286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019" w:hanging="286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511" w:hanging="286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003" w:hanging="286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495" w:hanging="286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0"/>
        </w:tabs>
        <w:ind w:start="530" w:hanging="272"/>
      </w:pPr>
      <w:rPr>
        <w:rFonts w:ascii="Times New Roman" w:hAnsi="Times New Roman" w:eastAsia="Times New Roman" w:cs="Times New Roman"/>
        <w:b w:val="false"/>
        <w:bCs w:val="false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14" w:hanging="272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488" w:hanging="272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962" w:hanging="272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436" w:hanging="272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910" w:hanging="272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384" w:hanging="272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858" w:hanging="272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332" w:hanging="272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0"/>
        </w:tabs>
        <w:ind w:start="470" w:hanging="272"/>
      </w:pPr>
      <w:rPr>
        <w:rFonts w:ascii="Times New Roman" w:hAnsi="Times New Roman" w:eastAsia="Times New Roman" w:cs="Times New Roman"/>
        <w:b w:val="false"/>
        <w:bCs w:val="false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79" w:hanging="272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479" w:hanging="272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979" w:hanging="272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479" w:hanging="272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979" w:hanging="272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479" w:hanging="272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979" w:hanging="272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479" w:hanging="272"/>
      </w:pPr>
      <w:rPr>
        <w:rFonts w:ascii="Symbol" w:hAnsi="Symbol" w:cs="Symbol" w:hint="default"/>
        <w:lang w:val="en-US" w:eastAsia="en-US" w:bidi="ar-SA"/>
      </w:r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0"/>
        </w:tabs>
        <w:ind w:start="530" w:hanging="272"/>
      </w:pPr>
      <w:rPr>
        <w:rFonts w:ascii="Times New Roman" w:hAnsi="Times New Roman" w:eastAsia="Times New Roman" w:cs="Times New Roman"/>
        <w:b w:val="false"/>
        <w:bCs w:val="false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14" w:hanging="272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488" w:hanging="272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962" w:hanging="272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436" w:hanging="272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910" w:hanging="272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384" w:hanging="272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858" w:hanging="272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332" w:hanging="272"/>
      </w:pPr>
      <w:rPr>
        <w:rFonts w:ascii="Symbol" w:hAnsi="Symbol" w:cs="Symbol" w:hint="default"/>
        <w:lang w:val="en-US" w:eastAsia="en-US" w:bidi="ar-SA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744" w:hanging="28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94" w:hanging="286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648" w:hanging="286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102" w:hanging="286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556" w:hanging="286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010" w:hanging="286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464" w:hanging="286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918" w:hanging="286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372" w:hanging="286"/>
      </w:pPr>
      <w:rPr>
        <w:rFonts w:ascii="Symbol" w:hAnsi="Symbol" w:cs="Symbol" w:hint="default"/>
        <w:lang w:val="en-US" w:eastAsia="en-US" w:bidi="ar-SA"/>
      </w:rPr>
    </w:lvl>
  </w:abstractNum>
  <w:abstractNum w:abstractNumId="6">
    <w:lvl w:ilvl="0">
      <w:start w:val="1"/>
      <w:numFmt w:val="upperRoman"/>
      <w:lvlText w:val="%1."/>
      <w:lvlJc w:val="start"/>
      <w:pPr>
        <w:tabs>
          <w:tab w:val="num" w:pos="0"/>
        </w:tabs>
        <w:ind w:start="2228" w:hanging="23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526" w:hanging="236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832" w:hanging="236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38" w:hanging="236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444" w:hanging="236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750" w:hanging="236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056" w:hanging="236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362" w:hanging="236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668" w:hanging="236"/>
      </w:pPr>
      <w:rPr>
        <w:rFonts w:ascii="Symbol" w:hAnsi="Symbol" w:cs="Symbol" w:hint="default"/>
        <w:lang w:val="en-US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uiPriority w:val="1"/>
    <w:qFormat/>
    <w:pPr>
      <w:spacing w:before="76" w:after="0"/>
      <w:ind w:hanging="887" w:start="2014" w:end="693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5" w:after="0"/>
      <w:ind w:hanging="366" w:start="62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186"/>
      <w:jc w:val="center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kitamaji7033@gmail.com" TargetMode="External"/><Relationship Id="rId3" Type="http://schemas.openxmlformats.org/officeDocument/2006/relationships/hyperlink" Target="mailto:robin12370@gmail.com" TargetMode="External"/><Relationship Id="rId4" Type="http://schemas.openxmlformats.org/officeDocument/2006/relationships/hyperlink" Target="mailto:richajainnn@gmail.com" TargetMode="External"/><Relationship Id="rId5" Type="http://schemas.openxmlformats.org/officeDocument/2006/relationships/hyperlink" Target="mailto:nahitapathania@gmail.com" TargetMode="External"/><Relationship Id="rId6" Type="http://schemas.openxmlformats.org/officeDocument/2006/relationships/hyperlink" Target="https://github.com/Ankita7033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1.png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hyperlink" Target="https://www.kernel.org/doc/html/latest/admin-guide/" TargetMode="External"/><Relationship Id="rId23" Type="http://schemas.openxmlformats.org/officeDocument/2006/relationships/hyperlink" Target="https://www.kernel.org/doc/Documentation/scheduler/sched-design-CFS.txt" TargetMode="External"/><Relationship Id="rId24" Type="http://schemas.openxmlformats.org/officeDocument/2006/relationships/image" Target="media/image14.png"/><Relationship Id="rId25" Type="http://schemas.openxmlformats.org/officeDocument/2006/relationships/hyperlink" Target="https://lpc.events/event/17/contributions/1315/" TargetMode="Externa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LibreOffice/26.2.0.3$Linux_X86_64 LibreOffice_project/afbbd0df0edb6d40b450b0337ac646b0913a760c</Application>
  <AppVersion>15.0000</AppVersion>
  <Pages>11</Pages>
  <Words>6953</Words>
  <Characters>44520</Characters>
  <CharactersWithSpaces>50856</CharactersWithSpaces>
  <Paragraphs>534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2026-05-23T12:25:14Z</dcterms:created>
  <dc:creator/>
  <dc:description/>
  <dc:language>en-US</dc:language>
  <cp:lastModifiedBy/>
  <dcterms:modified xsi:type="dcterms:W3CDTF">2026-05-27T14:33:47Z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2026-05-23T00:00:00Z</vt:filetime>
  </property>
  <property fmtid="{D5CDD505-2E9C-101B-9397-08002B2CF9AE}" pid="4" name="Creator">
    <vt:lpwstr>TeX</vt:lpwstr>
  </property>
  <property fmtid="{D5CDD505-2E9C-101B-9397-08002B2CF9AE}" pid="5" name="LastSaved">
    <vt:filetime>2026-05-23T00:00:00Z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