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CD42D24" w14:textId="00B4A859" w:rsidR="00D10969" w:rsidRPr="009F744A" w:rsidRDefault="009F744A" w:rsidP="009F744A">
      <w:pPr>
        <w:spacing w:before="4.65pt"/>
        <w:rPr>
          <w:sz w:val="48"/>
          <w:szCs w:val="48"/>
        </w:rPr>
        <w:sectPr w:rsidR="00D10969" w:rsidRPr="009F744A" w:rsidSect="009F744A">
          <w:headerReference w:type="even" r:id="rId8"/>
          <w:headerReference w:type="default" r:id="rId9"/>
          <w:footerReference w:type="even" r:id="rId10"/>
          <w:footerReference w:type="default" r:id="rId11"/>
          <w:headerReference w:type="first" r:id="rId12"/>
          <w:footerReference w:type="first" r:id="rId13"/>
          <w:type w:val="continuous"/>
          <w:pgSz w:w="595.30pt" w:h="841.90pt" w:code="9"/>
          <w:pgMar w:top="22.50pt" w:right="44.65pt" w:bottom="72pt" w:left="44.65pt" w:header="36pt" w:footer="36pt" w:gutter="0pt"/>
          <w:cols w:space="36pt"/>
          <w:docGrid w:linePitch="360"/>
        </w:sectPr>
      </w:pPr>
      <w:r w:rsidRPr="009F744A">
        <w:rPr>
          <w:noProof/>
          <w:sz w:val="48"/>
          <w:szCs w:val="48"/>
        </w:rPr>
        <w:t>Adaptive Energy-Conscious Federated Attention Modeling for Intrusion Detection in Wireless Sensor Networks</w:t>
      </w:r>
    </w:p>
    <w:p w14:paraId="40144339" w14:textId="77777777" w:rsidR="009F744A" w:rsidRDefault="009F744A" w:rsidP="00691CB2">
      <w:pPr>
        <w:spacing w:before="4.65pt" w:line="10.35pt" w:lineRule="exact"/>
        <w:jc w:val="start"/>
        <w:rPr>
          <w:sz w:val="18"/>
          <w:szCs w:val="18"/>
        </w:rPr>
        <w:sectPr w:rsidR="009F744A" w:rsidSect="00691CB2">
          <w:type w:val="continuous"/>
          <w:pgSz w:w="595.30pt" w:h="841.90pt" w:code="9"/>
          <w:pgMar w:top="22.50pt" w:right="44.65pt" w:bottom="72pt" w:left="44.65pt" w:header="36pt" w:footer="36pt" w:gutter="0pt"/>
          <w:cols w:num="3" w:space="36pt"/>
          <w:docGrid w:linePitch="360"/>
        </w:sectPr>
      </w:pPr>
    </w:p>
    <w:p w14:paraId="68AFACDD" w14:textId="555DB3DC" w:rsidR="00AA4894" w:rsidRPr="00B61F0C" w:rsidRDefault="00AA4894" w:rsidP="00AA4894">
      <w:pPr>
        <w:spacing w:before="4.60pt" w:line="10.35pt" w:lineRule="exact"/>
        <w:ind w:start="36pt" w:firstLine="36pt"/>
        <w:jc w:val="both"/>
      </w:pPr>
      <w:proofErr w:type="spellStart"/>
      <w:proofErr w:type="gramStart"/>
      <w:r>
        <w:rPr>
          <w:color w:val="231F20"/>
          <w:spacing w:val="-2"/>
        </w:rPr>
        <w:t>K.Nitya</w:t>
      </w:r>
      <w:proofErr w:type="spellEnd"/>
      <w:proofErr w:type="gramEnd"/>
      <w:r>
        <w:rPr>
          <w:color w:val="231F20"/>
          <w:spacing w:val="-2"/>
        </w:rPr>
        <w:t>.</w:t>
      </w:r>
    </w:p>
    <w:p w14:paraId="4A301668" w14:textId="77777777" w:rsidR="00AA4894" w:rsidRDefault="00AA4894" w:rsidP="00AA4894">
      <w:pPr>
        <w:ind w:start="45.60pt" w:hanging="22.50pt"/>
        <w:rPr>
          <w:i/>
          <w:color w:val="231F20"/>
          <w:spacing w:val="-8"/>
        </w:rPr>
      </w:pPr>
      <w:r w:rsidRPr="002F15A2">
        <w:rPr>
          <w:i/>
          <w:color w:val="231F20"/>
        </w:rPr>
        <w:t>Research</w:t>
      </w:r>
      <w:r w:rsidRPr="002F15A2">
        <w:rPr>
          <w:i/>
          <w:color w:val="231F20"/>
          <w:spacing w:val="-8"/>
        </w:rPr>
        <w:t xml:space="preserve"> </w:t>
      </w:r>
      <w:r w:rsidRPr="002F15A2">
        <w:rPr>
          <w:i/>
          <w:color w:val="231F20"/>
        </w:rPr>
        <w:t>Scholar,</w:t>
      </w:r>
    </w:p>
    <w:p w14:paraId="368798B1" w14:textId="0B6C0608" w:rsidR="00AA4894" w:rsidRPr="002F15A2" w:rsidRDefault="00AA4894" w:rsidP="00AA4894">
      <w:pPr>
        <w:ind w:start="45.60pt" w:hanging="22.50pt"/>
        <w:rPr>
          <w:i/>
          <w:color w:val="231F20"/>
        </w:rPr>
      </w:pPr>
      <w:r w:rsidRPr="002F15A2">
        <w:rPr>
          <w:i/>
          <w:color w:val="231F20"/>
        </w:rPr>
        <w:t>Department</w:t>
      </w:r>
      <w:r w:rsidRPr="002F15A2">
        <w:rPr>
          <w:i/>
          <w:color w:val="231F20"/>
          <w:spacing w:val="-8"/>
        </w:rPr>
        <w:t xml:space="preserve"> </w:t>
      </w:r>
      <w:r w:rsidRPr="002F15A2">
        <w:rPr>
          <w:i/>
          <w:color w:val="231F20"/>
        </w:rPr>
        <w:t>of</w:t>
      </w:r>
      <w:r w:rsidRPr="002F15A2">
        <w:rPr>
          <w:i/>
          <w:color w:val="231F20"/>
          <w:spacing w:val="-8"/>
        </w:rPr>
        <w:t xml:space="preserve"> </w:t>
      </w:r>
      <w:r w:rsidRPr="002F15A2">
        <w:rPr>
          <w:i/>
          <w:color w:val="231F20"/>
        </w:rPr>
        <w:t>ECE,</w:t>
      </w:r>
    </w:p>
    <w:p w14:paraId="0AF98230" w14:textId="77777777" w:rsidR="00AA4894" w:rsidRDefault="00AA4894" w:rsidP="00AA4894">
      <w:pPr>
        <w:ind w:start="45.60pt" w:hanging="22.50pt"/>
        <w:rPr>
          <w:i/>
          <w:iCs/>
          <w:lang w:val="en-IN"/>
        </w:rPr>
      </w:pPr>
      <w:r w:rsidRPr="002F15A2">
        <w:rPr>
          <w:i/>
          <w:color w:val="231F20"/>
        </w:rPr>
        <w:t>GIET UNIVERSITY,</w:t>
      </w:r>
    </w:p>
    <w:p w14:paraId="210434A5" w14:textId="77777777" w:rsidR="00AA4894" w:rsidRDefault="00AA4894" w:rsidP="00AA4894">
      <w:pPr>
        <w:ind w:start="45.60pt" w:hanging="22.50pt"/>
        <w:rPr>
          <w:i/>
          <w:color w:val="231F20"/>
        </w:rPr>
      </w:pPr>
      <w:proofErr w:type="spellStart"/>
      <w:proofErr w:type="gramStart"/>
      <w:r w:rsidRPr="002F15A2">
        <w:rPr>
          <w:i/>
          <w:color w:val="231F20"/>
        </w:rPr>
        <w:t>Gunupur</w:t>
      </w:r>
      <w:proofErr w:type="spellEnd"/>
      <w:r>
        <w:rPr>
          <w:i/>
          <w:iCs/>
          <w:lang w:val="en-IN"/>
        </w:rPr>
        <w:t>,</w:t>
      </w:r>
      <w:proofErr w:type="spellStart"/>
      <w:r w:rsidRPr="002F15A2">
        <w:rPr>
          <w:i/>
          <w:iCs/>
          <w:lang w:val="en-IN"/>
        </w:rPr>
        <w:t>Rayagada</w:t>
      </w:r>
      <w:proofErr w:type="spellEnd"/>
      <w:proofErr w:type="gramEnd"/>
      <w:r w:rsidRPr="002F15A2">
        <w:rPr>
          <w:i/>
          <w:iCs/>
          <w:lang w:val="en-IN"/>
        </w:rPr>
        <w:t xml:space="preserve"> </w:t>
      </w:r>
      <w:proofErr w:type="spellStart"/>
      <w:r w:rsidRPr="002F15A2">
        <w:rPr>
          <w:i/>
          <w:iCs/>
          <w:lang w:val="en-IN"/>
        </w:rPr>
        <w:t>dist</w:t>
      </w:r>
      <w:proofErr w:type="spellEnd"/>
      <w:r w:rsidRPr="002F15A2">
        <w:rPr>
          <w:i/>
          <w:color w:val="231F20"/>
        </w:rPr>
        <w:t>, Odisha,</w:t>
      </w:r>
      <w:r>
        <w:rPr>
          <w:i/>
          <w:color w:val="231F20"/>
        </w:rPr>
        <w:t xml:space="preserve"> India</w:t>
      </w:r>
    </w:p>
    <w:p w14:paraId="3964632D" w14:textId="6E04C97D" w:rsidR="00AA4894" w:rsidRPr="001E1520" w:rsidRDefault="00AA4894" w:rsidP="00AA4894">
      <w:pPr>
        <w:ind w:start="45.60pt" w:hanging="22.50pt"/>
        <w:rPr>
          <w:i/>
          <w:sz w:val="18"/>
          <w:szCs w:val="18"/>
        </w:rPr>
      </w:pPr>
      <w:r>
        <w:rPr>
          <w:i/>
          <w:color w:val="231F20"/>
          <w:sz w:val="18"/>
          <w:szCs w:val="18"/>
        </w:rPr>
        <w:t>Nitya.kanakamedala</w:t>
      </w:r>
      <w:r w:rsidRPr="001E1520">
        <w:rPr>
          <w:i/>
          <w:color w:val="231F20"/>
          <w:sz w:val="18"/>
          <w:szCs w:val="18"/>
        </w:rPr>
        <w:t>@giet.edu</w:t>
      </w:r>
    </w:p>
    <w:p w14:paraId="5B3D88E4" w14:textId="77777777" w:rsidR="00AA4894" w:rsidRPr="00B61F0C" w:rsidRDefault="00AA4894" w:rsidP="00AA4894">
      <w:pPr>
        <w:spacing w:before="4.60pt" w:line="10.35pt" w:lineRule="exact"/>
        <w:ind w:start="7.85pt"/>
      </w:pPr>
      <w:r>
        <w:br w:type="column"/>
      </w:r>
      <w:r>
        <w:t>M.M</w:t>
      </w:r>
      <w:r w:rsidRPr="00B61F0C">
        <w:rPr>
          <w:color w:val="231F20"/>
        </w:rPr>
        <w:t xml:space="preserve"> Prasad Reddy</w:t>
      </w:r>
      <w:r>
        <w:rPr>
          <w:color w:val="231F20"/>
        </w:rPr>
        <w:t xml:space="preserve"> </w:t>
      </w:r>
    </w:p>
    <w:p w14:paraId="62B980F9" w14:textId="77777777" w:rsidR="00AA4894" w:rsidRDefault="00AA4894" w:rsidP="00AA4894">
      <w:pPr>
        <w:ind w:start="7.85pt" w:end="0.05pt"/>
        <w:rPr>
          <w:i/>
          <w:iCs/>
          <w:lang w:val="en-IN"/>
        </w:rPr>
      </w:pPr>
      <w:r w:rsidRPr="002F15A2">
        <w:rPr>
          <w:i/>
          <w:iCs/>
          <w:lang w:val="en-IN"/>
        </w:rPr>
        <w:t>Professor</w:t>
      </w:r>
      <w:r>
        <w:rPr>
          <w:i/>
          <w:iCs/>
          <w:lang w:val="en-IN"/>
        </w:rPr>
        <w:t>,</w:t>
      </w:r>
      <w:r w:rsidRPr="002F15A2">
        <w:rPr>
          <w:i/>
          <w:color w:val="231F20"/>
        </w:rPr>
        <w:t xml:space="preserve"> Department</w:t>
      </w:r>
      <w:r w:rsidRPr="002F15A2">
        <w:rPr>
          <w:i/>
          <w:color w:val="231F20"/>
          <w:spacing w:val="-8"/>
        </w:rPr>
        <w:t xml:space="preserve"> </w:t>
      </w:r>
      <w:r w:rsidRPr="002F15A2">
        <w:rPr>
          <w:i/>
          <w:color w:val="231F20"/>
        </w:rPr>
        <w:t>of</w:t>
      </w:r>
      <w:r w:rsidRPr="002F15A2">
        <w:rPr>
          <w:i/>
          <w:color w:val="231F20"/>
          <w:spacing w:val="-8"/>
        </w:rPr>
        <w:t xml:space="preserve"> </w:t>
      </w:r>
      <w:r w:rsidRPr="002F15A2">
        <w:rPr>
          <w:i/>
          <w:color w:val="231F20"/>
        </w:rPr>
        <w:t>ECE</w:t>
      </w:r>
      <w:r w:rsidRPr="002F15A2">
        <w:rPr>
          <w:i/>
          <w:iCs/>
          <w:lang w:val="en-IN"/>
        </w:rPr>
        <w:t>,</w:t>
      </w:r>
    </w:p>
    <w:p w14:paraId="0195AAC0" w14:textId="77777777" w:rsidR="00AA4894" w:rsidRPr="002F15A2" w:rsidRDefault="00AA4894" w:rsidP="00AA4894">
      <w:pPr>
        <w:ind w:start="7.85pt" w:end="0.05pt"/>
        <w:rPr>
          <w:i/>
          <w:iCs/>
          <w:lang w:val="en-IN"/>
        </w:rPr>
      </w:pPr>
      <w:r w:rsidRPr="002F15A2">
        <w:rPr>
          <w:i/>
          <w:iCs/>
          <w:lang w:val="en-IN"/>
        </w:rPr>
        <w:t>GIET University</w:t>
      </w:r>
    </w:p>
    <w:p w14:paraId="65C43681" w14:textId="77777777" w:rsidR="00AA4894" w:rsidRDefault="00AA4894" w:rsidP="00AA4894">
      <w:pPr>
        <w:rPr>
          <w:i/>
          <w:color w:val="231F20"/>
        </w:rPr>
      </w:pPr>
      <w:proofErr w:type="spellStart"/>
      <w:proofErr w:type="gramStart"/>
      <w:r w:rsidRPr="002F15A2">
        <w:rPr>
          <w:i/>
          <w:color w:val="231F20"/>
        </w:rPr>
        <w:t>Gunupur</w:t>
      </w:r>
      <w:proofErr w:type="spellEnd"/>
      <w:r>
        <w:rPr>
          <w:i/>
          <w:iCs/>
          <w:lang w:val="en-IN"/>
        </w:rPr>
        <w:t>,</w:t>
      </w:r>
      <w:proofErr w:type="spellStart"/>
      <w:r w:rsidRPr="002F15A2">
        <w:rPr>
          <w:i/>
          <w:iCs/>
          <w:lang w:val="en-IN"/>
        </w:rPr>
        <w:t>Rayagada</w:t>
      </w:r>
      <w:proofErr w:type="spellEnd"/>
      <w:proofErr w:type="gramEnd"/>
      <w:r w:rsidRPr="002F15A2">
        <w:rPr>
          <w:i/>
          <w:iCs/>
          <w:lang w:val="en-IN"/>
        </w:rPr>
        <w:t xml:space="preserve"> </w:t>
      </w:r>
      <w:proofErr w:type="spellStart"/>
      <w:r w:rsidRPr="002F15A2">
        <w:rPr>
          <w:i/>
          <w:iCs/>
          <w:lang w:val="en-IN"/>
        </w:rPr>
        <w:t>dist</w:t>
      </w:r>
      <w:proofErr w:type="spellEnd"/>
      <w:r w:rsidRPr="002F15A2">
        <w:rPr>
          <w:i/>
          <w:color w:val="231F20"/>
        </w:rPr>
        <w:t>, Odisha,</w:t>
      </w:r>
      <w:r>
        <w:rPr>
          <w:i/>
          <w:color w:val="231F20"/>
        </w:rPr>
        <w:t xml:space="preserve"> India</w:t>
      </w:r>
    </w:p>
    <w:p w14:paraId="336BD9E4" w14:textId="77777777" w:rsidR="00AA4894" w:rsidRPr="000B6BC1" w:rsidRDefault="00AA4894" w:rsidP="00AA4894">
      <w:pPr>
        <w:ind w:start="7.85pt" w:end="0.05pt"/>
        <w:rPr>
          <w:i/>
          <w:color w:val="231F20"/>
          <w:sz w:val="18"/>
          <w:szCs w:val="18"/>
        </w:rPr>
      </w:pPr>
      <w:proofErr w:type="spellStart"/>
      <w:r w:rsidRPr="000B6BC1">
        <w:rPr>
          <w:i/>
          <w:color w:val="231F20"/>
          <w:sz w:val="18"/>
          <w:szCs w:val="18"/>
        </w:rPr>
        <w:t>maruthiprasadareddy@gmailcom</w:t>
      </w:r>
      <w:proofErr w:type="spellEnd"/>
    </w:p>
    <w:p w14:paraId="4B92DBC4" w14:textId="77777777" w:rsidR="00AA4894" w:rsidRPr="00B61F0C" w:rsidRDefault="00AA4894" w:rsidP="00AA4894">
      <w:pPr>
        <w:spacing w:before="4.60pt" w:line="10.35pt" w:lineRule="exact"/>
      </w:pPr>
      <w:r>
        <w:br w:type="column"/>
      </w:r>
      <w:r>
        <w:rPr>
          <w:lang w:val="en-IN"/>
        </w:rPr>
        <w:t xml:space="preserve"> </w:t>
      </w:r>
      <w:proofErr w:type="spellStart"/>
      <w:r w:rsidRPr="00B61F0C">
        <w:rPr>
          <w:lang w:val="en-IN"/>
        </w:rPr>
        <w:t>Nancharaiah</w:t>
      </w:r>
      <w:r>
        <w:rPr>
          <w:lang w:val="en-IN"/>
        </w:rPr>
        <w:t>.</w:t>
      </w:r>
      <w:r w:rsidRPr="002F15A2">
        <w:rPr>
          <w:lang w:val="en-IN"/>
        </w:rPr>
        <w:t>B</w:t>
      </w:r>
      <w:proofErr w:type="spellEnd"/>
    </w:p>
    <w:p w14:paraId="5C05C32C" w14:textId="77777777" w:rsidR="00AA4894" w:rsidRPr="002F15A2" w:rsidRDefault="00AA4894" w:rsidP="00AA4894">
      <w:pPr>
        <w:rPr>
          <w:i/>
          <w:color w:val="231F20"/>
        </w:rPr>
      </w:pPr>
      <w:proofErr w:type="spellStart"/>
      <w:proofErr w:type="gramStart"/>
      <w:r w:rsidRPr="002F15A2">
        <w:rPr>
          <w:i/>
          <w:color w:val="231F20"/>
        </w:rPr>
        <w:t>Professor</w:t>
      </w:r>
      <w:r>
        <w:rPr>
          <w:i/>
          <w:color w:val="231F20"/>
          <w:spacing w:val="-4"/>
        </w:rPr>
        <w:t>,</w:t>
      </w:r>
      <w:r w:rsidRPr="002F15A2">
        <w:rPr>
          <w:i/>
          <w:color w:val="231F20"/>
        </w:rPr>
        <w:t>HOD</w:t>
      </w:r>
      <w:proofErr w:type="spellEnd"/>
      <w:proofErr w:type="gramEnd"/>
      <w:r w:rsidRPr="002F15A2">
        <w:rPr>
          <w:i/>
          <w:color w:val="231F20"/>
          <w:spacing w:val="-6"/>
        </w:rPr>
        <w:t xml:space="preserve"> </w:t>
      </w:r>
      <w:r w:rsidRPr="002F15A2">
        <w:rPr>
          <w:i/>
          <w:color w:val="231F20"/>
        </w:rPr>
        <w:t>Department</w:t>
      </w:r>
      <w:r w:rsidRPr="002F15A2">
        <w:rPr>
          <w:i/>
          <w:color w:val="231F20"/>
          <w:spacing w:val="-7"/>
        </w:rPr>
        <w:t xml:space="preserve"> </w:t>
      </w:r>
      <w:r w:rsidRPr="002F15A2">
        <w:rPr>
          <w:i/>
          <w:color w:val="231F20"/>
        </w:rPr>
        <w:t>of</w:t>
      </w:r>
      <w:r w:rsidRPr="002F15A2">
        <w:rPr>
          <w:i/>
          <w:color w:val="231F20"/>
          <w:spacing w:val="-7"/>
        </w:rPr>
        <w:t xml:space="preserve"> </w:t>
      </w:r>
      <w:r w:rsidRPr="002F15A2">
        <w:rPr>
          <w:i/>
          <w:color w:val="231F20"/>
        </w:rPr>
        <w:t>ECE</w:t>
      </w:r>
    </w:p>
    <w:p w14:paraId="641D4812" w14:textId="77777777" w:rsidR="00AA4894" w:rsidRDefault="00AA4894" w:rsidP="00AA4894">
      <w:pPr>
        <w:rPr>
          <w:i/>
          <w:color w:val="231F20"/>
          <w:spacing w:val="-2"/>
        </w:rPr>
      </w:pPr>
      <w:r>
        <w:rPr>
          <w:i/>
          <w:color w:val="231F20"/>
        </w:rPr>
        <w:t xml:space="preserve"> </w:t>
      </w:r>
      <w:r w:rsidRPr="002F15A2">
        <w:rPr>
          <w:i/>
          <w:color w:val="231F20"/>
        </w:rPr>
        <w:t xml:space="preserve">Usha Rama College of Engineering and </w:t>
      </w:r>
      <w:r w:rsidRPr="002F15A2">
        <w:rPr>
          <w:i/>
          <w:color w:val="231F20"/>
          <w:spacing w:val="-2"/>
        </w:rPr>
        <w:t xml:space="preserve">Technology, </w:t>
      </w:r>
      <w:proofErr w:type="spellStart"/>
      <w:r w:rsidRPr="002F15A2">
        <w:rPr>
          <w:i/>
          <w:color w:val="231F20"/>
        </w:rPr>
        <w:t>Telaprolu</w:t>
      </w:r>
      <w:proofErr w:type="spellEnd"/>
      <w:r w:rsidRPr="002F15A2">
        <w:rPr>
          <w:i/>
          <w:color w:val="231F20"/>
        </w:rPr>
        <w:t xml:space="preserve">, A.P, </w:t>
      </w:r>
      <w:r w:rsidRPr="002F15A2">
        <w:rPr>
          <w:i/>
          <w:color w:val="231F20"/>
          <w:spacing w:val="-2"/>
        </w:rPr>
        <w:t>India</w:t>
      </w:r>
    </w:p>
    <w:p w14:paraId="4B45C9A8" w14:textId="29FF17AC" w:rsidR="009303D9" w:rsidRPr="00B14136" w:rsidRDefault="00AA4894" w:rsidP="00AA4894">
      <w:pPr>
        <w:rPr>
          <w:sz w:val="18"/>
          <w:szCs w:val="18"/>
        </w:rPr>
        <w:sectPr w:rsidR="009303D9" w:rsidRPr="00B14136" w:rsidSect="00691CB2">
          <w:type w:val="continuous"/>
          <w:pgSz w:w="595.30pt" w:h="841.90pt" w:code="9"/>
          <w:pgMar w:top="22.50pt" w:right="44.65pt" w:bottom="72pt" w:left="44.65pt" w:header="36pt" w:footer="36pt" w:gutter="0pt"/>
          <w:cols w:num="3" w:space="36pt"/>
          <w:docGrid w:linePitch="360"/>
        </w:sectPr>
      </w:pPr>
      <w:r w:rsidRPr="000B6BC1">
        <w:rPr>
          <w:i/>
          <w:sz w:val="18"/>
          <w:szCs w:val="18"/>
        </w:rPr>
        <w:t>nanch_bn@yahoo.com</w:t>
      </w:r>
    </w:p>
    <w:p w14:paraId="29B1103A" w14:textId="77777777" w:rsidR="00691CB2" w:rsidRPr="00B14136" w:rsidRDefault="00691CB2" w:rsidP="00972203">
      <w:pPr>
        <w:pStyle w:val="Abstract"/>
        <w:rPr>
          <w:i/>
          <w:iCs/>
        </w:rPr>
        <w:sectPr w:rsidR="00691CB2" w:rsidRPr="00B14136" w:rsidSect="003B4E04">
          <w:type w:val="continuous"/>
          <w:pgSz w:w="595.30pt" w:h="841.90pt" w:code="9"/>
          <w:pgMar w:top="54pt" w:right="45.35pt" w:bottom="72pt" w:left="45.35pt" w:header="36pt" w:footer="36pt" w:gutter="0pt"/>
          <w:cols w:num="2" w:space="18pt"/>
          <w:docGrid w:linePitch="360"/>
        </w:sectPr>
      </w:pPr>
    </w:p>
    <w:p w14:paraId="78EFBF7E" w14:textId="1EDFA140" w:rsidR="00B66238" w:rsidRPr="00B14136" w:rsidRDefault="00B66238" w:rsidP="009D5F95">
      <w:pPr>
        <w:pStyle w:val="BodyText"/>
        <w:ind w:firstLine="0pt"/>
        <w:rPr>
          <w:b/>
          <w:i/>
          <w:sz w:val="18"/>
          <w:szCs w:val="18"/>
        </w:rPr>
      </w:pPr>
      <w:r w:rsidRPr="00B14136">
        <w:rPr>
          <w:i/>
        </w:rPr>
        <w:t xml:space="preserve"> </w:t>
      </w:r>
      <w:r w:rsidRPr="00B14136">
        <w:rPr>
          <w:b/>
          <w:i/>
          <w:sz w:val="18"/>
          <w:szCs w:val="18"/>
        </w:rPr>
        <w:t>Abstract</w:t>
      </w:r>
      <w:r w:rsidRPr="00B14136">
        <w:rPr>
          <w:b/>
          <w:sz w:val="18"/>
          <w:szCs w:val="18"/>
        </w:rPr>
        <w:t xml:space="preserve">— </w:t>
      </w:r>
      <w:r w:rsidR="00EF031C" w:rsidRPr="00B14136">
        <w:rPr>
          <w:b/>
          <w:sz w:val="18"/>
          <w:szCs w:val="18"/>
        </w:rPr>
        <w:t>Wireless Sensor Networks (WSNs) are essential to next-generation wireless systems, their scattered deployment and limited resources make them extremely susceptible to cyberattacks. While current deep learning-based intrusion detection systems (IDS), such CNN, LSTM, and GRU models, achieve excellent accuracy, they have drawbacks, including high processing costs, centralized training, and privacy concerns. This research suggests a Federated Attention-Based Lightweight Intrusion Detection System (FA-IDS) for WSNs in order t</w:t>
      </w:r>
      <w:r w:rsidR="00514DBE">
        <w:rPr>
          <w:b/>
          <w:sz w:val="18"/>
          <w:szCs w:val="18"/>
        </w:rPr>
        <w:t>o overcome these constraints</w:t>
      </w:r>
      <w:r w:rsidR="00EF031C" w:rsidRPr="00B14136">
        <w:rPr>
          <w:b/>
          <w:sz w:val="18"/>
          <w:szCs w:val="18"/>
        </w:rPr>
        <w:t>.</w:t>
      </w:r>
      <w:r w:rsidR="00514DBE">
        <w:rPr>
          <w:b/>
          <w:sz w:val="18"/>
          <w:szCs w:val="18"/>
          <w:lang w:val="en-US"/>
        </w:rPr>
        <w:t xml:space="preserve"> </w:t>
      </w:r>
      <w:r w:rsidR="009D5F95" w:rsidRPr="00B14136">
        <w:rPr>
          <w:b/>
          <w:sz w:val="18"/>
          <w:szCs w:val="18"/>
        </w:rPr>
        <w:t xml:space="preserve">In order to enable decentralized training among sensor nodes while maintaining data privacy and lowering communication cost, the suggested approach combines federated learning (FL) with a Lightweight Attention Enhanced </w:t>
      </w:r>
      <w:proofErr w:type="spellStart"/>
      <w:r w:rsidR="009D5F95" w:rsidRPr="00B14136">
        <w:rPr>
          <w:b/>
          <w:sz w:val="18"/>
          <w:szCs w:val="18"/>
        </w:rPr>
        <w:t>BiGRU</w:t>
      </w:r>
      <w:proofErr w:type="spellEnd"/>
      <w:r w:rsidR="009D5F95" w:rsidRPr="00B14136">
        <w:rPr>
          <w:b/>
          <w:sz w:val="18"/>
          <w:szCs w:val="18"/>
        </w:rPr>
        <w:t xml:space="preserve"> (</w:t>
      </w:r>
      <w:proofErr w:type="spellStart"/>
      <w:r w:rsidR="009D5F95" w:rsidRPr="00B14136">
        <w:rPr>
          <w:b/>
          <w:sz w:val="18"/>
          <w:szCs w:val="18"/>
        </w:rPr>
        <w:t>Att-BiGRU</w:t>
      </w:r>
      <w:proofErr w:type="spellEnd"/>
      <w:r w:rsidR="009D5F95" w:rsidRPr="00B14136">
        <w:rPr>
          <w:b/>
          <w:sz w:val="18"/>
          <w:szCs w:val="18"/>
        </w:rPr>
        <w:t xml:space="preserve">) classifier. To balance node energy consumption and detection accuracy, an energy-aware </w:t>
      </w:r>
      <w:r w:rsidR="00514DBE">
        <w:rPr>
          <w:b/>
          <w:sz w:val="18"/>
          <w:szCs w:val="18"/>
        </w:rPr>
        <w:t>loss function is implemented</w:t>
      </w:r>
      <w:r w:rsidR="009D5F95" w:rsidRPr="00B14136">
        <w:rPr>
          <w:b/>
          <w:sz w:val="18"/>
          <w:szCs w:val="18"/>
        </w:rPr>
        <w:t>. When compared to centralized CNN, LSTM, and GRU techniques, experimental evaluation on the WSN-DS dataset shows that FA-IDS achieves 99.1% detection accuracy, reduces energy consumption by 18–25%, and dramatically lowers communication cost. The outcomes verify that the suggested method is suitable for scala</w:t>
      </w:r>
      <w:r w:rsidR="00514DBE">
        <w:rPr>
          <w:b/>
          <w:sz w:val="18"/>
          <w:szCs w:val="18"/>
        </w:rPr>
        <w:t xml:space="preserve">ble and safe WSN deployments </w:t>
      </w:r>
      <w:r w:rsidR="009D5F95" w:rsidRPr="00B14136">
        <w:rPr>
          <w:b/>
          <w:sz w:val="18"/>
          <w:szCs w:val="18"/>
        </w:rPr>
        <w:t>.</w:t>
      </w:r>
    </w:p>
    <w:p w14:paraId="20922BA7" w14:textId="77777777" w:rsidR="00B66238" w:rsidRPr="00AA4894" w:rsidRDefault="00B66238" w:rsidP="00B66238">
      <w:pPr>
        <w:pStyle w:val="BodyText"/>
        <w:rPr>
          <w:i/>
          <w:sz w:val="18"/>
          <w:szCs w:val="18"/>
        </w:rPr>
      </w:pPr>
      <w:r w:rsidRPr="00B14136">
        <w:rPr>
          <w:b/>
          <w:i/>
          <w:sz w:val="18"/>
          <w:szCs w:val="18"/>
        </w:rPr>
        <w:t>Keywords: Wireless Sensor Networks, Intrusion Detection System, Federated Learning, Attention Mechanism, Energy Efficiency.</w:t>
      </w:r>
    </w:p>
    <w:p w14:paraId="11168853" w14:textId="4140179E" w:rsidR="00572150" w:rsidRPr="00AA4894" w:rsidRDefault="00AA4894" w:rsidP="00572150">
      <w:pPr>
        <w:pStyle w:val="BodyText"/>
        <w:widowControl w:val="0"/>
        <w:numPr>
          <w:ilvl w:val="0"/>
          <w:numId w:val="25"/>
        </w:numPr>
        <w:tabs>
          <w:tab w:val="clear" w:pos="14.40pt"/>
        </w:tabs>
        <w:autoSpaceDE w:val="0"/>
        <w:autoSpaceDN w:val="0"/>
        <w:spacing w:after="0pt" w:line="12pt" w:lineRule="auto"/>
        <w:jc w:val="both"/>
      </w:pPr>
      <w:r w:rsidRPr="00AA4894">
        <w:t>INTRODUCTION</w:t>
      </w:r>
    </w:p>
    <w:p w14:paraId="56CCC615" w14:textId="7F73CE03" w:rsidR="00580B15" w:rsidRPr="00B14136" w:rsidRDefault="00580B15" w:rsidP="00572150">
      <w:pPr>
        <w:pStyle w:val="BodyText"/>
      </w:pPr>
      <w:r w:rsidRPr="00B14136">
        <w:t>Wireless Sensor Networks (WSNs) are essential for applications including industrial automation, smart agriculture, healthcare, and environmental monitoring</w:t>
      </w:r>
      <w:r w:rsidR="00514DBE">
        <w:rPr>
          <w:lang w:val="en-US"/>
        </w:rPr>
        <w:t xml:space="preserve"> [1]</w:t>
      </w:r>
      <w:r w:rsidR="00F602C6" w:rsidRPr="00B14136">
        <w:t xml:space="preserve"> </w:t>
      </w:r>
      <w:r w:rsidRPr="00B14136">
        <w:t>. Despite its advantages, WSNs are very vulnerable to security risks because of their unattended deployment, exposed communication routes, and constrained processing power</w:t>
      </w:r>
      <w:r w:rsidR="00514DBE">
        <w:rPr>
          <w:lang w:val="en-US"/>
        </w:rPr>
        <w:t>[2]</w:t>
      </w:r>
      <w:r w:rsidRPr="00B14136">
        <w:t>. Intrusion Detection Systems (IDS) are necessary to guarantee data integr</w:t>
      </w:r>
      <w:r w:rsidR="00514DBE">
        <w:t>ity and network dependability [</w:t>
      </w:r>
      <w:r w:rsidR="00514DBE">
        <w:rPr>
          <w:lang w:val="en-US"/>
        </w:rPr>
        <w:t>3</w:t>
      </w:r>
      <w:r w:rsidRPr="00B14136">
        <w:t xml:space="preserve">]. </w:t>
      </w:r>
    </w:p>
    <w:p w14:paraId="4AE04EF5" w14:textId="13E740BE" w:rsidR="00762D9C" w:rsidRPr="00B14136" w:rsidRDefault="00762D9C" w:rsidP="00762D9C">
      <w:pPr>
        <w:pStyle w:val="BodyText"/>
        <w:widowControl w:val="0"/>
        <w:tabs>
          <w:tab w:val="clear" w:pos="14.40pt"/>
        </w:tabs>
        <w:autoSpaceDE w:val="0"/>
        <w:autoSpaceDN w:val="0"/>
        <w:spacing w:after="0pt" w:line="12pt" w:lineRule="auto"/>
      </w:pPr>
      <w:r w:rsidRPr="00B14136">
        <w:t>To improve intrusion detection accuracy, recent research has used deep learning models like CNN, LSTM, and GRU. Despite their effectiveness, these centralized methods have three main drawbacks</w:t>
      </w:r>
      <w:r w:rsidR="00514DBE">
        <w:t xml:space="preserve"> [4]</w:t>
      </w:r>
      <w:r w:rsidRPr="00B14136">
        <w:t xml:space="preserve">: </w:t>
      </w:r>
    </w:p>
    <w:p w14:paraId="6DDCF728" w14:textId="77777777" w:rsidR="00762D9C" w:rsidRPr="00B14136" w:rsidRDefault="00762D9C" w:rsidP="00762D9C">
      <w:pPr>
        <w:pStyle w:val="BodyText"/>
        <w:widowControl w:val="0"/>
        <w:tabs>
          <w:tab w:val="clear" w:pos="14.40pt"/>
        </w:tabs>
        <w:autoSpaceDE w:val="0"/>
        <w:autoSpaceDN w:val="0"/>
        <w:spacing w:after="0pt" w:line="12pt" w:lineRule="auto"/>
      </w:pPr>
    </w:p>
    <w:p w14:paraId="5D62B6A3" w14:textId="58263496" w:rsidR="005259E2" w:rsidRPr="00B14136" w:rsidRDefault="00514DBE" w:rsidP="005259E2">
      <w:pPr>
        <w:pStyle w:val="BodyText"/>
        <w:ind w:firstLine="0pt"/>
        <w:rPr>
          <w:lang w:val="en-IN"/>
        </w:rPr>
      </w:pPr>
      <w:r>
        <w:rPr>
          <w:lang w:val="en-IN"/>
        </w:rPr>
        <w:t>(</w:t>
      </w:r>
      <w:proofErr w:type="spellStart"/>
      <w:r>
        <w:rPr>
          <w:lang w:val="en-IN"/>
        </w:rPr>
        <w:t>i</w:t>
      </w:r>
      <w:proofErr w:type="spellEnd"/>
      <w:r>
        <w:rPr>
          <w:lang w:val="en-IN"/>
        </w:rPr>
        <w:t>) H</w:t>
      </w:r>
      <w:r w:rsidR="005259E2" w:rsidRPr="00B14136">
        <w:rPr>
          <w:lang w:val="en-IN"/>
        </w:rPr>
        <w:t xml:space="preserve">igh energy </w:t>
      </w:r>
      <w:r w:rsidRPr="00B14136">
        <w:rPr>
          <w:lang w:val="en-IN"/>
        </w:rPr>
        <w:t xml:space="preserve">consumption </w:t>
      </w:r>
      <w:r w:rsidR="005259E2" w:rsidRPr="00B14136">
        <w:rPr>
          <w:lang w:val="en-IN"/>
        </w:rPr>
        <w:br/>
        <w:t>(ii) privacy leaks as a result of centralized data collecting; and </w:t>
      </w:r>
      <w:r w:rsidR="005259E2" w:rsidRPr="00B14136">
        <w:rPr>
          <w:lang w:val="en-IN"/>
        </w:rPr>
        <w:br/>
        <w:t>(</w:t>
      </w:r>
      <w:proofErr w:type="spellStart"/>
      <w:r w:rsidR="005259E2" w:rsidRPr="00B14136">
        <w:rPr>
          <w:lang w:val="en-IN"/>
        </w:rPr>
        <w:t>i</w:t>
      </w:r>
      <w:proofErr w:type="spellEnd"/>
      <w:r w:rsidR="005259E2" w:rsidRPr="00B14136">
        <w:rPr>
          <w:lang w:val="en-IN"/>
        </w:rPr>
        <w:t>) high energy consumption; (ii) privacy leakage from centralized data collecting; and (iii) scalability problems in large-scale WSNs. Inspired by these issues, this study presents an attention-driven, federated, lightweight, privacy-preserving, and energy-conscious IDS system [</w:t>
      </w:r>
      <w:r>
        <w:rPr>
          <w:lang w:val="en-IN"/>
        </w:rPr>
        <w:t>5</w:t>
      </w:r>
      <w:r w:rsidR="005259E2" w:rsidRPr="00B14136">
        <w:rPr>
          <w:lang w:val="en-IN"/>
        </w:rPr>
        <w:t xml:space="preserve">]. </w:t>
      </w:r>
    </w:p>
    <w:p w14:paraId="25160D24" w14:textId="4920E4F0" w:rsidR="00555105" w:rsidRPr="00B14136" w:rsidRDefault="00F1705B" w:rsidP="00E7596C">
      <w:pPr>
        <w:pStyle w:val="BodyText"/>
        <w:rPr>
          <w:lang w:val="en-US"/>
        </w:rPr>
      </w:pPr>
      <w:r w:rsidRPr="00B14136">
        <w:rPr>
          <w:lang w:val="en-US"/>
        </w:rPr>
        <w:t>The primary contributions made by this work are: suggesting an IDS for WSNs based on Federated Learning in order to circumvent centralized data sharing</w:t>
      </w:r>
      <w:r w:rsidR="00514DBE">
        <w:rPr>
          <w:lang w:val="en-US"/>
        </w:rPr>
        <w:t xml:space="preserve"> [6]</w:t>
      </w:r>
      <w:r w:rsidRPr="00B14136">
        <w:rPr>
          <w:lang w:val="en-US"/>
        </w:rPr>
        <w:t xml:space="preserve">. Creating a Lightweight Attention-Based </w:t>
      </w:r>
      <w:proofErr w:type="spellStart"/>
      <w:r w:rsidRPr="00B14136">
        <w:rPr>
          <w:lang w:val="en-US"/>
        </w:rPr>
        <w:t>BiGRU</w:t>
      </w:r>
      <w:proofErr w:type="spellEnd"/>
      <w:r w:rsidRPr="00B14136">
        <w:rPr>
          <w:lang w:val="en-US"/>
        </w:rPr>
        <w:t xml:space="preserve"> Model to Learn Temporal Features Effectively [</w:t>
      </w:r>
      <w:r w:rsidR="00F602C6" w:rsidRPr="00B14136">
        <w:rPr>
          <w:lang w:val="en-US"/>
        </w:rPr>
        <w:t>7</w:t>
      </w:r>
      <w:r w:rsidRPr="00B14136">
        <w:rPr>
          <w:lang w:val="en-US"/>
        </w:rPr>
        <w:t>]. extending the lifetime of the network by introducing an energy-aware loss function. thorough comparison of performance with current deep learning IDS models</w:t>
      </w:r>
      <w:r w:rsidR="00F602C6" w:rsidRPr="00B14136">
        <w:rPr>
          <w:lang w:val="en-US"/>
        </w:rPr>
        <w:t xml:space="preserve"> [8]</w:t>
      </w:r>
      <w:r w:rsidRPr="00B14136">
        <w:rPr>
          <w:lang w:val="en-US"/>
        </w:rPr>
        <w:t>.</w:t>
      </w:r>
    </w:p>
    <w:p w14:paraId="428FB363" w14:textId="77777777" w:rsidR="00CB37DF" w:rsidRPr="00B14136" w:rsidRDefault="00CB37DF" w:rsidP="007C5EC2">
      <w:pPr>
        <w:pStyle w:val="BodyText"/>
        <w:rPr>
          <w:lang w:val="en-US"/>
        </w:rPr>
      </w:pPr>
    </w:p>
    <w:p w14:paraId="28CC0512" w14:textId="1667AA38" w:rsidR="00223739" w:rsidRPr="00B14136" w:rsidRDefault="00223739" w:rsidP="00AA4894">
      <w:pPr>
        <w:pStyle w:val="BodyText"/>
        <w:jc w:val="center"/>
        <w:rPr>
          <w:lang w:val="en-US"/>
        </w:rPr>
      </w:pPr>
      <w:r w:rsidRPr="00B14136">
        <w:rPr>
          <w:lang w:val="en-US"/>
        </w:rPr>
        <w:t xml:space="preserve">II. </w:t>
      </w:r>
      <w:r w:rsidR="00AA4894" w:rsidRPr="00B14136">
        <w:rPr>
          <w:lang w:val="en-US"/>
        </w:rPr>
        <w:t>RELATED WORK</w:t>
      </w:r>
    </w:p>
    <w:p w14:paraId="6ABDA580" w14:textId="7999085D" w:rsidR="00CB37DF" w:rsidRPr="00B14136" w:rsidRDefault="00CB37DF" w:rsidP="007C5EC2">
      <w:pPr>
        <w:pStyle w:val="BodyText"/>
        <w:ind w:firstLine="0pt"/>
        <w:rPr>
          <w:lang w:val="en-US"/>
        </w:rPr>
      </w:pPr>
      <w:r w:rsidRPr="00B14136">
        <w:rPr>
          <w:lang w:val="en-US"/>
        </w:rPr>
        <w:t>The rule-based and anomaly-based procedures used by traditional IDS techniques in WSNs frequently lead to significant false alarm rates [</w:t>
      </w:r>
      <w:r w:rsidR="00F602C6" w:rsidRPr="00B14136">
        <w:rPr>
          <w:lang w:val="en-US"/>
        </w:rPr>
        <w:t>9</w:t>
      </w:r>
      <w:r w:rsidRPr="00B14136">
        <w:rPr>
          <w:lang w:val="en-US"/>
        </w:rPr>
        <w:t>]. By learning intricate spatial temporal patterns, deep learning algorithms like CNNs, LSTMs, and GRUs have increased detection accuracy. Although they increase computational cost, hybrid models (CNN, LSTM, GRU) further improve performance [</w:t>
      </w:r>
      <w:r w:rsidR="00F602C6" w:rsidRPr="00B14136">
        <w:rPr>
          <w:lang w:val="en-US"/>
        </w:rPr>
        <w:t>10</w:t>
      </w:r>
      <w:r w:rsidRPr="00B14136">
        <w:rPr>
          <w:lang w:val="en-US"/>
        </w:rPr>
        <w:t>].</w:t>
      </w:r>
    </w:p>
    <w:p w14:paraId="35BA92A0" w14:textId="49918FE7" w:rsidR="00C4381C" w:rsidRPr="00B14136" w:rsidRDefault="002B51B6" w:rsidP="007C5EC2">
      <w:pPr>
        <w:pStyle w:val="BodyText"/>
        <w:ind w:firstLine="0pt"/>
        <w:rPr>
          <w:lang w:val="en-US"/>
        </w:rPr>
      </w:pPr>
      <w:r w:rsidRPr="00B14136">
        <w:rPr>
          <w:lang w:val="en-US"/>
        </w:rPr>
        <w:t>Federated learning, which enables cooperative model training without raw data transmission, has recently surfaced as a viable alternative for dispersed situations</w:t>
      </w:r>
      <w:r w:rsidR="00F602C6" w:rsidRPr="00B14136">
        <w:rPr>
          <w:lang w:val="en-US"/>
        </w:rPr>
        <w:t xml:space="preserve"> [11]</w:t>
      </w:r>
      <w:r w:rsidRPr="00B14136">
        <w:rPr>
          <w:lang w:val="en-US"/>
        </w:rPr>
        <w:t>. By concentrating on the most pertinent traffic characteristics, attention mechanisms have also been demonstrated to enhance IDS performance. Federated learning, energy awareness, and attention techniques are, however, rarely combined for WSN security</w:t>
      </w:r>
      <w:r w:rsidR="00F602C6" w:rsidRPr="00B14136">
        <w:rPr>
          <w:lang w:val="en-US"/>
        </w:rPr>
        <w:t xml:space="preserve"> [12]</w:t>
      </w:r>
      <w:r w:rsidRPr="00B14136">
        <w:rPr>
          <w:lang w:val="en-US"/>
        </w:rPr>
        <w:t>. This study closes this research gap.</w:t>
      </w:r>
    </w:p>
    <w:p w14:paraId="44D0B691" w14:textId="387D9A3A" w:rsidR="00457DCD" w:rsidRPr="00B14136" w:rsidRDefault="00457DCD" w:rsidP="00457DCD">
      <w:pPr>
        <w:pStyle w:val="BodyText"/>
        <w:rPr>
          <w:lang w:val="en-IN"/>
        </w:rPr>
      </w:pPr>
      <w:r w:rsidRPr="00B14136">
        <w:rPr>
          <w:lang w:val="en-IN"/>
        </w:rPr>
        <w:t>In dispersed settings like Wireless Sensor Networks, privacy-preserving model training is now possible thanks to recent developments in federated learning (FL) [1</w:t>
      </w:r>
      <w:r w:rsidR="00F602C6" w:rsidRPr="00B14136">
        <w:rPr>
          <w:lang w:val="en-IN"/>
        </w:rPr>
        <w:t>3</w:t>
      </w:r>
      <w:r w:rsidRPr="00B14136">
        <w:rPr>
          <w:lang w:val="en-IN"/>
        </w:rPr>
        <w:t>]. FL reduces communication costs and safeguards sensitive data by avoiding raw data transmission, in contrast to centralized IDS architectures</w:t>
      </w:r>
      <w:r w:rsidR="00AF5BE1" w:rsidRPr="00B14136">
        <w:rPr>
          <w:lang w:val="en-IN"/>
        </w:rPr>
        <w:t xml:space="preserve"> [14]</w:t>
      </w:r>
      <w:r w:rsidRPr="00B14136">
        <w:rPr>
          <w:lang w:val="en-IN"/>
        </w:rPr>
        <w:t>. Numerous research has used FL for WSN and IoT security; however, the majority of current methods rely on computationally costly deep learning models and ignore the energy limitations of sensor nodes [1</w:t>
      </w:r>
      <w:r w:rsidR="00AF5BE1" w:rsidRPr="00B14136">
        <w:rPr>
          <w:lang w:val="en-IN"/>
        </w:rPr>
        <w:t>5</w:t>
      </w:r>
      <w:r w:rsidRPr="00B14136">
        <w:rPr>
          <w:lang w:val="en-IN"/>
        </w:rPr>
        <w:t xml:space="preserve">]. </w:t>
      </w:r>
    </w:p>
    <w:p w14:paraId="4A815A86" w14:textId="30A3DE13" w:rsidR="00C4381C" w:rsidRPr="00B14136" w:rsidRDefault="00023090" w:rsidP="007C5EC2">
      <w:pPr>
        <w:pStyle w:val="BodyText"/>
        <w:ind w:firstLine="0pt"/>
        <w:rPr>
          <w:lang w:val="en-US"/>
        </w:rPr>
      </w:pPr>
      <w:r w:rsidRPr="00B14136">
        <w:rPr>
          <w:lang w:val="en-US"/>
        </w:rPr>
        <w:t>By increasing detection accuracy and reducing computational and energy overhead, lightweight recurrent architectures in conjunction with attention mechanisms present a possible approach</w:t>
      </w:r>
      <w:r w:rsidR="00AF5BE1" w:rsidRPr="00B14136">
        <w:rPr>
          <w:lang w:val="en-US"/>
        </w:rPr>
        <w:t xml:space="preserve"> [16]</w:t>
      </w:r>
      <w:r w:rsidRPr="00B14136">
        <w:rPr>
          <w:lang w:val="en-US"/>
        </w:rPr>
        <w:t>. However, there is currently little research on the merging of explicit energy awareness, federated learning, and attention-based lightweight models [1</w:t>
      </w:r>
      <w:r w:rsidR="00AF5BE1" w:rsidRPr="00B14136">
        <w:rPr>
          <w:lang w:val="en-US"/>
        </w:rPr>
        <w:t>7</w:t>
      </w:r>
      <w:r w:rsidRPr="00B14136">
        <w:rPr>
          <w:lang w:val="en-US"/>
        </w:rPr>
        <w:t>]. This is what drives the suggested FA-IDS framework</w:t>
      </w:r>
      <w:r w:rsidR="00800CD1" w:rsidRPr="00B14136">
        <w:rPr>
          <w:lang w:val="en-US"/>
        </w:rPr>
        <w:t>.</w:t>
      </w:r>
    </w:p>
    <w:p w14:paraId="13AD26C0" w14:textId="77777777" w:rsidR="00433F8E" w:rsidRPr="00B14136" w:rsidRDefault="00433F8E" w:rsidP="007C5EC2">
      <w:pPr>
        <w:pStyle w:val="BodyText"/>
        <w:ind w:firstLine="0pt"/>
        <w:rPr>
          <w:lang w:val="en-US"/>
        </w:rPr>
      </w:pPr>
    </w:p>
    <w:p w14:paraId="200A4BA8" w14:textId="77777777" w:rsidR="00433F8E" w:rsidRPr="00B14136" w:rsidRDefault="00433F8E" w:rsidP="00433F8E">
      <w:pPr>
        <w:pStyle w:val="BodyText"/>
        <w:rPr>
          <w:lang w:val="en-US"/>
        </w:rPr>
      </w:pPr>
      <w:r w:rsidRPr="00B14136">
        <w:rPr>
          <w:lang w:val="en-US"/>
        </w:rPr>
        <w:lastRenderedPageBreak/>
        <w:t>A.</w:t>
      </w:r>
      <w:r w:rsidRPr="00B14136">
        <w:rPr>
          <w:lang w:val="en-US"/>
        </w:rPr>
        <w:tab/>
        <w:t>System Overview</w:t>
      </w:r>
    </w:p>
    <w:p w14:paraId="3E1286E1" w14:textId="5AA134BC" w:rsidR="00EA4D1C" w:rsidRPr="00B14136" w:rsidRDefault="00433F8E" w:rsidP="00EA4D1C">
      <w:pPr>
        <w:pStyle w:val="BodyText"/>
        <w:rPr>
          <w:lang w:val="en-IN"/>
        </w:rPr>
      </w:pPr>
      <w:r w:rsidRPr="00B14136">
        <w:rPr>
          <w:lang w:val="en-US"/>
        </w:rPr>
        <w:t xml:space="preserve">Figure 1 shows </w:t>
      </w:r>
      <w:r w:rsidR="00EA4D1C" w:rsidRPr="00B14136">
        <w:rPr>
          <w:lang w:val="en-IN"/>
        </w:rPr>
        <w:t>the three layers of the FA-IDS system overview</w:t>
      </w:r>
    </w:p>
    <w:p w14:paraId="7D13EF81" w14:textId="67CD44F8" w:rsidR="00C4381C" w:rsidRPr="00B14136" w:rsidRDefault="00C4381C" w:rsidP="007C5EC2">
      <w:pPr>
        <w:pStyle w:val="BodyText"/>
        <w:ind w:firstLine="0pt"/>
        <w:rPr>
          <w:lang w:val="en-US"/>
        </w:rPr>
      </w:pPr>
    </w:p>
    <w:p w14:paraId="68267E5F" w14:textId="27CAF12F" w:rsidR="00BD1E81" w:rsidRPr="00B14136" w:rsidRDefault="00BD1E81" w:rsidP="007C5EC2">
      <w:pPr>
        <w:pStyle w:val="BodyText"/>
        <w:ind w:firstLine="0pt"/>
        <w:rPr>
          <w:lang w:val="en-US"/>
        </w:rPr>
      </w:pPr>
      <w:r w:rsidRPr="00B14136">
        <w:rPr>
          <w:noProof/>
          <w:sz w:val="18"/>
          <w:szCs w:val="18"/>
          <w:lang w:val="en-US" w:eastAsia="en-US"/>
        </w:rPr>
        <w:drawing>
          <wp:inline distT="0" distB="0" distL="0" distR="0" wp14:anchorId="2F93566A" wp14:editId="431FE497">
            <wp:extent cx="3089910" cy="2354698"/>
            <wp:effectExtent l="0" t="0" r="0" b="7620"/>
            <wp:docPr id="3" name="Picture 2" descr="A diagram of a cloud&#10;&#10;AI-generated content may be incorrect.">
              <a:extLst xmlns:a="http://purl.oclc.org/ooxml/drawingml/main">
                <a:ext uri="{FF2B5EF4-FFF2-40B4-BE49-F238E27FC236}">
                  <a16:creationId xmlns:a16="http://schemas.microsoft.com/office/drawing/2014/main" id="{D6CECE9B-F77E-B19A-7F70-982C194B1A68}"/>
                </a:ext>
              </a:extLst>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2" descr="A diagram of a cloud&#10;&#10;AI-generated content may be incorrect.">
                      <a:extLst>
                        <a:ext uri="{FF2B5EF4-FFF2-40B4-BE49-F238E27FC236}">
                          <a16:creationId xmlns:a16="http://schemas.microsoft.com/office/drawing/2014/main" id="{D6CECE9B-F77E-B19A-7F70-982C194B1A68}"/>
                        </a:ext>
                      </a:extLst>
                    </pic:cNvPr>
                    <pic:cNvPicPr>
                      <a:picLocks noChangeAspect="1"/>
                    </pic:cNvPicPr>
                  </pic:nvPicPr>
                  <pic:blipFill>
                    <a:blip r:embed="rId14"/>
                    <a:stretch>
                      <a:fillRect/>
                    </a:stretch>
                  </pic:blipFill>
                  <pic:spPr>
                    <a:xfrm>
                      <a:off x="0" y="0"/>
                      <a:ext cx="3089910" cy="2354698"/>
                    </a:xfrm>
                    <a:prstGeom prst="rect">
                      <a:avLst/>
                    </a:prstGeom>
                  </pic:spPr>
                </pic:pic>
              </a:graphicData>
            </a:graphic>
          </wp:inline>
        </w:drawing>
      </w:r>
    </w:p>
    <w:p w14:paraId="438DF99F" w14:textId="7721545D" w:rsidR="00BD1E81" w:rsidRPr="00B14136" w:rsidRDefault="00BD1E81" w:rsidP="007C5EC2">
      <w:pPr>
        <w:pStyle w:val="BodyText"/>
        <w:ind w:firstLine="0pt"/>
        <w:rPr>
          <w:lang w:val="en-US"/>
        </w:rPr>
      </w:pPr>
      <w:r w:rsidRPr="00B14136">
        <w:rPr>
          <w:lang w:val="en-US"/>
        </w:rPr>
        <w:t>Fig 1: FA-IDS System Overview</w:t>
      </w:r>
    </w:p>
    <w:p w14:paraId="57DE131B" w14:textId="77777777" w:rsidR="00101CBC" w:rsidRPr="00B14136" w:rsidRDefault="00101CBC" w:rsidP="00BE4E3D">
      <w:pPr>
        <w:pStyle w:val="BodyText"/>
        <w:rPr>
          <w:lang w:val="en-US"/>
        </w:rPr>
      </w:pPr>
    </w:p>
    <w:p w14:paraId="0164D2A4" w14:textId="5BFAB0F5" w:rsidR="003B3618" w:rsidRPr="00B14136" w:rsidRDefault="003B3618" w:rsidP="003B3618">
      <w:pPr>
        <w:pStyle w:val="BodyText"/>
        <w:jc w:val="start"/>
        <w:rPr>
          <w:lang w:val="en-US"/>
        </w:rPr>
      </w:pPr>
      <w:r w:rsidRPr="00B14136">
        <w:rPr>
          <w:lang w:val="en-US"/>
        </w:rPr>
        <w:t xml:space="preserve">1. Sensor Node Layer: Using its traffic data, each node locally trains a lightweight </w:t>
      </w:r>
      <w:r w:rsidR="00AB1D30" w:rsidRPr="00B14136">
        <w:rPr>
          <w:lang w:val="en-US"/>
        </w:rPr>
        <w:t xml:space="preserve">Attention based </w:t>
      </w:r>
      <w:proofErr w:type="spellStart"/>
      <w:r w:rsidR="00AB1D30" w:rsidRPr="00B14136">
        <w:rPr>
          <w:lang w:val="en-US"/>
        </w:rPr>
        <w:t>BiGRU</w:t>
      </w:r>
      <w:proofErr w:type="spellEnd"/>
      <w:r w:rsidR="00AB1D30" w:rsidRPr="00B14136">
        <w:rPr>
          <w:lang w:val="en-US"/>
        </w:rPr>
        <w:t xml:space="preserve"> </w:t>
      </w:r>
      <w:r w:rsidRPr="00B14136">
        <w:rPr>
          <w:lang w:val="en-US"/>
        </w:rPr>
        <w:t>model</w:t>
      </w:r>
      <w:r w:rsidR="00AF5BE1" w:rsidRPr="00B14136">
        <w:rPr>
          <w:lang w:val="en-US"/>
        </w:rPr>
        <w:t xml:space="preserve"> [18]</w:t>
      </w:r>
      <w:r w:rsidRPr="00B14136">
        <w:rPr>
          <w:lang w:val="en-US"/>
        </w:rPr>
        <w:t xml:space="preserve">. </w:t>
      </w:r>
    </w:p>
    <w:p w14:paraId="38696F73" w14:textId="01457321" w:rsidR="003B3618" w:rsidRPr="00B14136" w:rsidRDefault="003B3618" w:rsidP="003B3618">
      <w:pPr>
        <w:pStyle w:val="BodyText"/>
        <w:jc w:val="start"/>
        <w:rPr>
          <w:lang w:val="en-US"/>
        </w:rPr>
      </w:pPr>
      <w:r w:rsidRPr="00B14136">
        <w:rPr>
          <w:lang w:val="en-US"/>
        </w:rPr>
        <w:t>2. Federated Aggregation Layer: Federated Averaging (Fed Avg) is used by a cluster head to aggregate local model changes</w:t>
      </w:r>
      <w:r w:rsidR="00AF5BE1" w:rsidRPr="00B14136">
        <w:rPr>
          <w:lang w:val="en-US"/>
        </w:rPr>
        <w:t xml:space="preserve"> [19]</w:t>
      </w:r>
      <w:r w:rsidRPr="00B14136">
        <w:rPr>
          <w:lang w:val="en-US"/>
        </w:rPr>
        <w:t>.</w:t>
      </w:r>
    </w:p>
    <w:p w14:paraId="2539BEC0" w14:textId="3919B9B7" w:rsidR="00101CBC" w:rsidRPr="00B14136" w:rsidRDefault="003B3618" w:rsidP="003B3618">
      <w:pPr>
        <w:pStyle w:val="BodyText"/>
        <w:jc w:val="start"/>
        <w:rPr>
          <w:lang w:val="en-US"/>
        </w:rPr>
      </w:pPr>
      <w:r w:rsidRPr="00B14136">
        <w:rPr>
          <w:lang w:val="en-US"/>
        </w:rPr>
        <w:t>3. Global Model Layer: For the subsequent training cycle, nodes receive a redistribution of the revised global model</w:t>
      </w:r>
      <w:r w:rsidR="00AF5BE1" w:rsidRPr="00B14136">
        <w:rPr>
          <w:lang w:val="en-US"/>
        </w:rPr>
        <w:t xml:space="preserve"> [20]</w:t>
      </w:r>
      <w:r w:rsidRPr="00B14136">
        <w:rPr>
          <w:lang w:val="en-US"/>
        </w:rPr>
        <w:t>.</w:t>
      </w:r>
    </w:p>
    <w:p w14:paraId="5C254703" w14:textId="77777777" w:rsidR="003B3618" w:rsidRPr="00B14136" w:rsidRDefault="003B3618" w:rsidP="003B3618">
      <w:pPr>
        <w:pStyle w:val="BodyText"/>
        <w:jc w:val="start"/>
        <w:rPr>
          <w:lang w:val="en-US"/>
        </w:rPr>
      </w:pPr>
    </w:p>
    <w:p w14:paraId="4EFE3F4B" w14:textId="77777777" w:rsidR="0019301D" w:rsidRPr="00B14136" w:rsidRDefault="0019301D" w:rsidP="0019301D">
      <w:pPr>
        <w:pStyle w:val="BodyText"/>
        <w:rPr>
          <w:lang w:val="en-US"/>
        </w:rPr>
      </w:pPr>
      <w:r w:rsidRPr="00B14136">
        <w:rPr>
          <w:lang w:val="en-US"/>
        </w:rPr>
        <w:t xml:space="preserve">B. </w:t>
      </w:r>
      <w:proofErr w:type="spellStart"/>
      <w:r w:rsidRPr="00B14136">
        <w:rPr>
          <w:lang w:val="en-US"/>
        </w:rPr>
        <w:t>BiGRU</w:t>
      </w:r>
      <w:proofErr w:type="spellEnd"/>
      <w:r w:rsidRPr="00B14136">
        <w:rPr>
          <w:lang w:val="en-US"/>
        </w:rPr>
        <w:t xml:space="preserve"> Model Based on Attention</w:t>
      </w:r>
    </w:p>
    <w:p w14:paraId="0ACF04A7" w14:textId="4B3F3D79" w:rsidR="0019301D" w:rsidRPr="00B14136" w:rsidRDefault="0019301D" w:rsidP="0019301D">
      <w:pPr>
        <w:pStyle w:val="BodyText"/>
        <w:rPr>
          <w:lang w:val="en-US"/>
        </w:rPr>
      </w:pPr>
      <w:r w:rsidRPr="00B14136">
        <w:rPr>
          <w:lang w:val="en-US"/>
        </w:rPr>
        <w:t xml:space="preserve">The attention layer gives important intrusion-related information higher weights, and Figure 2 illustrates how the attention-based </w:t>
      </w:r>
      <w:proofErr w:type="spellStart"/>
      <w:r w:rsidRPr="00B14136">
        <w:rPr>
          <w:lang w:val="en-US"/>
        </w:rPr>
        <w:t>BiGRU</w:t>
      </w:r>
      <w:proofErr w:type="spellEnd"/>
      <w:r w:rsidRPr="00B14136">
        <w:rPr>
          <w:lang w:val="en-US"/>
        </w:rPr>
        <w:t xml:space="preserve"> design captures bidirectional temporal dependencies [2</w:t>
      </w:r>
      <w:r w:rsidR="00AF5BE1" w:rsidRPr="00B14136">
        <w:rPr>
          <w:lang w:val="en-US"/>
        </w:rPr>
        <w:t>1</w:t>
      </w:r>
      <w:r w:rsidRPr="00B14136">
        <w:rPr>
          <w:lang w:val="en-US"/>
        </w:rPr>
        <w:t>]. Compared to CNN-based models, this increases detection accuracy with fewer parameters.</w:t>
      </w:r>
    </w:p>
    <w:p w14:paraId="70EA324B" w14:textId="77777777" w:rsidR="004C56A4" w:rsidRPr="00B14136" w:rsidRDefault="004C56A4" w:rsidP="00101CBC">
      <w:pPr>
        <w:pStyle w:val="BodyText"/>
        <w:ind w:firstLine="0pt"/>
        <w:rPr>
          <w:lang w:val="en-US"/>
        </w:rPr>
      </w:pPr>
    </w:p>
    <w:p w14:paraId="11630D54" w14:textId="4CBC3A47" w:rsidR="00AC6C19" w:rsidRPr="00B14136" w:rsidRDefault="004C56A4" w:rsidP="00101CBC">
      <w:pPr>
        <w:pStyle w:val="BodyText"/>
        <w:ind w:firstLine="0pt"/>
        <w:rPr>
          <w:lang w:val="en-US"/>
        </w:rPr>
      </w:pPr>
      <w:r w:rsidRPr="00B14136">
        <w:rPr>
          <w:noProof/>
          <w:sz w:val="18"/>
          <w:szCs w:val="18"/>
          <w:lang w:val="en-US" w:eastAsia="en-US"/>
        </w:rPr>
        <w:drawing>
          <wp:inline distT="0" distB="0" distL="0" distR="0" wp14:anchorId="2EA91FD3" wp14:editId="01498C62">
            <wp:extent cx="3089910" cy="760374"/>
            <wp:effectExtent l="0" t="0" r="0" b="0"/>
            <wp:docPr id="425216310" name="Picture 2">
              <a:extLst xmlns:a="http://purl.oclc.org/ooxml/drawingml/main">
                <a:ext uri="{FF2B5EF4-FFF2-40B4-BE49-F238E27FC236}">
                  <a16:creationId xmlns:a16="http://schemas.microsoft.com/office/drawing/2014/main" id="{70BB353F-390C-1DB8-1F9F-0B67FE097E11}"/>
                </a:ext>
              </a:extLst>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2">
                      <a:extLst>
                        <a:ext uri="{FF2B5EF4-FFF2-40B4-BE49-F238E27FC236}">
                          <a16:creationId xmlns:a16="http://schemas.microsoft.com/office/drawing/2014/main" id="{70BB353F-390C-1DB8-1F9F-0B67FE097E11}"/>
                        </a:ext>
                      </a:extLst>
                    </pic:cNvPr>
                    <pic:cNvPicPr>
                      <a:picLocks noChangeAspect="1"/>
                    </pic:cNvPicPr>
                  </pic:nvPicPr>
                  <pic:blipFill>
                    <a:blip r:embed="rId15"/>
                    <a:stretch>
                      <a:fillRect/>
                    </a:stretch>
                  </pic:blipFill>
                  <pic:spPr>
                    <a:xfrm>
                      <a:off x="0" y="0"/>
                      <a:ext cx="3089910" cy="760374"/>
                    </a:xfrm>
                    <a:prstGeom prst="rect">
                      <a:avLst/>
                    </a:prstGeom>
                  </pic:spPr>
                </pic:pic>
              </a:graphicData>
            </a:graphic>
          </wp:inline>
        </w:drawing>
      </w:r>
    </w:p>
    <w:p w14:paraId="44BEF73F" w14:textId="43724237" w:rsidR="004C56A4" w:rsidRPr="00B14136" w:rsidRDefault="004C56A4" w:rsidP="00101CBC">
      <w:pPr>
        <w:pStyle w:val="BodyText"/>
        <w:ind w:firstLine="0pt"/>
        <w:rPr>
          <w:lang w:val="en-US"/>
        </w:rPr>
      </w:pPr>
      <w:r w:rsidRPr="00B14136">
        <w:rPr>
          <w:lang w:val="en-US"/>
        </w:rPr>
        <w:t xml:space="preserve">Fig 2: Attention-Based </w:t>
      </w:r>
      <w:proofErr w:type="spellStart"/>
      <w:r w:rsidRPr="00B14136">
        <w:rPr>
          <w:lang w:val="en-US"/>
        </w:rPr>
        <w:t>BiGRU</w:t>
      </w:r>
      <w:proofErr w:type="spellEnd"/>
      <w:r w:rsidRPr="00B14136">
        <w:rPr>
          <w:lang w:val="en-US"/>
        </w:rPr>
        <w:t xml:space="preserve"> Model</w:t>
      </w:r>
    </w:p>
    <w:p w14:paraId="4F2D2073" w14:textId="77777777" w:rsidR="0019301D" w:rsidRPr="00B14136" w:rsidRDefault="0019301D" w:rsidP="00101CBC">
      <w:pPr>
        <w:pStyle w:val="BodyText"/>
        <w:ind w:firstLine="0pt"/>
        <w:rPr>
          <w:lang w:val="en-US"/>
        </w:rPr>
      </w:pPr>
    </w:p>
    <w:p w14:paraId="5137840F" w14:textId="77777777" w:rsidR="00345052" w:rsidRPr="00B14136" w:rsidRDefault="00345052" w:rsidP="00345052">
      <w:pPr>
        <w:pStyle w:val="BodyText"/>
        <w:rPr>
          <w:lang w:val="en-US"/>
        </w:rPr>
      </w:pPr>
      <w:r w:rsidRPr="00B14136">
        <w:rPr>
          <w:lang w:val="en-US"/>
        </w:rPr>
        <w:t>C. Loss Function Aware of Energy</w:t>
      </w:r>
    </w:p>
    <w:p w14:paraId="59D20964" w14:textId="77777777" w:rsidR="00345052" w:rsidRPr="00B14136" w:rsidRDefault="00345052" w:rsidP="00345052">
      <w:pPr>
        <w:pStyle w:val="BodyText"/>
        <w:rPr>
          <w:lang w:val="en-US"/>
        </w:rPr>
      </w:pPr>
      <w:r w:rsidRPr="00B14136">
        <w:rPr>
          <w:lang w:val="en-US"/>
        </w:rPr>
        <w:t xml:space="preserve">An energy-aware loss function is defined as follows to increase network lifetime: L = </w:t>
      </w:r>
      <w:proofErr w:type="spellStart"/>
      <w:r w:rsidRPr="00B14136">
        <w:rPr>
          <w:lang w:val="en-US"/>
        </w:rPr>
        <w:t>L_cls</w:t>
      </w:r>
      <w:proofErr w:type="spellEnd"/>
      <w:r w:rsidRPr="00B14136">
        <w:rPr>
          <w:lang w:val="en-US"/>
        </w:rPr>
        <w:t xml:space="preserve"> + λ × </w:t>
      </w:r>
      <w:proofErr w:type="spellStart"/>
      <w:r w:rsidRPr="00B14136">
        <w:rPr>
          <w:lang w:val="en-US"/>
        </w:rPr>
        <w:t>E_cons</w:t>
      </w:r>
      <w:proofErr w:type="spellEnd"/>
    </w:p>
    <w:p w14:paraId="65791BA9" w14:textId="5EC75C8C" w:rsidR="00345052" w:rsidRPr="00B14136" w:rsidRDefault="00345052" w:rsidP="00345052">
      <w:pPr>
        <w:pStyle w:val="BodyText"/>
        <w:rPr>
          <w:lang w:val="en-US"/>
        </w:rPr>
      </w:pPr>
      <w:r w:rsidRPr="00B14136">
        <w:rPr>
          <w:lang w:val="en-US"/>
        </w:rPr>
        <w:t xml:space="preserve">When λ is a tuning factor, </w:t>
      </w:r>
      <w:proofErr w:type="spellStart"/>
      <w:r w:rsidRPr="00B14136">
        <w:rPr>
          <w:lang w:val="en-US"/>
        </w:rPr>
        <w:t>E_cons</w:t>
      </w:r>
      <w:proofErr w:type="spellEnd"/>
      <w:r w:rsidRPr="00B14136">
        <w:rPr>
          <w:lang w:val="en-US"/>
        </w:rPr>
        <w:t xml:space="preserve"> stands for node energy consumption, and </w:t>
      </w:r>
      <w:proofErr w:type="spellStart"/>
      <w:r w:rsidRPr="00B14136">
        <w:rPr>
          <w:lang w:val="en-US"/>
        </w:rPr>
        <w:t>L_cls</w:t>
      </w:r>
      <w:proofErr w:type="spellEnd"/>
      <w:r w:rsidRPr="00B14136">
        <w:rPr>
          <w:lang w:val="en-US"/>
        </w:rPr>
        <w:t xml:space="preserve"> is the classification loss</w:t>
      </w:r>
      <w:r w:rsidR="00AF5BE1" w:rsidRPr="00B14136">
        <w:rPr>
          <w:lang w:val="en-US"/>
        </w:rPr>
        <w:t xml:space="preserve"> [22]</w:t>
      </w:r>
      <w:r w:rsidRPr="00B14136">
        <w:rPr>
          <w:lang w:val="en-US"/>
        </w:rPr>
        <w:t>.</w:t>
      </w:r>
    </w:p>
    <w:p w14:paraId="05390A79" w14:textId="4645976E" w:rsidR="00C60141" w:rsidRPr="00B14136" w:rsidRDefault="00345052" w:rsidP="00277B10">
      <w:pPr>
        <w:pStyle w:val="BodyText"/>
        <w:jc w:val="start"/>
        <w:rPr>
          <w:lang w:val="en-US"/>
        </w:rPr>
      </w:pPr>
      <w:r w:rsidRPr="00B14136">
        <w:rPr>
          <w:lang w:val="en-US"/>
        </w:rPr>
        <w:cr/>
      </w:r>
      <w:r w:rsidR="00C60141" w:rsidRPr="00B14136">
        <w:rPr>
          <w:lang w:val="en-US"/>
        </w:rPr>
        <w:t>IV. Experimental Results</w:t>
      </w:r>
    </w:p>
    <w:p w14:paraId="5C51C7D6" w14:textId="77777777" w:rsidR="00B054BE" w:rsidRPr="00B14136" w:rsidRDefault="00B054BE" w:rsidP="00277B10">
      <w:pPr>
        <w:pStyle w:val="BodyText"/>
        <w:jc w:val="start"/>
        <w:rPr>
          <w:lang w:val="en-US"/>
        </w:rPr>
      </w:pPr>
      <w:r w:rsidRPr="00B14136">
        <w:rPr>
          <w:lang w:val="en-US"/>
        </w:rPr>
        <w:t>A. Setup and Dataset</w:t>
      </w:r>
    </w:p>
    <w:p w14:paraId="486C445E" w14:textId="30562AB7" w:rsidR="00B054BE" w:rsidRPr="00B14136" w:rsidRDefault="00B054BE" w:rsidP="00277B10">
      <w:pPr>
        <w:pStyle w:val="BodyText"/>
        <w:jc w:val="start"/>
        <w:rPr>
          <w:lang w:val="en-US"/>
        </w:rPr>
      </w:pPr>
      <w:r w:rsidRPr="00B14136">
        <w:rPr>
          <w:lang w:val="en-US"/>
        </w:rPr>
        <w:t>Python 3.8 is the programming language; the dataset is WSN-DS</w:t>
      </w:r>
      <w:r w:rsidR="00AF5BE1" w:rsidRPr="00B14136">
        <w:rPr>
          <w:lang w:val="en-US"/>
        </w:rPr>
        <w:t xml:space="preserve"> [23]</w:t>
      </w:r>
      <w:r w:rsidRPr="00B14136">
        <w:rPr>
          <w:lang w:val="en-US"/>
        </w:rPr>
        <w:t>.</w:t>
      </w:r>
    </w:p>
    <w:p w14:paraId="7BDE84BE" w14:textId="77777777" w:rsidR="00B054BE" w:rsidRPr="00B14136" w:rsidRDefault="00B054BE" w:rsidP="00277B10">
      <w:pPr>
        <w:pStyle w:val="BodyText"/>
        <w:jc w:val="start"/>
        <w:rPr>
          <w:lang w:val="en-US"/>
        </w:rPr>
      </w:pPr>
      <w:r w:rsidRPr="00B14136">
        <w:rPr>
          <w:lang w:val="en-US"/>
        </w:rPr>
        <w:t>• TensorFlow/</w:t>
      </w:r>
      <w:proofErr w:type="spellStart"/>
      <w:r w:rsidRPr="00B14136">
        <w:rPr>
          <w:lang w:val="en-US"/>
        </w:rPr>
        <w:t>Keras</w:t>
      </w:r>
      <w:proofErr w:type="spellEnd"/>
      <w:r w:rsidRPr="00B14136">
        <w:rPr>
          <w:lang w:val="en-US"/>
        </w:rPr>
        <w:t xml:space="preserve"> framework</w:t>
      </w:r>
    </w:p>
    <w:p w14:paraId="229759E5" w14:textId="5C24A8E2" w:rsidR="00B054BE" w:rsidRPr="00B14136" w:rsidRDefault="00B054BE" w:rsidP="00277B10">
      <w:pPr>
        <w:pStyle w:val="BodyText"/>
        <w:jc w:val="start"/>
        <w:rPr>
          <w:lang w:val="en-US"/>
        </w:rPr>
      </w:pPr>
      <w:r w:rsidRPr="00B14136">
        <w:rPr>
          <w:lang w:val="en-US"/>
        </w:rPr>
        <w:t>• Evaluation metrics: F1-score, accuracy, precision, recall, and energy consumption</w:t>
      </w:r>
      <w:r w:rsidR="00AF5BE1" w:rsidRPr="00B14136">
        <w:rPr>
          <w:lang w:val="en-US"/>
        </w:rPr>
        <w:t xml:space="preserve"> [24].</w:t>
      </w:r>
    </w:p>
    <w:p w14:paraId="2AA34350" w14:textId="1EC01536" w:rsidR="00B054BE" w:rsidRPr="00B14136" w:rsidRDefault="00B054BE" w:rsidP="00277B10">
      <w:pPr>
        <w:pStyle w:val="BodyText"/>
        <w:jc w:val="start"/>
        <w:rPr>
          <w:lang w:val="en-US"/>
        </w:rPr>
      </w:pPr>
      <w:r w:rsidRPr="00B14136">
        <w:rPr>
          <w:lang w:val="en-US"/>
        </w:rPr>
        <w:t>The energy-aware Loss Function experimental results are displayed in Figure 3</w:t>
      </w:r>
    </w:p>
    <w:p w14:paraId="5DC0C1E7" w14:textId="47AF497E" w:rsidR="00026303" w:rsidRPr="00B14136" w:rsidRDefault="00026303" w:rsidP="00B054BE">
      <w:pPr>
        <w:pStyle w:val="BodyText"/>
        <w:rPr>
          <w:lang w:val="en-US"/>
        </w:rPr>
      </w:pPr>
      <w:r w:rsidRPr="00B14136">
        <w:rPr>
          <w:noProof/>
          <w:sz w:val="18"/>
          <w:szCs w:val="18"/>
          <w:lang w:val="en-US" w:eastAsia="en-US"/>
        </w:rPr>
        <w:drawing>
          <wp:inline distT="0" distB="0" distL="0" distR="0" wp14:anchorId="72DDB183" wp14:editId="3DEFF610">
            <wp:extent cx="2884170" cy="1763034"/>
            <wp:effectExtent l="0" t="0" r="0" b="0"/>
            <wp:docPr id="571007256"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1853" cy="1767731"/>
                    </a:xfrm>
                    <a:prstGeom prst="rect">
                      <a:avLst/>
                    </a:prstGeom>
                    <a:noFill/>
                    <a:ln>
                      <a:noFill/>
                    </a:ln>
                  </pic:spPr>
                </pic:pic>
              </a:graphicData>
            </a:graphic>
          </wp:inline>
        </w:drawing>
      </w:r>
    </w:p>
    <w:p w14:paraId="0483E968" w14:textId="71475B6B" w:rsidR="00026303" w:rsidRPr="00B14136" w:rsidRDefault="00026303" w:rsidP="00C60141">
      <w:pPr>
        <w:pStyle w:val="BodyText"/>
        <w:rPr>
          <w:lang w:val="en-US"/>
        </w:rPr>
      </w:pPr>
      <w:r w:rsidRPr="00B14136">
        <w:rPr>
          <w:lang w:val="en-US"/>
        </w:rPr>
        <w:tab/>
        <w:t>Fig 3: Energy Aware Loss Function</w:t>
      </w:r>
    </w:p>
    <w:p w14:paraId="7837ED70" w14:textId="77777777" w:rsidR="00A726BD" w:rsidRPr="00B14136" w:rsidRDefault="00A726BD" w:rsidP="00C60141">
      <w:pPr>
        <w:pStyle w:val="BodyText"/>
        <w:rPr>
          <w:lang w:val="en-US"/>
        </w:rPr>
      </w:pPr>
    </w:p>
    <w:p w14:paraId="58817722" w14:textId="77777777" w:rsidR="009E7B04" w:rsidRPr="00B14136" w:rsidRDefault="009E7B04" w:rsidP="009E7B04">
      <w:pPr>
        <w:pStyle w:val="BodyText"/>
        <w:rPr>
          <w:lang w:val="en-US"/>
        </w:rPr>
      </w:pPr>
      <w:r w:rsidRPr="00B14136">
        <w:rPr>
          <w:lang w:val="en-US"/>
        </w:rPr>
        <w:t>IV-A. Analysis of Communication Overhead</w:t>
      </w:r>
    </w:p>
    <w:p w14:paraId="27A8E53F" w14:textId="0ABA0250" w:rsidR="00F82897" w:rsidRPr="00B14136" w:rsidRDefault="009E7B04" w:rsidP="009E7B04">
      <w:pPr>
        <w:pStyle w:val="BodyText"/>
        <w:rPr>
          <w:lang w:val="en-US"/>
        </w:rPr>
      </w:pPr>
      <w:r w:rsidRPr="00B14136">
        <w:rPr>
          <w:lang w:val="en-US"/>
        </w:rPr>
        <w:t>Communication cost is a key factor in determining network lifetime in federated learning-based IDS schemes [2</w:t>
      </w:r>
      <w:r w:rsidR="00AF5BE1" w:rsidRPr="00B14136">
        <w:rPr>
          <w:lang w:val="en-US"/>
        </w:rPr>
        <w:t>5</w:t>
      </w:r>
      <w:r w:rsidRPr="00B14136">
        <w:rPr>
          <w:lang w:val="en-US"/>
        </w:rPr>
        <w:t>]. Instead of exchanging raw traffic data, the proposed FA-IDS solely exchanges model weight updates between sensor nodes and cluster heads</w:t>
      </w:r>
      <w:r w:rsidR="00AF5BE1" w:rsidRPr="00B14136">
        <w:rPr>
          <w:lang w:val="en-US"/>
        </w:rPr>
        <w:t xml:space="preserve"> [26]</w:t>
      </w:r>
      <w:r w:rsidRPr="00B14136">
        <w:rPr>
          <w:lang w:val="en-US"/>
        </w:rPr>
        <w:t>. Let R be the number of federated rounds and N be the number of sensor nodes. W represents the model size, and the entire communication cost is proportional to O (N × R × W) [2</w:t>
      </w:r>
      <w:r w:rsidR="00AF5BE1" w:rsidRPr="00B14136">
        <w:rPr>
          <w:lang w:val="en-US"/>
        </w:rPr>
        <w:t>7</w:t>
      </w:r>
      <w:r w:rsidRPr="00B14136">
        <w:rPr>
          <w:lang w:val="en-US"/>
        </w:rPr>
        <w:t xml:space="preserve">]. Compared to CNN-based federated IDS models, the suggested </w:t>
      </w:r>
      <w:proofErr w:type="spellStart"/>
      <w:r w:rsidRPr="00B14136">
        <w:rPr>
          <w:lang w:val="en-US"/>
        </w:rPr>
        <w:t>Att-BiGRU</w:t>
      </w:r>
      <w:proofErr w:type="spellEnd"/>
      <w:r w:rsidRPr="00B14136">
        <w:rPr>
          <w:lang w:val="en-US"/>
        </w:rPr>
        <w:t xml:space="preserve"> model has a substantially lower communication overhead due to its lightweight design</w:t>
      </w:r>
      <w:r w:rsidR="00AF5BE1" w:rsidRPr="00B14136">
        <w:rPr>
          <w:lang w:val="en-US"/>
        </w:rPr>
        <w:t xml:space="preserve"> [28]</w:t>
      </w:r>
      <w:r w:rsidRPr="00B14136">
        <w:rPr>
          <w:lang w:val="en-US"/>
        </w:rPr>
        <w:t>. Longer network longevity and increased energy efficiency are directly related to this decrease [2</w:t>
      </w:r>
      <w:r w:rsidR="00AF5BE1" w:rsidRPr="00B14136">
        <w:rPr>
          <w:lang w:val="en-US"/>
        </w:rPr>
        <w:t>9</w:t>
      </w:r>
      <w:r w:rsidRPr="00B14136">
        <w:rPr>
          <w:lang w:val="en-US"/>
        </w:rPr>
        <w:t>].</w:t>
      </w:r>
    </w:p>
    <w:p w14:paraId="31D4C351" w14:textId="77777777" w:rsidR="009E7B04" w:rsidRPr="00B14136" w:rsidRDefault="009E7B04" w:rsidP="00CA0F06">
      <w:pPr>
        <w:pStyle w:val="BodyText"/>
        <w:rPr>
          <w:lang w:val="en-US"/>
        </w:rPr>
      </w:pPr>
    </w:p>
    <w:p w14:paraId="05E8C088" w14:textId="78835D84" w:rsidR="009E7B04" w:rsidRPr="00B14136" w:rsidRDefault="009E7B04" w:rsidP="009E7B04">
      <w:pPr>
        <w:pStyle w:val="BodyText"/>
        <w:rPr>
          <w:lang w:val="en-US"/>
        </w:rPr>
      </w:pPr>
      <w:r w:rsidRPr="00B14136">
        <w:rPr>
          <w:lang w:val="en-US"/>
        </w:rPr>
        <w:t>Algorithm 1: Training Process for FA-IDS</w:t>
      </w:r>
    </w:p>
    <w:p w14:paraId="4D2EDE3F" w14:textId="77777777" w:rsidR="009E7B04" w:rsidRPr="00B14136" w:rsidRDefault="009E7B04" w:rsidP="009E7B04">
      <w:pPr>
        <w:pStyle w:val="BodyText"/>
        <w:rPr>
          <w:lang w:val="en-US"/>
        </w:rPr>
      </w:pPr>
      <w:r w:rsidRPr="00B14136">
        <w:rPr>
          <w:lang w:val="en-US"/>
        </w:rPr>
        <w:t>Input: Initial model weights and network traffic data</w:t>
      </w:r>
    </w:p>
    <w:p w14:paraId="19C440A8" w14:textId="17D8F032" w:rsidR="009E7B04" w:rsidRPr="00B14136" w:rsidRDefault="009E7B04" w:rsidP="009E7B04">
      <w:pPr>
        <w:pStyle w:val="BodyText"/>
        <w:rPr>
          <w:lang w:val="en-US"/>
        </w:rPr>
      </w:pPr>
      <w:r w:rsidRPr="00B14136">
        <w:rPr>
          <w:lang w:val="en-US"/>
        </w:rPr>
        <w:t>Global intrusion detection model as an output</w:t>
      </w:r>
    </w:p>
    <w:p w14:paraId="18F11D5D" w14:textId="08AF937D" w:rsidR="009E7B04" w:rsidRPr="00B14136" w:rsidRDefault="009E7B04" w:rsidP="009E7B04">
      <w:pPr>
        <w:pStyle w:val="BodyText"/>
        <w:rPr>
          <w:lang w:val="en-US"/>
        </w:rPr>
      </w:pPr>
      <w:r w:rsidRPr="00B14136">
        <w:rPr>
          <w:lang w:val="en-US"/>
        </w:rPr>
        <w:t xml:space="preserve">1: Set up the sink node's global </w:t>
      </w:r>
      <w:r w:rsidR="002751A9" w:rsidRPr="00B14136">
        <w:rPr>
          <w:lang w:val="en-US"/>
        </w:rPr>
        <w:t xml:space="preserve">Attention-Based </w:t>
      </w:r>
      <w:proofErr w:type="spellStart"/>
      <w:r w:rsidR="002751A9" w:rsidRPr="00B14136">
        <w:rPr>
          <w:lang w:val="en-US"/>
        </w:rPr>
        <w:t>BiGRU</w:t>
      </w:r>
      <w:proofErr w:type="spellEnd"/>
      <w:r w:rsidR="002751A9" w:rsidRPr="00B14136">
        <w:rPr>
          <w:lang w:val="en-US"/>
        </w:rPr>
        <w:t xml:space="preserve"> Model</w:t>
      </w:r>
      <w:r w:rsidRPr="00B14136">
        <w:rPr>
          <w:lang w:val="en-US"/>
        </w:rPr>
        <w:t>.</w:t>
      </w:r>
    </w:p>
    <w:p w14:paraId="75003254" w14:textId="77777777" w:rsidR="009E7B04" w:rsidRPr="00B14136" w:rsidRDefault="009E7B04" w:rsidP="009E7B04">
      <w:pPr>
        <w:pStyle w:val="BodyText"/>
        <w:rPr>
          <w:lang w:val="en-US"/>
        </w:rPr>
      </w:pPr>
      <w:r w:rsidRPr="00B14136">
        <w:rPr>
          <w:lang w:val="en-US"/>
        </w:rPr>
        <w:t>2: For every federated round, do</w:t>
      </w:r>
    </w:p>
    <w:p w14:paraId="2397AD8A" w14:textId="77777777" w:rsidR="009E7B04" w:rsidRPr="00B14136" w:rsidRDefault="009E7B04" w:rsidP="009E7B04">
      <w:pPr>
        <w:pStyle w:val="BodyText"/>
        <w:rPr>
          <w:lang w:val="en-US"/>
        </w:rPr>
      </w:pPr>
      <w:r w:rsidRPr="00B14136">
        <w:rPr>
          <w:lang w:val="en-US"/>
        </w:rPr>
        <w:t>3: Choose the sensor nodes that will participate.</w:t>
      </w:r>
    </w:p>
    <w:p w14:paraId="0CE945B4" w14:textId="50F2AC2B" w:rsidR="009E7B04" w:rsidRPr="00B14136" w:rsidRDefault="009E7B04" w:rsidP="009E7B04">
      <w:pPr>
        <w:pStyle w:val="BodyText"/>
        <w:rPr>
          <w:lang w:val="en-US"/>
        </w:rPr>
      </w:pPr>
      <w:r w:rsidRPr="00B14136">
        <w:rPr>
          <w:lang w:val="en-US"/>
        </w:rPr>
        <w:t xml:space="preserve">4: Every node uses local data to train local </w:t>
      </w:r>
      <w:r w:rsidR="00692E0D" w:rsidRPr="00692E0D">
        <w:rPr>
          <w:lang w:val="en-US"/>
        </w:rPr>
        <w:t xml:space="preserve">Attention-Based </w:t>
      </w:r>
      <w:proofErr w:type="spellStart"/>
      <w:r w:rsidR="00692E0D" w:rsidRPr="00692E0D">
        <w:rPr>
          <w:lang w:val="en-US"/>
        </w:rPr>
        <w:t>BiGRU</w:t>
      </w:r>
      <w:proofErr w:type="spellEnd"/>
      <w:r w:rsidRPr="00B14136">
        <w:rPr>
          <w:lang w:val="en-US"/>
        </w:rPr>
        <w:t>.</w:t>
      </w:r>
    </w:p>
    <w:p w14:paraId="6C23B133" w14:textId="77777777" w:rsidR="009E7B04" w:rsidRPr="00B14136" w:rsidRDefault="009E7B04" w:rsidP="009E7B04">
      <w:pPr>
        <w:pStyle w:val="BodyText"/>
        <w:rPr>
          <w:lang w:val="en-US"/>
        </w:rPr>
      </w:pPr>
      <w:r w:rsidRPr="00B14136">
        <w:rPr>
          <w:lang w:val="en-US"/>
        </w:rPr>
        <w:t>5: Calculate energy-conscious loss</w:t>
      </w:r>
    </w:p>
    <w:p w14:paraId="316C6373" w14:textId="77777777" w:rsidR="00EA30D6" w:rsidRPr="00B14136" w:rsidRDefault="009E7B04" w:rsidP="009E7B04">
      <w:pPr>
        <w:pStyle w:val="BodyText"/>
        <w:rPr>
          <w:lang w:val="en-US"/>
        </w:rPr>
      </w:pPr>
      <w:r w:rsidRPr="00B14136">
        <w:rPr>
          <w:lang w:val="en-US"/>
        </w:rPr>
        <w:t xml:space="preserve">6: Send the cluster head the revised weights. </w:t>
      </w:r>
    </w:p>
    <w:p w14:paraId="3051F52D" w14:textId="407A5DC7" w:rsidR="009E7B04" w:rsidRPr="00B14136" w:rsidRDefault="009E7B04" w:rsidP="009E7B04">
      <w:pPr>
        <w:pStyle w:val="BodyText"/>
        <w:rPr>
          <w:lang w:val="en-US"/>
        </w:rPr>
      </w:pPr>
      <w:r w:rsidRPr="00B14136">
        <w:rPr>
          <w:lang w:val="en-US"/>
        </w:rPr>
        <w:t>7: Use Fed</w:t>
      </w:r>
      <w:r w:rsidR="00D043A8" w:rsidRPr="00B14136">
        <w:rPr>
          <w:lang w:val="en-US"/>
        </w:rPr>
        <w:t xml:space="preserve"> </w:t>
      </w:r>
      <w:r w:rsidRPr="00B14136">
        <w:rPr>
          <w:lang w:val="en-US"/>
        </w:rPr>
        <w:t>Avg to aggregate the updates.</w:t>
      </w:r>
    </w:p>
    <w:p w14:paraId="53379EBB" w14:textId="77777777" w:rsidR="009E7B04" w:rsidRPr="00B14136" w:rsidRDefault="009E7B04" w:rsidP="009E7B04">
      <w:pPr>
        <w:pStyle w:val="BodyText"/>
        <w:rPr>
          <w:lang w:val="en-US"/>
        </w:rPr>
      </w:pPr>
      <w:r w:rsidRPr="00B14136">
        <w:rPr>
          <w:lang w:val="en-US"/>
        </w:rPr>
        <w:t>8: Distribute an updated worldwide model</w:t>
      </w:r>
    </w:p>
    <w:p w14:paraId="51CB7B9A" w14:textId="17D14E8B" w:rsidR="00B93863" w:rsidRPr="00B14136" w:rsidRDefault="009E7B04" w:rsidP="009E7B04">
      <w:pPr>
        <w:pStyle w:val="BodyText"/>
        <w:rPr>
          <w:lang w:val="en-US"/>
        </w:rPr>
      </w:pPr>
      <w:r w:rsidRPr="00B14136">
        <w:rPr>
          <w:lang w:val="en-US"/>
        </w:rPr>
        <w:lastRenderedPageBreak/>
        <w:t>9: conclusion for</w:t>
      </w:r>
    </w:p>
    <w:p w14:paraId="5C8FE88A" w14:textId="77777777" w:rsidR="009E7B04" w:rsidRPr="00B14136" w:rsidRDefault="009E7B04" w:rsidP="009E7B04">
      <w:pPr>
        <w:pStyle w:val="BodyText"/>
        <w:rPr>
          <w:lang w:val="en-US"/>
        </w:rPr>
      </w:pPr>
    </w:p>
    <w:p w14:paraId="743A4A3F" w14:textId="77777777" w:rsidR="00A440A6" w:rsidRPr="00B14136" w:rsidRDefault="00A440A6" w:rsidP="00A440A6">
      <w:pPr>
        <w:pStyle w:val="BodyText"/>
        <w:rPr>
          <w:lang w:val="en-US"/>
        </w:rPr>
      </w:pPr>
      <w:r w:rsidRPr="00B14136">
        <w:rPr>
          <w:lang w:val="en-US"/>
        </w:rPr>
        <w:t>IV-B. Analysis of Computational Complexity</w:t>
      </w:r>
    </w:p>
    <w:p w14:paraId="25BF6E6A" w14:textId="5E33EB10" w:rsidR="00C93699" w:rsidRPr="00B14136" w:rsidRDefault="00A440A6" w:rsidP="008770AA">
      <w:pPr>
        <w:pStyle w:val="BodyText"/>
        <w:rPr>
          <w:lang w:val="en-US"/>
        </w:rPr>
      </w:pPr>
      <w:r w:rsidRPr="00B14136">
        <w:rPr>
          <w:lang w:val="en-US"/>
        </w:rPr>
        <w:t xml:space="preserve">The </w:t>
      </w:r>
      <w:r w:rsidR="00A36389" w:rsidRPr="00A36389">
        <w:rPr>
          <w:lang w:val="en-US"/>
        </w:rPr>
        <w:t xml:space="preserve">Attention-Based </w:t>
      </w:r>
      <w:proofErr w:type="spellStart"/>
      <w:r w:rsidR="00A36389" w:rsidRPr="00A36389">
        <w:rPr>
          <w:lang w:val="en-US"/>
        </w:rPr>
        <w:t>BiGRU</w:t>
      </w:r>
      <w:proofErr w:type="spellEnd"/>
      <w:r w:rsidR="00A36389" w:rsidRPr="00A36389">
        <w:rPr>
          <w:lang w:val="en-US"/>
        </w:rPr>
        <w:t xml:space="preserve"> </w:t>
      </w:r>
      <w:r w:rsidRPr="00B14136">
        <w:rPr>
          <w:lang w:val="en-US"/>
        </w:rPr>
        <w:t>training procedure is the main factor influencing the computational cost of the suggested FA-IDS [</w:t>
      </w:r>
      <w:r w:rsidR="00AF5BE1" w:rsidRPr="00B14136">
        <w:rPr>
          <w:lang w:val="en-US"/>
        </w:rPr>
        <w:t>30</w:t>
      </w:r>
      <w:r w:rsidRPr="00B14136">
        <w:rPr>
          <w:lang w:val="en-US"/>
        </w:rPr>
        <w:t>]. The training complexity for each sensor node is O (T × H²), where T is the length of the sequence and H is the number of hidden units [</w:t>
      </w:r>
      <w:r w:rsidR="00AF5BE1" w:rsidRPr="00B14136">
        <w:rPr>
          <w:lang w:val="en-US"/>
        </w:rPr>
        <w:t>31</w:t>
      </w:r>
      <w:r w:rsidRPr="00B14136">
        <w:rPr>
          <w:lang w:val="en-US"/>
        </w:rPr>
        <w:t xml:space="preserve">]. Compared to CNN–LSTM–GRU architectures, the </w:t>
      </w:r>
      <w:proofErr w:type="spellStart"/>
      <w:r w:rsidRPr="00B14136">
        <w:rPr>
          <w:lang w:val="en-US"/>
        </w:rPr>
        <w:t>BiGRU's</w:t>
      </w:r>
      <w:proofErr w:type="spellEnd"/>
      <w:r w:rsidRPr="00B14136">
        <w:rPr>
          <w:lang w:val="en-US"/>
        </w:rPr>
        <w:t xml:space="preserve"> complexity is much lower because of its lightweight design and lack of convolutional layers</w:t>
      </w:r>
      <w:r w:rsidR="00AF5BE1" w:rsidRPr="00B14136">
        <w:rPr>
          <w:lang w:val="en-US"/>
        </w:rPr>
        <w:t xml:space="preserve"> [32]</w:t>
      </w:r>
      <w:r w:rsidRPr="00B14136">
        <w:rPr>
          <w:lang w:val="en-US"/>
        </w:rPr>
        <w:t>. Additionally, the suggested method is scalable for large-scale WSN installations because federated aggregation has linear complexity O(N) per round [</w:t>
      </w:r>
      <w:r w:rsidR="00AF5BE1" w:rsidRPr="00B14136">
        <w:rPr>
          <w:lang w:val="en-US"/>
        </w:rPr>
        <w:t>33</w:t>
      </w:r>
      <w:r w:rsidRPr="00B14136">
        <w:rPr>
          <w:lang w:val="en-US"/>
        </w:rPr>
        <w:t>].</w:t>
      </w:r>
    </w:p>
    <w:p w14:paraId="7055E440" w14:textId="77777777" w:rsidR="00394DA5" w:rsidRPr="00B14136" w:rsidRDefault="00394DA5" w:rsidP="00C93699">
      <w:pPr>
        <w:pStyle w:val="BodyText"/>
        <w:rPr>
          <w:lang w:val="en-US"/>
        </w:rPr>
      </w:pPr>
    </w:p>
    <w:p w14:paraId="341B314D" w14:textId="77777777" w:rsidR="00394DA5" w:rsidRPr="00B14136" w:rsidRDefault="00C93699" w:rsidP="00394DA5">
      <w:pPr>
        <w:pStyle w:val="BodyText"/>
        <w:rPr>
          <w:lang w:val="en-US"/>
        </w:rPr>
      </w:pPr>
      <w:r w:rsidRPr="00B14136">
        <w:rPr>
          <w:lang w:val="en-US"/>
        </w:rPr>
        <w:t>B.</w:t>
      </w:r>
      <w:r w:rsidRPr="00B14136">
        <w:rPr>
          <w:lang w:val="en-US"/>
        </w:rPr>
        <w:tab/>
        <w:t>Performance Comparison</w:t>
      </w:r>
      <w:r w:rsidR="00394DA5" w:rsidRPr="00B14136">
        <w:rPr>
          <w:lang w:val="en-US"/>
        </w:rPr>
        <w:t xml:space="preserve"> of Communication </w:t>
      </w:r>
    </w:p>
    <w:p w14:paraId="7DD7DBFC" w14:textId="123F1D69" w:rsidR="00C93699" w:rsidRPr="00B14136" w:rsidRDefault="00394DA5" w:rsidP="00394DA5">
      <w:pPr>
        <w:pStyle w:val="BodyText"/>
        <w:rPr>
          <w:lang w:val="en-US"/>
        </w:rPr>
      </w:pPr>
      <w:r w:rsidRPr="00B14136">
        <w:rPr>
          <w:lang w:val="en-US"/>
        </w:rPr>
        <w:t>Over Head</w:t>
      </w:r>
    </w:p>
    <w:p w14:paraId="146330C3" w14:textId="679B7153" w:rsidR="00C93699" w:rsidRPr="00B14136" w:rsidRDefault="00C93699" w:rsidP="00C93699">
      <w:pPr>
        <w:pStyle w:val="BodyText"/>
        <w:rPr>
          <w:lang w:val="en-US"/>
        </w:rPr>
      </w:pPr>
    </w:p>
    <w:p w14:paraId="21BBADEB" w14:textId="77777777" w:rsidR="00C93699" w:rsidRPr="00B14136" w:rsidRDefault="00C93699" w:rsidP="00C93699">
      <w:pPr>
        <w:pStyle w:val="BodyText"/>
        <w:rPr>
          <w:lang w:val="en-US"/>
        </w:rPr>
      </w:pPr>
      <w:r w:rsidRPr="00B14136">
        <w:rPr>
          <w:lang w:val="en-US"/>
        </w:rPr>
        <w:t>Model</w:t>
      </w:r>
      <w:r w:rsidRPr="00B14136">
        <w:rPr>
          <w:lang w:val="en-US"/>
        </w:rPr>
        <w:tab/>
        <w:t>Accuracy (%)</w:t>
      </w:r>
      <w:r w:rsidRPr="00B14136">
        <w:rPr>
          <w:lang w:val="en-US"/>
        </w:rPr>
        <w:tab/>
        <w:t>F1-Score</w:t>
      </w:r>
      <w:r w:rsidRPr="00B14136">
        <w:rPr>
          <w:lang w:val="en-US"/>
        </w:rPr>
        <w:tab/>
        <w:t>Energy Reduction</w:t>
      </w:r>
    </w:p>
    <w:p w14:paraId="380BCD97" w14:textId="77777777" w:rsidR="00C93699" w:rsidRPr="00B14136" w:rsidRDefault="00C93699" w:rsidP="00C93699">
      <w:pPr>
        <w:pStyle w:val="BodyText"/>
        <w:rPr>
          <w:lang w:val="en-US"/>
        </w:rPr>
      </w:pPr>
      <w:r w:rsidRPr="00B14136">
        <w:rPr>
          <w:lang w:val="en-US"/>
        </w:rPr>
        <w:t>CNN</w:t>
      </w:r>
      <w:r w:rsidRPr="00B14136">
        <w:rPr>
          <w:lang w:val="en-US"/>
        </w:rPr>
        <w:tab/>
        <w:t>90</w:t>
      </w:r>
      <w:r w:rsidRPr="00B14136">
        <w:rPr>
          <w:lang w:val="en-US"/>
        </w:rPr>
        <w:tab/>
        <w:t>0.8</w:t>
      </w:r>
      <w:r w:rsidRPr="00B14136">
        <w:rPr>
          <w:lang w:val="en-US"/>
        </w:rPr>
        <w:tab/>
        <w:t>–</w:t>
      </w:r>
    </w:p>
    <w:p w14:paraId="37DADCB1" w14:textId="77777777" w:rsidR="00C93699" w:rsidRPr="00B14136" w:rsidRDefault="00C93699" w:rsidP="00C93699">
      <w:pPr>
        <w:pStyle w:val="BodyText"/>
        <w:rPr>
          <w:lang w:val="en-US"/>
        </w:rPr>
      </w:pPr>
      <w:r w:rsidRPr="00B14136">
        <w:rPr>
          <w:lang w:val="en-US"/>
        </w:rPr>
        <w:t>LSTM</w:t>
      </w:r>
      <w:r w:rsidRPr="00B14136">
        <w:rPr>
          <w:lang w:val="en-US"/>
        </w:rPr>
        <w:tab/>
        <w:t>97</w:t>
      </w:r>
      <w:r w:rsidRPr="00B14136">
        <w:rPr>
          <w:lang w:val="en-US"/>
        </w:rPr>
        <w:tab/>
        <w:t>0.9</w:t>
      </w:r>
      <w:r w:rsidRPr="00B14136">
        <w:rPr>
          <w:lang w:val="en-US"/>
        </w:rPr>
        <w:tab/>
        <w:t>–</w:t>
      </w:r>
    </w:p>
    <w:p w14:paraId="62514D0A" w14:textId="77777777" w:rsidR="00C93699" w:rsidRPr="00B14136" w:rsidRDefault="00C93699" w:rsidP="00C93699">
      <w:pPr>
        <w:pStyle w:val="BodyText"/>
        <w:rPr>
          <w:lang w:val="en-US"/>
        </w:rPr>
      </w:pPr>
      <w:r w:rsidRPr="00B14136">
        <w:rPr>
          <w:lang w:val="en-US"/>
        </w:rPr>
        <w:t>GRU</w:t>
      </w:r>
      <w:r w:rsidRPr="00B14136">
        <w:rPr>
          <w:lang w:val="en-US"/>
        </w:rPr>
        <w:tab/>
        <w:t>98</w:t>
      </w:r>
      <w:r w:rsidRPr="00B14136">
        <w:rPr>
          <w:lang w:val="en-US"/>
        </w:rPr>
        <w:tab/>
        <w:t>0.9</w:t>
      </w:r>
      <w:r w:rsidRPr="00B14136">
        <w:rPr>
          <w:lang w:val="en-US"/>
        </w:rPr>
        <w:tab/>
        <w:t>–</w:t>
      </w:r>
    </w:p>
    <w:p w14:paraId="64055132" w14:textId="77777777" w:rsidR="00C93699" w:rsidRPr="00B14136" w:rsidRDefault="00C93699" w:rsidP="00C93699">
      <w:pPr>
        <w:pStyle w:val="BodyText"/>
        <w:rPr>
          <w:lang w:val="en-US"/>
        </w:rPr>
      </w:pPr>
      <w:r w:rsidRPr="00B14136">
        <w:rPr>
          <w:lang w:val="en-US"/>
        </w:rPr>
        <w:t>CNN–LSTM–GRU</w:t>
      </w:r>
      <w:r w:rsidRPr="00B14136">
        <w:rPr>
          <w:lang w:val="en-US"/>
        </w:rPr>
        <w:tab/>
        <w:t>98.5</w:t>
      </w:r>
      <w:r w:rsidRPr="00B14136">
        <w:rPr>
          <w:lang w:val="en-US"/>
        </w:rPr>
        <w:tab/>
        <w:t>0.9</w:t>
      </w:r>
      <w:r w:rsidRPr="00B14136">
        <w:rPr>
          <w:lang w:val="en-US"/>
        </w:rPr>
        <w:tab/>
        <w:t>10%</w:t>
      </w:r>
    </w:p>
    <w:p w14:paraId="75B3C0EF" w14:textId="3B08DFD4" w:rsidR="00CA0F06" w:rsidRPr="00B14136" w:rsidRDefault="00C93699" w:rsidP="00C93699">
      <w:pPr>
        <w:pStyle w:val="BodyText"/>
        <w:rPr>
          <w:lang w:val="en-US"/>
        </w:rPr>
      </w:pPr>
      <w:r w:rsidRPr="00B14136">
        <w:rPr>
          <w:lang w:val="en-US"/>
        </w:rPr>
        <w:t>Proposed FA-IDS</w:t>
      </w:r>
      <w:r w:rsidRPr="00B14136">
        <w:rPr>
          <w:lang w:val="en-US"/>
        </w:rPr>
        <w:tab/>
        <w:t>99.1</w:t>
      </w:r>
      <w:r w:rsidRPr="00B14136">
        <w:rPr>
          <w:lang w:val="en-US"/>
        </w:rPr>
        <w:tab/>
        <w:t>0.9</w:t>
      </w:r>
      <w:r w:rsidRPr="00B14136">
        <w:rPr>
          <w:lang w:val="en-US"/>
        </w:rPr>
        <w:tab/>
        <w:t>18–25%</w:t>
      </w:r>
    </w:p>
    <w:p w14:paraId="13626A3F" w14:textId="77777777" w:rsidR="00E34CA1" w:rsidRPr="00B14136" w:rsidRDefault="00E34CA1" w:rsidP="00E34CA1">
      <w:pPr>
        <w:pStyle w:val="BodyText"/>
        <w:rPr>
          <w:lang w:val="en-US"/>
        </w:rPr>
      </w:pPr>
    </w:p>
    <w:p w14:paraId="0E78B09F" w14:textId="2C675631" w:rsidR="00E34CA1" w:rsidRPr="00B14136" w:rsidRDefault="00E34CA1" w:rsidP="00E34CA1">
      <w:pPr>
        <w:pStyle w:val="BodyText"/>
        <w:rPr>
          <w:lang w:val="en-US"/>
        </w:rPr>
      </w:pPr>
      <w:r w:rsidRPr="00B14136">
        <w:rPr>
          <w:lang w:val="en-US"/>
        </w:rPr>
        <w:t>Table:1 shows that FA-IDS outperforms existing models in both accuracy and energy efficiency.</w:t>
      </w:r>
    </w:p>
    <w:p w14:paraId="471C86AC" w14:textId="77777777" w:rsidR="00E34CA1" w:rsidRPr="00B14136" w:rsidRDefault="00E34CA1" w:rsidP="00E34CA1">
      <w:pPr>
        <w:pStyle w:val="BodyText"/>
        <w:rPr>
          <w:lang w:val="en-US"/>
        </w:rPr>
      </w:pPr>
    </w:p>
    <w:p w14:paraId="28F25CB0" w14:textId="74DAA2ED" w:rsidR="0085275D" w:rsidRPr="00B14136" w:rsidRDefault="0085275D" w:rsidP="00E34CA1">
      <w:pPr>
        <w:pStyle w:val="BodyText"/>
        <w:rPr>
          <w:lang w:val="en-US"/>
        </w:rPr>
      </w:pPr>
      <w:r w:rsidRPr="00B14136">
        <w:rPr>
          <w:noProof/>
          <w:lang w:val="en-US" w:eastAsia="en-US"/>
        </w:rPr>
        <w:drawing>
          <wp:inline distT="0" distB="0" distL="0" distR="0" wp14:anchorId="02A959E2" wp14:editId="50F64C7B">
            <wp:extent cx="2950503" cy="1821872"/>
            <wp:effectExtent l="0" t="0" r="2540" b="6985"/>
            <wp:docPr id="718854446"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9843" cy="1833814"/>
                    </a:xfrm>
                    <a:prstGeom prst="rect">
                      <a:avLst/>
                    </a:prstGeom>
                    <a:noFill/>
                    <a:ln>
                      <a:noFill/>
                    </a:ln>
                  </pic:spPr>
                </pic:pic>
              </a:graphicData>
            </a:graphic>
          </wp:inline>
        </w:drawing>
      </w:r>
    </w:p>
    <w:p w14:paraId="7D84ABF2" w14:textId="77777777" w:rsidR="00E34CA1" w:rsidRPr="00B14136" w:rsidRDefault="00E34CA1" w:rsidP="00C93699">
      <w:pPr>
        <w:pStyle w:val="BodyText"/>
        <w:rPr>
          <w:lang w:val="en-US"/>
        </w:rPr>
      </w:pPr>
    </w:p>
    <w:p w14:paraId="52936D02" w14:textId="77777777" w:rsidR="00455321" w:rsidRPr="00B14136" w:rsidRDefault="00455321" w:rsidP="00455321">
      <w:pPr>
        <w:pStyle w:val="BodyText"/>
        <w:rPr>
          <w:lang w:val="en-US"/>
        </w:rPr>
      </w:pPr>
      <w:r w:rsidRPr="00B14136">
        <w:rPr>
          <w:lang w:val="en-US"/>
        </w:rPr>
        <w:t xml:space="preserve">Fig 4: Performance Comparison of Communication </w:t>
      </w:r>
    </w:p>
    <w:p w14:paraId="489207EF" w14:textId="7CC9C794" w:rsidR="00455321" w:rsidRPr="00B14136" w:rsidRDefault="00455321" w:rsidP="00455321">
      <w:pPr>
        <w:pStyle w:val="BodyText"/>
        <w:rPr>
          <w:lang w:val="en-US"/>
        </w:rPr>
      </w:pPr>
      <w:r w:rsidRPr="00B14136">
        <w:rPr>
          <w:lang w:val="en-US"/>
        </w:rPr>
        <w:t>Over Head</w:t>
      </w:r>
    </w:p>
    <w:p w14:paraId="637479B4" w14:textId="77777777" w:rsidR="00536B79" w:rsidRPr="00B14136" w:rsidRDefault="00536B79" w:rsidP="00536B79">
      <w:pPr>
        <w:pStyle w:val="BodyText"/>
        <w:rPr>
          <w:lang w:val="en-US"/>
        </w:rPr>
      </w:pPr>
    </w:p>
    <w:p w14:paraId="47354EB8" w14:textId="0896656E" w:rsidR="00536B79" w:rsidRPr="00B14136" w:rsidRDefault="00AA4894" w:rsidP="00AA4894">
      <w:pPr>
        <w:pStyle w:val="BodyText"/>
        <w:jc w:val="center"/>
        <w:rPr>
          <w:lang w:val="en-US"/>
        </w:rPr>
      </w:pPr>
      <w:r w:rsidRPr="00B14136">
        <w:rPr>
          <w:lang w:val="en-US"/>
        </w:rPr>
        <w:t>V. DISCUSSION</w:t>
      </w:r>
    </w:p>
    <w:p w14:paraId="54579A3C" w14:textId="3EC011B3" w:rsidR="00662D61" w:rsidRPr="00B14136" w:rsidRDefault="00662D61" w:rsidP="00662D61">
      <w:pPr>
        <w:pStyle w:val="BodyText"/>
        <w:rPr>
          <w:lang w:val="en-IN"/>
        </w:rPr>
      </w:pPr>
      <w:r w:rsidRPr="00B14136">
        <w:rPr>
          <w:lang w:val="en-IN"/>
        </w:rPr>
        <w:t>While the attention technique improves feature discrimination, the integration of federated learning guarantees data privacy and scalability [</w:t>
      </w:r>
      <w:r w:rsidR="00AF5BE1" w:rsidRPr="00B14136">
        <w:rPr>
          <w:lang w:val="en-IN"/>
        </w:rPr>
        <w:t>34</w:t>
      </w:r>
      <w:r w:rsidRPr="00B14136">
        <w:rPr>
          <w:lang w:val="en-IN"/>
        </w:rPr>
        <w:t>]. The suggested method is appropriate for both long-term and real-time WSN installations since the energy-aware optimization greatly lowers node energy usage</w:t>
      </w:r>
      <w:r w:rsidR="005977CD">
        <w:rPr>
          <w:lang w:val="en-IN"/>
        </w:rPr>
        <w:t xml:space="preserve"> as shown in Figure 4</w:t>
      </w:r>
      <w:r w:rsidR="00AF5BE1" w:rsidRPr="00B14136">
        <w:rPr>
          <w:lang w:val="en-IN"/>
        </w:rPr>
        <w:t xml:space="preserve"> [35]</w:t>
      </w:r>
      <w:r w:rsidRPr="00B14136">
        <w:rPr>
          <w:lang w:val="en-IN"/>
        </w:rPr>
        <w:t>.</w:t>
      </w:r>
    </w:p>
    <w:p w14:paraId="1527824F" w14:textId="6C14A330" w:rsidR="00EC331C" w:rsidRPr="00B14136" w:rsidRDefault="00EC331C" w:rsidP="009347C2">
      <w:pPr>
        <w:pStyle w:val="BodyText"/>
        <w:rPr>
          <w:lang w:val="en-US"/>
        </w:rPr>
      </w:pPr>
      <w:r w:rsidRPr="00B14136">
        <w:rPr>
          <w:lang w:val="en-US"/>
        </w:rPr>
        <w:t>Three main factors contribute to FA-IDS's superior performance</w:t>
      </w:r>
      <w:r w:rsidR="00AF5BE1" w:rsidRPr="00B14136">
        <w:rPr>
          <w:lang w:val="en-US"/>
        </w:rPr>
        <w:t xml:space="preserve"> [36]</w:t>
      </w:r>
      <w:r w:rsidRPr="00B14136">
        <w:rPr>
          <w:lang w:val="en-US"/>
        </w:rPr>
        <w:t>: the attention mechanism that highlights important intrusion-related features, the decentralized federated training that protects privacy, and the energy-aware optimization strategy that strikes a balance between accuracy and power consumption [</w:t>
      </w:r>
      <w:r w:rsidR="00AF5BE1" w:rsidRPr="00B14136">
        <w:rPr>
          <w:lang w:val="en-US"/>
        </w:rPr>
        <w:t>37</w:t>
      </w:r>
      <w:r w:rsidRPr="00B14136">
        <w:rPr>
          <w:lang w:val="en-US"/>
        </w:rPr>
        <w:t>]. In contrast to centralized deep learning IDS models, the suggested approach lowers computational and communication overhead while adapting well to dynamic WSN situations</w:t>
      </w:r>
      <w:r w:rsidR="00AF5BE1" w:rsidRPr="00B14136">
        <w:rPr>
          <w:lang w:val="en-US"/>
        </w:rPr>
        <w:t xml:space="preserve"> [38]</w:t>
      </w:r>
      <w:r w:rsidRPr="00B14136">
        <w:rPr>
          <w:lang w:val="en-US"/>
        </w:rPr>
        <w:t>. FA-IDS is appropriate for real-time security applications in sensor networks with limited resources because of these features [</w:t>
      </w:r>
      <w:r w:rsidR="00AF5BE1" w:rsidRPr="00B14136">
        <w:rPr>
          <w:lang w:val="en-US"/>
        </w:rPr>
        <w:t>3</w:t>
      </w:r>
      <w:r w:rsidRPr="00B14136">
        <w:rPr>
          <w:lang w:val="en-US"/>
        </w:rPr>
        <w:t>9</w:t>
      </w:r>
      <w:r w:rsidR="00514DBE">
        <w:rPr>
          <w:lang w:val="en-US"/>
        </w:rPr>
        <w:t>-40</w:t>
      </w:r>
      <w:r w:rsidRPr="00B14136">
        <w:rPr>
          <w:lang w:val="en-US"/>
        </w:rPr>
        <w:t>].</w:t>
      </w:r>
    </w:p>
    <w:p w14:paraId="32C177B4" w14:textId="6D68E290" w:rsidR="009347C2" w:rsidRPr="00B14136" w:rsidRDefault="00AA4894" w:rsidP="00AA4894">
      <w:pPr>
        <w:pStyle w:val="BodyText"/>
        <w:jc w:val="center"/>
        <w:rPr>
          <w:lang w:val="en-US"/>
        </w:rPr>
      </w:pPr>
      <w:r w:rsidRPr="00B14136">
        <w:rPr>
          <w:lang w:val="en-US"/>
        </w:rPr>
        <w:t>VI. CONCLUSION AND FUTURE WORK</w:t>
      </w:r>
    </w:p>
    <w:p w14:paraId="2FA30A21" w14:textId="5A213EA1" w:rsidR="00FC22D7" w:rsidRPr="00B14136" w:rsidRDefault="006522FB" w:rsidP="009347C2">
      <w:pPr>
        <w:pStyle w:val="BodyText"/>
        <w:ind w:firstLine="0pt"/>
        <w:rPr>
          <w:lang w:val="en-US"/>
        </w:rPr>
      </w:pPr>
      <w:r w:rsidRPr="00B14136">
        <w:rPr>
          <w:lang w:val="en-US"/>
        </w:rPr>
        <w:t xml:space="preserve">Federated Attention-Based Energy-ware IDS for Wireless Sensor Networks was introduced in this study. The suggested FA-IDS achieves better intrusion detection performance with lower energy and communication overhead by fusing federated learning, attention mechanisms, and lightweight </w:t>
      </w:r>
      <w:proofErr w:type="spellStart"/>
      <w:r w:rsidRPr="00B14136">
        <w:rPr>
          <w:lang w:val="en-US"/>
        </w:rPr>
        <w:t>BiGRU</w:t>
      </w:r>
      <w:proofErr w:type="spellEnd"/>
      <w:r w:rsidRPr="00B14136">
        <w:rPr>
          <w:lang w:val="en-US"/>
        </w:rPr>
        <w:t xml:space="preserve"> models</w:t>
      </w:r>
      <w:r w:rsidR="00514DBE">
        <w:rPr>
          <w:lang w:val="en-US"/>
        </w:rPr>
        <w:t xml:space="preserve"> </w:t>
      </w:r>
      <w:r w:rsidRPr="00B14136">
        <w:rPr>
          <w:lang w:val="en-US"/>
        </w:rPr>
        <w:t>. Future research will concentrate on real-time deployment in massive IoT-based WSNs and blockchain-assisted trust management.</w:t>
      </w:r>
    </w:p>
    <w:p w14:paraId="50E60729" w14:textId="77777777" w:rsidR="006522FB" w:rsidRPr="00B14136" w:rsidRDefault="006522FB" w:rsidP="009347C2">
      <w:pPr>
        <w:pStyle w:val="BodyText"/>
        <w:ind w:firstLine="0pt"/>
        <w:rPr>
          <w:lang w:val="en-US"/>
        </w:rPr>
      </w:pPr>
    </w:p>
    <w:p w14:paraId="4A4D8B2B" w14:textId="4CA08A1D" w:rsidR="00FC22D7" w:rsidRDefault="00FC22D7" w:rsidP="00FC22D7">
      <w:pPr>
        <w:pStyle w:val="BodyText"/>
        <w:spacing w:before="0.05pt"/>
        <w:ind w:start="7.65pt" w:firstLine="0pt"/>
        <w:jc w:val="center"/>
        <w:rPr>
          <w:b/>
          <w:bCs/>
          <w:smallCaps/>
          <w:spacing w:val="-2"/>
          <w:sz w:val="18"/>
          <w:szCs w:val="18"/>
        </w:rPr>
      </w:pPr>
      <w:r w:rsidRPr="00B14136">
        <w:rPr>
          <w:b/>
          <w:bCs/>
          <w:smallCaps/>
          <w:spacing w:val="-2"/>
          <w:sz w:val="18"/>
          <w:szCs w:val="18"/>
        </w:rPr>
        <w:t>References</w:t>
      </w:r>
    </w:p>
    <w:p w14:paraId="2CF78E23" w14:textId="77777777" w:rsidR="002D4FAB" w:rsidRDefault="002D4FAB" w:rsidP="00FC22D7">
      <w:pPr>
        <w:pStyle w:val="BodyText"/>
        <w:spacing w:before="0.05pt"/>
        <w:ind w:start="7.65pt" w:firstLine="0pt"/>
        <w:jc w:val="center"/>
        <w:rPr>
          <w:b/>
          <w:bCs/>
          <w:smallCaps/>
          <w:spacing w:val="-2"/>
          <w:sz w:val="18"/>
          <w:szCs w:val="18"/>
        </w:rPr>
      </w:pPr>
    </w:p>
    <w:p w14:paraId="4B47F75D" w14:textId="77777777" w:rsidR="002D4FAB" w:rsidRDefault="002D4FAB" w:rsidP="002D4FAB">
      <w:pPr>
        <w:jc w:val="both"/>
        <w:rPr>
          <w:sz w:val="18"/>
          <w:szCs w:val="18"/>
        </w:rPr>
      </w:pPr>
      <w:r w:rsidRPr="000A4202">
        <w:rPr>
          <w:sz w:val="18"/>
          <w:szCs w:val="18"/>
        </w:rPr>
        <w:t>[</w:t>
      </w:r>
      <w:r>
        <w:rPr>
          <w:sz w:val="18"/>
          <w:szCs w:val="18"/>
        </w:rPr>
        <w:t>1</w:t>
      </w:r>
      <w:r w:rsidRPr="000A4202">
        <w:rPr>
          <w:sz w:val="18"/>
          <w:szCs w:val="18"/>
        </w:rPr>
        <w:t xml:space="preserve">] M. A. </w:t>
      </w:r>
      <w:proofErr w:type="spellStart"/>
      <w:r w:rsidRPr="000A4202">
        <w:rPr>
          <w:sz w:val="18"/>
          <w:szCs w:val="18"/>
        </w:rPr>
        <w:t>Ferrag</w:t>
      </w:r>
      <w:proofErr w:type="spellEnd"/>
      <w:r w:rsidRPr="000A4202">
        <w:rPr>
          <w:sz w:val="18"/>
          <w:szCs w:val="18"/>
        </w:rPr>
        <w:t xml:space="preserve"> et al., “Federated deep learning for cyber security in IoT,” IEEE IoT Journal, vol. 9, no. 8, Apr. 2022.</w:t>
      </w:r>
    </w:p>
    <w:p w14:paraId="10CB967D" w14:textId="77777777" w:rsidR="002D4FAB" w:rsidRPr="000A4202" w:rsidRDefault="002D4FAB" w:rsidP="002D4FAB">
      <w:pPr>
        <w:jc w:val="both"/>
        <w:rPr>
          <w:sz w:val="18"/>
          <w:szCs w:val="18"/>
        </w:rPr>
      </w:pPr>
    </w:p>
    <w:p w14:paraId="22E98766" w14:textId="77777777" w:rsidR="002D4FAB" w:rsidRDefault="002D4FAB" w:rsidP="002D4FAB">
      <w:pPr>
        <w:jc w:val="both"/>
        <w:rPr>
          <w:sz w:val="18"/>
          <w:szCs w:val="18"/>
        </w:rPr>
      </w:pPr>
      <w:r w:rsidRPr="000A4202">
        <w:rPr>
          <w:sz w:val="18"/>
          <w:szCs w:val="18"/>
        </w:rPr>
        <w:t>[</w:t>
      </w:r>
      <w:r>
        <w:rPr>
          <w:sz w:val="18"/>
          <w:szCs w:val="18"/>
        </w:rPr>
        <w:t>2</w:t>
      </w:r>
      <w:r w:rsidRPr="000A4202">
        <w:rPr>
          <w:sz w:val="18"/>
          <w:szCs w:val="18"/>
        </w:rPr>
        <w:t>] Y. Zhang et al., “Federated learning for privacy-preserving IoT intrusion detection,” IEEE Network, vol. 35, no. 4, 2021.</w:t>
      </w:r>
    </w:p>
    <w:p w14:paraId="0AE8AB15" w14:textId="77777777" w:rsidR="002D4FAB" w:rsidRDefault="002D4FAB" w:rsidP="002D4FAB">
      <w:pPr>
        <w:jc w:val="both"/>
        <w:rPr>
          <w:sz w:val="18"/>
          <w:szCs w:val="18"/>
        </w:rPr>
      </w:pPr>
    </w:p>
    <w:p w14:paraId="73FC1B02" w14:textId="77777777" w:rsidR="002D4FAB" w:rsidRDefault="002D4FAB" w:rsidP="002D4FAB">
      <w:pPr>
        <w:jc w:val="both"/>
        <w:rPr>
          <w:sz w:val="18"/>
          <w:szCs w:val="18"/>
        </w:rPr>
      </w:pPr>
      <w:r w:rsidRPr="000A4202">
        <w:rPr>
          <w:sz w:val="18"/>
          <w:szCs w:val="18"/>
        </w:rPr>
        <w:t>[</w:t>
      </w:r>
      <w:r>
        <w:rPr>
          <w:sz w:val="18"/>
          <w:szCs w:val="18"/>
        </w:rPr>
        <w:t>3</w:t>
      </w:r>
      <w:r w:rsidRPr="000A4202">
        <w:rPr>
          <w:sz w:val="18"/>
          <w:szCs w:val="18"/>
        </w:rPr>
        <w:t>] F. Tang et al., “Dynamic client selection for energy-efficient federated learning,” IEEE TVT, vol. 70, no. 9, 2021.</w:t>
      </w:r>
    </w:p>
    <w:p w14:paraId="391AD145" w14:textId="77777777" w:rsidR="002D4FAB" w:rsidRPr="000A4202" w:rsidRDefault="002D4FAB" w:rsidP="002D4FAB">
      <w:pPr>
        <w:jc w:val="both"/>
        <w:rPr>
          <w:sz w:val="18"/>
          <w:szCs w:val="18"/>
        </w:rPr>
      </w:pPr>
    </w:p>
    <w:p w14:paraId="29A51C74" w14:textId="77777777" w:rsidR="002D4FAB" w:rsidRDefault="002D4FAB" w:rsidP="002D4FAB">
      <w:pPr>
        <w:jc w:val="both"/>
        <w:rPr>
          <w:sz w:val="18"/>
          <w:szCs w:val="18"/>
        </w:rPr>
      </w:pPr>
      <w:r w:rsidRPr="000A4202">
        <w:rPr>
          <w:sz w:val="18"/>
          <w:szCs w:val="18"/>
        </w:rPr>
        <w:t>[</w:t>
      </w:r>
      <w:r>
        <w:rPr>
          <w:sz w:val="18"/>
          <w:szCs w:val="18"/>
        </w:rPr>
        <w:t>4</w:t>
      </w:r>
      <w:r w:rsidRPr="000A4202">
        <w:rPr>
          <w:sz w:val="18"/>
          <w:szCs w:val="18"/>
        </w:rPr>
        <w:t>] J. Zhang et al., “Energy-aware distributed learning for IoT security,” FGCS, vol. 115, 2021.</w:t>
      </w:r>
    </w:p>
    <w:p w14:paraId="7492E4E6" w14:textId="77777777" w:rsidR="002D4FAB" w:rsidRPr="000A4202" w:rsidRDefault="002D4FAB" w:rsidP="002D4FAB">
      <w:pPr>
        <w:jc w:val="both"/>
        <w:rPr>
          <w:sz w:val="18"/>
          <w:szCs w:val="18"/>
        </w:rPr>
      </w:pPr>
    </w:p>
    <w:p w14:paraId="3E416A61" w14:textId="77777777" w:rsidR="002D4FAB" w:rsidRDefault="002D4FAB" w:rsidP="002D4FAB">
      <w:pPr>
        <w:jc w:val="both"/>
        <w:rPr>
          <w:sz w:val="18"/>
          <w:szCs w:val="18"/>
        </w:rPr>
      </w:pPr>
      <w:r w:rsidRPr="000A4202">
        <w:rPr>
          <w:sz w:val="18"/>
          <w:szCs w:val="18"/>
        </w:rPr>
        <w:t>[</w:t>
      </w:r>
      <w:r>
        <w:rPr>
          <w:sz w:val="18"/>
          <w:szCs w:val="18"/>
        </w:rPr>
        <w:t>5</w:t>
      </w:r>
      <w:r w:rsidRPr="000A4202">
        <w:rPr>
          <w:sz w:val="18"/>
          <w:szCs w:val="18"/>
        </w:rPr>
        <w:t>] T. Nguyen et al., “Energy-efficient deep learning for IoT IDS,” IEEE Access, vol. 9, 2021.</w:t>
      </w:r>
    </w:p>
    <w:p w14:paraId="1C53A7E2" w14:textId="77777777" w:rsidR="002D4FAB" w:rsidRPr="000A4202" w:rsidRDefault="002D4FAB" w:rsidP="002D4FAB">
      <w:pPr>
        <w:jc w:val="both"/>
        <w:rPr>
          <w:sz w:val="18"/>
          <w:szCs w:val="18"/>
        </w:rPr>
      </w:pPr>
    </w:p>
    <w:p w14:paraId="6E9AD5B7" w14:textId="505C3E00" w:rsidR="002D4FAB" w:rsidRDefault="002D4FAB" w:rsidP="002D4FAB">
      <w:pPr>
        <w:jc w:val="both"/>
        <w:rPr>
          <w:sz w:val="18"/>
          <w:szCs w:val="18"/>
        </w:rPr>
      </w:pPr>
      <w:r w:rsidRPr="000A4202">
        <w:rPr>
          <w:sz w:val="18"/>
          <w:szCs w:val="18"/>
        </w:rPr>
        <w:t>[</w:t>
      </w:r>
      <w:r>
        <w:rPr>
          <w:sz w:val="18"/>
          <w:szCs w:val="18"/>
        </w:rPr>
        <w:t>6</w:t>
      </w:r>
      <w:r w:rsidRPr="000A4202">
        <w:rPr>
          <w:sz w:val="18"/>
          <w:szCs w:val="18"/>
        </w:rPr>
        <w:t>] Z. Chen et al., “Communication-efficient federated learning,” IEEE JSAC, vol. 39, no. 1, 2021.Attention Models &amp; Deep Architectures</w:t>
      </w:r>
      <w:r>
        <w:rPr>
          <w:sz w:val="18"/>
          <w:szCs w:val="18"/>
        </w:rPr>
        <w:t>.</w:t>
      </w:r>
    </w:p>
    <w:p w14:paraId="4C9F3D00" w14:textId="77777777" w:rsidR="002D4FAB" w:rsidRDefault="002D4FAB" w:rsidP="002D4FAB">
      <w:pPr>
        <w:jc w:val="both"/>
        <w:rPr>
          <w:sz w:val="18"/>
          <w:szCs w:val="18"/>
        </w:rPr>
      </w:pPr>
    </w:p>
    <w:p w14:paraId="4505BC73" w14:textId="77777777" w:rsidR="002D4FAB" w:rsidRDefault="002D4FAB" w:rsidP="002D4FAB">
      <w:pPr>
        <w:jc w:val="both"/>
        <w:rPr>
          <w:sz w:val="18"/>
          <w:szCs w:val="18"/>
        </w:rPr>
      </w:pPr>
      <w:r w:rsidRPr="000A4202">
        <w:rPr>
          <w:sz w:val="18"/>
          <w:szCs w:val="18"/>
        </w:rPr>
        <w:t>[</w:t>
      </w:r>
      <w:r>
        <w:rPr>
          <w:sz w:val="18"/>
          <w:szCs w:val="18"/>
        </w:rPr>
        <w:t>7</w:t>
      </w:r>
      <w:r w:rsidRPr="000A4202">
        <w:rPr>
          <w:sz w:val="18"/>
          <w:szCs w:val="18"/>
        </w:rPr>
        <w:t>] K. Salah et al., “Blockchain-based federated learning for IoT,” IEEE Network, vol. 35, no. 1, 2021.</w:t>
      </w:r>
    </w:p>
    <w:p w14:paraId="12714B8A" w14:textId="77777777" w:rsidR="002D4FAB" w:rsidRPr="000A4202" w:rsidRDefault="002D4FAB" w:rsidP="002D4FAB">
      <w:pPr>
        <w:jc w:val="both"/>
        <w:rPr>
          <w:sz w:val="18"/>
          <w:szCs w:val="18"/>
        </w:rPr>
      </w:pPr>
    </w:p>
    <w:p w14:paraId="081B6212" w14:textId="77777777" w:rsidR="002D4FAB" w:rsidRDefault="002D4FAB" w:rsidP="002D4FAB">
      <w:pPr>
        <w:jc w:val="both"/>
        <w:rPr>
          <w:sz w:val="18"/>
          <w:szCs w:val="18"/>
        </w:rPr>
      </w:pPr>
      <w:r w:rsidRPr="000A4202">
        <w:rPr>
          <w:sz w:val="18"/>
          <w:szCs w:val="18"/>
        </w:rPr>
        <w:t>[</w:t>
      </w:r>
      <w:r>
        <w:rPr>
          <w:sz w:val="18"/>
          <w:szCs w:val="18"/>
        </w:rPr>
        <w:t>8</w:t>
      </w:r>
      <w:r w:rsidRPr="000A4202">
        <w:rPr>
          <w:sz w:val="18"/>
          <w:szCs w:val="18"/>
        </w:rPr>
        <w:t>] A. Rehman et al., “Secure and energy-efficient IDS for WSNs,” Sensors, vol. 21, no. 1, 2021.</w:t>
      </w:r>
    </w:p>
    <w:p w14:paraId="017B75A3" w14:textId="77777777" w:rsidR="002D4FAB" w:rsidRPr="000A4202" w:rsidRDefault="002D4FAB" w:rsidP="002D4FAB">
      <w:pPr>
        <w:jc w:val="both"/>
        <w:rPr>
          <w:sz w:val="18"/>
          <w:szCs w:val="18"/>
        </w:rPr>
      </w:pPr>
    </w:p>
    <w:p w14:paraId="1D8DFB4C" w14:textId="77777777" w:rsidR="002D4FAB" w:rsidRDefault="002D4FAB" w:rsidP="002D4FAB">
      <w:pPr>
        <w:jc w:val="both"/>
        <w:rPr>
          <w:sz w:val="18"/>
          <w:szCs w:val="18"/>
        </w:rPr>
      </w:pPr>
      <w:r w:rsidRPr="000A4202">
        <w:rPr>
          <w:sz w:val="18"/>
          <w:szCs w:val="18"/>
        </w:rPr>
        <w:t>[</w:t>
      </w:r>
      <w:r>
        <w:rPr>
          <w:sz w:val="18"/>
          <w:szCs w:val="18"/>
        </w:rPr>
        <w:t>9</w:t>
      </w:r>
      <w:r w:rsidRPr="000A4202">
        <w:rPr>
          <w:sz w:val="18"/>
          <w:szCs w:val="18"/>
        </w:rPr>
        <w:t>] S. Khan et al., “Federated learning for privacy-aware IoT,” Computer Networks, vol. 182, 2020.</w:t>
      </w:r>
    </w:p>
    <w:p w14:paraId="1582CBAA" w14:textId="77777777" w:rsidR="002D4FAB" w:rsidRPr="000A4202" w:rsidRDefault="002D4FAB" w:rsidP="002D4FAB">
      <w:pPr>
        <w:jc w:val="both"/>
        <w:rPr>
          <w:sz w:val="18"/>
          <w:szCs w:val="18"/>
        </w:rPr>
      </w:pPr>
    </w:p>
    <w:p w14:paraId="6AEE5345" w14:textId="77777777" w:rsidR="002D4FAB" w:rsidRDefault="002D4FAB" w:rsidP="002D4FAB">
      <w:pPr>
        <w:jc w:val="both"/>
        <w:rPr>
          <w:sz w:val="18"/>
          <w:szCs w:val="18"/>
        </w:rPr>
      </w:pPr>
      <w:r w:rsidRPr="000A4202">
        <w:rPr>
          <w:sz w:val="18"/>
          <w:szCs w:val="18"/>
        </w:rPr>
        <w:t>[</w:t>
      </w:r>
      <w:r>
        <w:rPr>
          <w:sz w:val="18"/>
          <w:szCs w:val="18"/>
        </w:rPr>
        <w:t>10</w:t>
      </w:r>
      <w:r w:rsidRPr="000A4202">
        <w:rPr>
          <w:sz w:val="18"/>
          <w:szCs w:val="18"/>
        </w:rPr>
        <w:t>] L. Xiao et al., “Edge intelligence for IoT security,” IEEE Wireless Communications, vol. 27, no. 4, 2020.</w:t>
      </w:r>
    </w:p>
    <w:p w14:paraId="0E62E6BE" w14:textId="77777777" w:rsidR="002D4FAB" w:rsidRPr="000A4202" w:rsidRDefault="002D4FAB" w:rsidP="002D4FAB">
      <w:pPr>
        <w:jc w:val="both"/>
        <w:rPr>
          <w:sz w:val="18"/>
          <w:szCs w:val="18"/>
        </w:rPr>
      </w:pPr>
    </w:p>
    <w:p w14:paraId="53FD74E7" w14:textId="77777777" w:rsidR="002D4FAB" w:rsidRDefault="002D4FAB" w:rsidP="002D4FAB">
      <w:pPr>
        <w:jc w:val="both"/>
        <w:rPr>
          <w:sz w:val="18"/>
          <w:szCs w:val="18"/>
        </w:rPr>
      </w:pPr>
      <w:r w:rsidRPr="000A4202">
        <w:rPr>
          <w:sz w:val="18"/>
          <w:szCs w:val="18"/>
        </w:rPr>
        <w:t>[</w:t>
      </w:r>
      <w:r>
        <w:rPr>
          <w:sz w:val="18"/>
          <w:szCs w:val="18"/>
        </w:rPr>
        <w:t>11</w:t>
      </w:r>
      <w:r w:rsidRPr="000A4202">
        <w:rPr>
          <w:sz w:val="18"/>
          <w:szCs w:val="18"/>
        </w:rPr>
        <w:t>] H. Kim et al., “Lightweight security for IoT,” IEEE IoT Journal, vol. 7, no. 5, 2020.</w:t>
      </w:r>
    </w:p>
    <w:p w14:paraId="01D4B25D" w14:textId="77777777" w:rsidR="002D4FAB" w:rsidRPr="000A4202" w:rsidRDefault="002D4FAB" w:rsidP="002D4FAB">
      <w:pPr>
        <w:jc w:val="both"/>
        <w:rPr>
          <w:sz w:val="18"/>
          <w:szCs w:val="18"/>
        </w:rPr>
      </w:pPr>
    </w:p>
    <w:p w14:paraId="3D7A9F0E" w14:textId="77777777" w:rsidR="002D4FAB" w:rsidRDefault="002D4FAB" w:rsidP="002D4FAB">
      <w:pPr>
        <w:jc w:val="both"/>
        <w:rPr>
          <w:sz w:val="18"/>
          <w:szCs w:val="18"/>
        </w:rPr>
      </w:pPr>
      <w:r w:rsidRPr="000A4202">
        <w:rPr>
          <w:sz w:val="18"/>
          <w:szCs w:val="18"/>
        </w:rPr>
        <w:t>[</w:t>
      </w:r>
      <w:r>
        <w:rPr>
          <w:sz w:val="18"/>
          <w:szCs w:val="18"/>
        </w:rPr>
        <w:t>12</w:t>
      </w:r>
      <w:r w:rsidRPr="000A4202">
        <w:rPr>
          <w:sz w:val="18"/>
          <w:szCs w:val="18"/>
        </w:rPr>
        <w:t>] D. Li et al., “Energy-efficient federated learning for edge intelligence,” IEEE Network, vol. 34, no. 6, 2020.</w:t>
      </w:r>
    </w:p>
    <w:p w14:paraId="2ADC08FB" w14:textId="77777777" w:rsidR="002D4FAB" w:rsidRDefault="002D4FAB" w:rsidP="002D4FAB">
      <w:pPr>
        <w:jc w:val="both"/>
        <w:rPr>
          <w:sz w:val="18"/>
          <w:szCs w:val="18"/>
        </w:rPr>
      </w:pPr>
    </w:p>
    <w:p w14:paraId="2434AD76" w14:textId="77777777" w:rsidR="002D4FAB" w:rsidRDefault="002D4FAB" w:rsidP="002D4FAB">
      <w:pPr>
        <w:jc w:val="both"/>
        <w:rPr>
          <w:sz w:val="18"/>
          <w:szCs w:val="18"/>
        </w:rPr>
      </w:pPr>
      <w:r w:rsidRPr="000A4202">
        <w:rPr>
          <w:sz w:val="18"/>
          <w:szCs w:val="18"/>
        </w:rPr>
        <w:t>[</w:t>
      </w:r>
      <w:r>
        <w:rPr>
          <w:sz w:val="18"/>
          <w:szCs w:val="18"/>
        </w:rPr>
        <w:t>13</w:t>
      </w:r>
      <w:r w:rsidRPr="000A4202">
        <w:rPr>
          <w:sz w:val="18"/>
          <w:szCs w:val="18"/>
        </w:rPr>
        <w:t>] S. M. Kasongo and Y. Sun, “Deep learning-based IDS for WSNs,” IEEE Access, vol. 8, 2020.</w:t>
      </w:r>
    </w:p>
    <w:p w14:paraId="0880F455" w14:textId="77777777" w:rsidR="002D4FAB" w:rsidRPr="000A4202" w:rsidRDefault="002D4FAB" w:rsidP="002D4FAB">
      <w:pPr>
        <w:jc w:val="both"/>
        <w:rPr>
          <w:sz w:val="18"/>
          <w:szCs w:val="18"/>
        </w:rPr>
      </w:pPr>
    </w:p>
    <w:p w14:paraId="5D459F4F" w14:textId="28390EC6" w:rsidR="002D4FAB" w:rsidRDefault="002D4FAB" w:rsidP="002D4FAB">
      <w:pPr>
        <w:jc w:val="both"/>
        <w:rPr>
          <w:sz w:val="18"/>
          <w:szCs w:val="18"/>
        </w:rPr>
      </w:pPr>
      <w:r w:rsidRPr="000A4202">
        <w:rPr>
          <w:sz w:val="18"/>
          <w:szCs w:val="18"/>
        </w:rPr>
        <w:lastRenderedPageBreak/>
        <w:t>[</w:t>
      </w:r>
      <w:r>
        <w:rPr>
          <w:sz w:val="18"/>
          <w:szCs w:val="18"/>
        </w:rPr>
        <w:t>14</w:t>
      </w:r>
      <w:r w:rsidRPr="000A4202">
        <w:rPr>
          <w:sz w:val="18"/>
          <w:szCs w:val="18"/>
        </w:rPr>
        <w:t>] J. Ren et al., “Federated learning-based computation offloading</w:t>
      </w:r>
      <w:r>
        <w:rPr>
          <w:sz w:val="18"/>
          <w:szCs w:val="18"/>
        </w:rPr>
        <w:t xml:space="preserve"> </w:t>
      </w:r>
      <w:r w:rsidRPr="000A4202">
        <w:rPr>
          <w:sz w:val="18"/>
          <w:szCs w:val="18"/>
        </w:rPr>
        <w:t>Intrusion Detection Systems (IDS</w:t>
      </w:r>
      <w:proofErr w:type="gramStart"/>
      <w:r w:rsidRPr="000A4202">
        <w:rPr>
          <w:sz w:val="18"/>
          <w:szCs w:val="18"/>
        </w:rPr>
        <w:t>)</w:t>
      </w:r>
      <w:r>
        <w:rPr>
          <w:sz w:val="18"/>
          <w:szCs w:val="18"/>
        </w:rPr>
        <w:t xml:space="preserve"> </w:t>
      </w:r>
      <w:r w:rsidRPr="000A4202">
        <w:rPr>
          <w:sz w:val="18"/>
          <w:szCs w:val="18"/>
        </w:rPr>
        <w:t>”</w:t>
      </w:r>
      <w:proofErr w:type="gramEnd"/>
      <w:r w:rsidRPr="000A4202">
        <w:rPr>
          <w:sz w:val="18"/>
          <w:szCs w:val="18"/>
        </w:rPr>
        <w:t xml:space="preserve"> IEEE JSAC, vol. 38, no. 6, 2020.</w:t>
      </w:r>
    </w:p>
    <w:p w14:paraId="6DDBD8FD" w14:textId="77777777" w:rsidR="002D4FAB" w:rsidRPr="000A4202" w:rsidRDefault="002D4FAB" w:rsidP="002D4FAB">
      <w:pPr>
        <w:jc w:val="both"/>
        <w:rPr>
          <w:sz w:val="18"/>
          <w:szCs w:val="18"/>
        </w:rPr>
      </w:pPr>
    </w:p>
    <w:p w14:paraId="52FD8A51" w14:textId="77777777" w:rsidR="002D4FAB" w:rsidRDefault="002D4FAB" w:rsidP="002D4FAB">
      <w:pPr>
        <w:jc w:val="both"/>
        <w:rPr>
          <w:sz w:val="18"/>
          <w:szCs w:val="18"/>
        </w:rPr>
      </w:pPr>
      <w:r w:rsidRPr="000A4202">
        <w:rPr>
          <w:sz w:val="18"/>
          <w:szCs w:val="18"/>
        </w:rPr>
        <w:t>[</w:t>
      </w:r>
      <w:r>
        <w:rPr>
          <w:sz w:val="18"/>
          <w:szCs w:val="18"/>
        </w:rPr>
        <w:t>15</w:t>
      </w:r>
      <w:r w:rsidRPr="000A4202">
        <w:rPr>
          <w:sz w:val="18"/>
          <w:szCs w:val="18"/>
        </w:rPr>
        <w:t xml:space="preserve">] X. Wang et al., “Convergence of edge computing and deep learning,” IEEE </w:t>
      </w:r>
      <w:proofErr w:type="spellStart"/>
      <w:r w:rsidRPr="000A4202">
        <w:rPr>
          <w:sz w:val="18"/>
          <w:szCs w:val="18"/>
        </w:rPr>
        <w:t>ComST</w:t>
      </w:r>
      <w:proofErr w:type="spellEnd"/>
      <w:r w:rsidRPr="000A4202">
        <w:rPr>
          <w:sz w:val="18"/>
          <w:szCs w:val="18"/>
        </w:rPr>
        <w:t>, vol. 22, no. 2, 2020.</w:t>
      </w:r>
    </w:p>
    <w:p w14:paraId="40DFC10C" w14:textId="77777777" w:rsidR="002D4FAB" w:rsidRDefault="002D4FAB" w:rsidP="002D4FAB">
      <w:pPr>
        <w:jc w:val="both"/>
        <w:rPr>
          <w:sz w:val="18"/>
          <w:szCs w:val="18"/>
        </w:rPr>
      </w:pPr>
    </w:p>
    <w:p w14:paraId="63B01F7D" w14:textId="77777777" w:rsidR="002D4FAB" w:rsidRDefault="002D4FAB" w:rsidP="002D4FAB">
      <w:pPr>
        <w:jc w:val="both"/>
        <w:rPr>
          <w:sz w:val="18"/>
          <w:szCs w:val="18"/>
        </w:rPr>
      </w:pPr>
      <w:r w:rsidRPr="000A4202">
        <w:rPr>
          <w:sz w:val="18"/>
          <w:szCs w:val="18"/>
        </w:rPr>
        <w:t>[</w:t>
      </w:r>
      <w:r>
        <w:rPr>
          <w:sz w:val="18"/>
          <w:szCs w:val="18"/>
        </w:rPr>
        <w:t>16</w:t>
      </w:r>
      <w:r w:rsidRPr="000A4202">
        <w:rPr>
          <w:sz w:val="18"/>
          <w:szCs w:val="18"/>
        </w:rPr>
        <w:t>] H. Liang et al., “Behavioral intrusion detection for IoT using federated learning,” IEEE IoT Journal, vol. 7, no. 10, 2020.</w:t>
      </w:r>
    </w:p>
    <w:p w14:paraId="3BE2F0F3" w14:textId="77777777" w:rsidR="002D4FAB" w:rsidRPr="000A4202" w:rsidRDefault="002D4FAB" w:rsidP="002D4FAB">
      <w:pPr>
        <w:jc w:val="both"/>
        <w:rPr>
          <w:sz w:val="18"/>
          <w:szCs w:val="18"/>
        </w:rPr>
      </w:pPr>
    </w:p>
    <w:p w14:paraId="76B4E4FC" w14:textId="77777777" w:rsidR="002D4FAB" w:rsidRDefault="002D4FAB" w:rsidP="002D4FAB">
      <w:pPr>
        <w:jc w:val="both"/>
        <w:rPr>
          <w:sz w:val="18"/>
          <w:szCs w:val="18"/>
        </w:rPr>
      </w:pPr>
      <w:r w:rsidRPr="000A4202">
        <w:rPr>
          <w:sz w:val="18"/>
          <w:szCs w:val="18"/>
        </w:rPr>
        <w:t>[</w:t>
      </w:r>
      <w:r>
        <w:rPr>
          <w:sz w:val="18"/>
          <w:szCs w:val="18"/>
        </w:rPr>
        <w:t>17</w:t>
      </w:r>
      <w:r w:rsidRPr="000A4202">
        <w:rPr>
          <w:sz w:val="18"/>
          <w:szCs w:val="18"/>
        </w:rPr>
        <w:t>] S. R. Pokhrel and J. Choi, “Federated learning with blockchain,” IEEE Communications Magazine, vol. 58, no. 12, 2020.Recent &amp; Advanced Security Approaches</w:t>
      </w:r>
    </w:p>
    <w:p w14:paraId="6D05CDB7" w14:textId="77777777" w:rsidR="002D4FAB" w:rsidRDefault="002D4FAB" w:rsidP="002D4FAB">
      <w:pPr>
        <w:jc w:val="both"/>
        <w:rPr>
          <w:sz w:val="18"/>
          <w:szCs w:val="18"/>
        </w:rPr>
      </w:pPr>
    </w:p>
    <w:p w14:paraId="14C18AF0" w14:textId="12B1CAA3" w:rsidR="002D4FAB" w:rsidRDefault="002D4FAB" w:rsidP="002D4FAB">
      <w:pPr>
        <w:jc w:val="both"/>
        <w:rPr>
          <w:sz w:val="18"/>
          <w:szCs w:val="18"/>
        </w:rPr>
      </w:pPr>
      <w:r w:rsidRPr="000A4202">
        <w:rPr>
          <w:sz w:val="18"/>
          <w:szCs w:val="18"/>
        </w:rPr>
        <w:t>[</w:t>
      </w:r>
      <w:r>
        <w:rPr>
          <w:sz w:val="18"/>
          <w:szCs w:val="18"/>
        </w:rPr>
        <w:t>18</w:t>
      </w:r>
      <w:r w:rsidRPr="000A4202">
        <w:rPr>
          <w:sz w:val="18"/>
          <w:szCs w:val="18"/>
        </w:rPr>
        <w:t xml:space="preserve">] T. Li et al., “Federated optimization in heterogeneous networks,” Proc. </w:t>
      </w:r>
      <w:proofErr w:type="spellStart"/>
      <w:r w:rsidRPr="000A4202">
        <w:rPr>
          <w:sz w:val="18"/>
          <w:szCs w:val="18"/>
        </w:rPr>
        <w:t>MLSys</w:t>
      </w:r>
      <w:proofErr w:type="spellEnd"/>
      <w:r w:rsidRPr="000A4202">
        <w:rPr>
          <w:sz w:val="18"/>
          <w:szCs w:val="18"/>
        </w:rPr>
        <w:t>, 2020.</w:t>
      </w:r>
      <w:r>
        <w:rPr>
          <w:sz w:val="18"/>
          <w:szCs w:val="18"/>
        </w:rPr>
        <w:t xml:space="preserve"> </w:t>
      </w:r>
      <w:r w:rsidRPr="000A4202">
        <w:rPr>
          <w:sz w:val="18"/>
          <w:szCs w:val="18"/>
        </w:rPr>
        <w:t>Federated Learning for IoT &amp; Edge</w:t>
      </w:r>
      <w:r>
        <w:rPr>
          <w:sz w:val="18"/>
          <w:szCs w:val="18"/>
        </w:rPr>
        <w:t>.</w:t>
      </w:r>
    </w:p>
    <w:p w14:paraId="215F837E" w14:textId="77777777" w:rsidR="002D4FAB" w:rsidRPr="000A4202" w:rsidRDefault="002D4FAB" w:rsidP="002D4FAB">
      <w:pPr>
        <w:jc w:val="both"/>
        <w:rPr>
          <w:sz w:val="18"/>
          <w:szCs w:val="18"/>
        </w:rPr>
      </w:pPr>
    </w:p>
    <w:p w14:paraId="5FFBE889" w14:textId="77777777" w:rsidR="002D4FAB" w:rsidRDefault="002D4FAB" w:rsidP="002D4FAB">
      <w:pPr>
        <w:jc w:val="both"/>
        <w:rPr>
          <w:sz w:val="18"/>
          <w:szCs w:val="18"/>
        </w:rPr>
      </w:pPr>
      <w:r w:rsidRPr="000A4202">
        <w:rPr>
          <w:sz w:val="18"/>
          <w:szCs w:val="18"/>
        </w:rPr>
        <w:t>[</w:t>
      </w:r>
      <w:r>
        <w:rPr>
          <w:sz w:val="18"/>
          <w:szCs w:val="18"/>
        </w:rPr>
        <w:t>19</w:t>
      </w:r>
      <w:r w:rsidRPr="000A4202">
        <w:rPr>
          <w:sz w:val="18"/>
          <w:szCs w:val="18"/>
        </w:rPr>
        <w:t>] Q. Yang, Y. Liu, T. Chen, and Y. Tong, “Federated machine learning: Concept and applications,” ACM TIST, vol. 10, no. 2, 2019.</w:t>
      </w:r>
    </w:p>
    <w:p w14:paraId="1A2327C5" w14:textId="77777777" w:rsidR="002D4FAB" w:rsidRPr="000A4202" w:rsidRDefault="002D4FAB" w:rsidP="002D4FAB">
      <w:pPr>
        <w:jc w:val="both"/>
        <w:rPr>
          <w:sz w:val="18"/>
          <w:szCs w:val="18"/>
        </w:rPr>
      </w:pPr>
    </w:p>
    <w:p w14:paraId="5BC99FAD" w14:textId="52453463" w:rsidR="002D4FAB" w:rsidRDefault="002D4FAB" w:rsidP="002D4FAB">
      <w:pPr>
        <w:jc w:val="both"/>
        <w:rPr>
          <w:sz w:val="18"/>
          <w:szCs w:val="18"/>
        </w:rPr>
      </w:pPr>
      <w:r w:rsidRPr="000A4202">
        <w:rPr>
          <w:sz w:val="18"/>
          <w:szCs w:val="18"/>
        </w:rPr>
        <w:t>[</w:t>
      </w:r>
      <w:r>
        <w:rPr>
          <w:sz w:val="18"/>
          <w:szCs w:val="18"/>
        </w:rPr>
        <w:t>20</w:t>
      </w:r>
      <w:r w:rsidRPr="000A4202">
        <w:rPr>
          <w:sz w:val="18"/>
          <w:szCs w:val="18"/>
        </w:rPr>
        <w:t>] S. Rathore et al., “Security in smart cities: IDS survey,</w:t>
      </w:r>
      <w:r w:rsidRPr="00A53F9D">
        <w:rPr>
          <w:sz w:val="18"/>
          <w:szCs w:val="18"/>
        </w:rPr>
        <w:t xml:space="preserve"> </w:t>
      </w:r>
      <w:r w:rsidRPr="000A4202">
        <w:rPr>
          <w:sz w:val="18"/>
          <w:szCs w:val="18"/>
        </w:rPr>
        <w:t>Energy-Efficient Learning &amp; Optimization</w:t>
      </w:r>
      <w:r>
        <w:rPr>
          <w:sz w:val="18"/>
          <w:szCs w:val="18"/>
        </w:rPr>
        <w:t xml:space="preserve">” </w:t>
      </w:r>
      <w:r w:rsidRPr="000A4202">
        <w:rPr>
          <w:sz w:val="18"/>
          <w:szCs w:val="18"/>
        </w:rPr>
        <w:t xml:space="preserve">IEEE </w:t>
      </w:r>
      <w:proofErr w:type="spellStart"/>
      <w:r w:rsidRPr="000A4202">
        <w:rPr>
          <w:sz w:val="18"/>
          <w:szCs w:val="18"/>
        </w:rPr>
        <w:t>ComST</w:t>
      </w:r>
      <w:proofErr w:type="spellEnd"/>
      <w:r w:rsidRPr="000A4202">
        <w:rPr>
          <w:sz w:val="18"/>
          <w:szCs w:val="18"/>
        </w:rPr>
        <w:t>, vol. 21, no. 2, 2019.</w:t>
      </w:r>
    </w:p>
    <w:p w14:paraId="0FAE2C51" w14:textId="77777777" w:rsidR="002D4FAB" w:rsidRPr="000A4202" w:rsidRDefault="002D4FAB" w:rsidP="002D4FAB">
      <w:pPr>
        <w:jc w:val="both"/>
        <w:rPr>
          <w:sz w:val="18"/>
          <w:szCs w:val="18"/>
        </w:rPr>
      </w:pPr>
    </w:p>
    <w:p w14:paraId="60FF9659" w14:textId="77777777" w:rsidR="002D4FAB" w:rsidRDefault="002D4FAB" w:rsidP="002D4FAB">
      <w:pPr>
        <w:jc w:val="both"/>
        <w:rPr>
          <w:sz w:val="18"/>
          <w:szCs w:val="18"/>
        </w:rPr>
      </w:pPr>
      <w:r w:rsidRPr="000A4202">
        <w:rPr>
          <w:sz w:val="18"/>
          <w:szCs w:val="18"/>
        </w:rPr>
        <w:t>[</w:t>
      </w:r>
      <w:r>
        <w:rPr>
          <w:sz w:val="18"/>
          <w:szCs w:val="18"/>
        </w:rPr>
        <w:t>21</w:t>
      </w:r>
      <w:r w:rsidRPr="000A4202">
        <w:rPr>
          <w:sz w:val="18"/>
          <w:szCs w:val="18"/>
        </w:rPr>
        <w:t xml:space="preserve">] A. </w:t>
      </w:r>
      <w:proofErr w:type="spellStart"/>
      <w:r w:rsidRPr="000A4202">
        <w:rPr>
          <w:sz w:val="18"/>
          <w:szCs w:val="18"/>
        </w:rPr>
        <w:t>Abeshu</w:t>
      </w:r>
      <w:proofErr w:type="spellEnd"/>
      <w:r w:rsidRPr="000A4202">
        <w:rPr>
          <w:sz w:val="18"/>
          <w:szCs w:val="18"/>
        </w:rPr>
        <w:t xml:space="preserve"> and N. </w:t>
      </w:r>
      <w:proofErr w:type="spellStart"/>
      <w:r w:rsidRPr="000A4202">
        <w:rPr>
          <w:sz w:val="18"/>
          <w:szCs w:val="18"/>
        </w:rPr>
        <w:t>Chilamkurti</w:t>
      </w:r>
      <w:proofErr w:type="spellEnd"/>
      <w:r w:rsidRPr="000A4202">
        <w:rPr>
          <w:sz w:val="18"/>
          <w:szCs w:val="18"/>
        </w:rPr>
        <w:t>, “Deep learning for distributed attack detection in IoT,” IEEE Wireless Communications, vol. 25, no. 6, 2018.</w:t>
      </w:r>
    </w:p>
    <w:p w14:paraId="5DD6B259" w14:textId="77777777" w:rsidR="002D4FAB" w:rsidRDefault="002D4FAB" w:rsidP="002D4FAB">
      <w:pPr>
        <w:jc w:val="both"/>
        <w:rPr>
          <w:sz w:val="18"/>
          <w:szCs w:val="18"/>
        </w:rPr>
      </w:pPr>
    </w:p>
    <w:p w14:paraId="4837C0C1" w14:textId="77777777" w:rsidR="002D4FAB" w:rsidRDefault="002D4FAB" w:rsidP="002D4FAB">
      <w:pPr>
        <w:jc w:val="both"/>
        <w:rPr>
          <w:sz w:val="18"/>
          <w:szCs w:val="18"/>
        </w:rPr>
      </w:pPr>
      <w:r w:rsidRPr="000A4202">
        <w:rPr>
          <w:sz w:val="18"/>
          <w:szCs w:val="18"/>
        </w:rPr>
        <w:t>[</w:t>
      </w:r>
      <w:r>
        <w:rPr>
          <w:sz w:val="18"/>
          <w:szCs w:val="18"/>
        </w:rPr>
        <w:t>22</w:t>
      </w:r>
      <w:r w:rsidRPr="000A4202">
        <w:rPr>
          <w:sz w:val="18"/>
          <w:szCs w:val="18"/>
        </w:rPr>
        <w:t xml:space="preserve">] Y. </w:t>
      </w:r>
      <w:proofErr w:type="spellStart"/>
      <w:r w:rsidRPr="000A4202">
        <w:rPr>
          <w:sz w:val="18"/>
          <w:szCs w:val="18"/>
        </w:rPr>
        <w:t>Meidan</w:t>
      </w:r>
      <w:proofErr w:type="spellEnd"/>
      <w:r w:rsidRPr="000A4202">
        <w:rPr>
          <w:sz w:val="18"/>
          <w:szCs w:val="18"/>
        </w:rPr>
        <w:t xml:space="preserve"> et al., “N-</w:t>
      </w:r>
      <w:proofErr w:type="spellStart"/>
      <w:r w:rsidRPr="000A4202">
        <w:rPr>
          <w:sz w:val="18"/>
          <w:szCs w:val="18"/>
        </w:rPr>
        <w:t>BaIoT</w:t>
      </w:r>
      <w:proofErr w:type="spellEnd"/>
      <w:r w:rsidRPr="000A4202">
        <w:rPr>
          <w:sz w:val="18"/>
          <w:szCs w:val="18"/>
        </w:rPr>
        <w:t>: Network-based IoT botnet detection,” IEEE Pervasive Computing, vol. 17, no. 3, 2018.</w:t>
      </w:r>
    </w:p>
    <w:p w14:paraId="538A5D77" w14:textId="77777777" w:rsidR="002D4FAB" w:rsidRDefault="002D4FAB" w:rsidP="002D4FAB">
      <w:pPr>
        <w:jc w:val="both"/>
        <w:rPr>
          <w:sz w:val="18"/>
          <w:szCs w:val="18"/>
        </w:rPr>
      </w:pPr>
    </w:p>
    <w:p w14:paraId="1DEA7F96" w14:textId="77777777" w:rsidR="002D4FAB" w:rsidRDefault="002D4FAB" w:rsidP="002D4FAB">
      <w:pPr>
        <w:jc w:val="both"/>
        <w:rPr>
          <w:sz w:val="18"/>
          <w:szCs w:val="18"/>
        </w:rPr>
      </w:pPr>
      <w:r w:rsidRPr="000A4202">
        <w:rPr>
          <w:sz w:val="18"/>
          <w:szCs w:val="18"/>
        </w:rPr>
        <w:t>[</w:t>
      </w:r>
      <w:r>
        <w:rPr>
          <w:sz w:val="18"/>
          <w:szCs w:val="18"/>
        </w:rPr>
        <w:t>23</w:t>
      </w:r>
      <w:r w:rsidRPr="000A4202">
        <w:rPr>
          <w:sz w:val="18"/>
          <w:szCs w:val="18"/>
        </w:rPr>
        <w:t>] M. Conti et al., “IoT security and forensics,” Future Generation Computer Systems, vol. 78, 2018.</w:t>
      </w:r>
    </w:p>
    <w:p w14:paraId="274F7B9F" w14:textId="77777777" w:rsidR="002D4FAB" w:rsidRPr="000A4202" w:rsidRDefault="002D4FAB" w:rsidP="002D4FAB">
      <w:pPr>
        <w:jc w:val="both"/>
        <w:rPr>
          <w:sz w:val="18"/>
          <w:szCs w:val="18"/>
        </w:rPr>
      </w:pPr>
    </w:p>
    <w:p w14:paraId="482D5E4E" w14:textId="77777777" w:rsidR="002D4FAB" w:rsidRDefault="002D4FAB" w:rsidP="002D4FAB">
      <w:pPr>
        <w:jc w:val="both"/>
        <w:rPr>
          <w:sz w:val="18"/>
          <w:szCs w:val="18"/>
        </w:rPr>
      </w:pPr>
      <w:r w:rsidRPr="000A4202">
        <w:rPr>
          <w:sz w:val="18"/>
          <w:szCs w:val="18"/>
        </w:rPr>
        <w:t>[</w:t>
      </w:r>
      <w:r>
        <w:rPr>
          <w:sz w:val="18"/>
          <w:szCs w:val="18"/>
        </w:rPr>
        <w:t>24</w:t>
      </w:r>
      <w:r w:rsidRPr="000A4202">
        <w:rPr>
          <w:sz w:val="18"/>
          <w:szCs w:val="18"/>
        </w:rPr>
        <w:t>] B. McMahan et al., “Communication-efficient learning of deep networks from decentralized data,” Proc. AISTATS, 2017, pp. 1273–1282.</w:t>
      </w:r>
    </w:p>
    <w:p w14:paraId="38E856CA" w14:textId="77777777" w:rsidR="002D4FAB" w:rsidRPr="000A4202" w:rsidRDefault="002D4FAB" w:rsidP="002D4FAB">
      <w:pPr>
        <w:jc w:val="both"/>
        <w:rPr>
          <w:sz w:val="18"/>
          <w:szCs w:val="18"/>
        </w:rPr>
      </w:pPr>
    </w:p>
    <w:p w14:paraId="0F87B4C0" w14:textId="77777777" w:rsidR="002D4FAB" w:rsidRDefault="002D4FAB" w:rsidP="002D4FAB">
      <w:pPr>
        <w:jc w:val="both"/>
        <w:rPr>
          <w:sz w:val="18"/>
          <w:szCs w:val="18"/>
        </w:rPr>
      </w:pPr>
      <w:r w:rsidRPr="000A4202">
        <w:rPr>
          <w:sz w:val="18"/>
          <w:szCs w:val="18"/>
        </w:rPr>
        <w:t>[</w:t>
      </w:r>
      <w:r>
        <w:rPr>
          <w:sz w:val="18"/>
          <w:szCs w:val="18"/>
        </w:rPr>
        <w:t>25</w:t>
      </w:r>
      <w:r w:rsidRPr="000A4202">
        <w:rPr>
          <w:sz w:val="18"/>
          <w:szCs w:val="18"/>
        </w:rPr>
        <w:t>] H. B. McMahan and D. Ramage, “Federated learning: Collaborative ML without centralized training data,” Google AI Blog, 2017.</w:t>
      </w:r>
    </w:p>
    <w:p w14:paraId="41E6D27F" w14:textId="77777777" w:rsidR="002D4FAB" w:rsidRPr="000A4202" w:rsidRDefault="002D4FAB" w:rsidP="002D4FAB">
      <w:pPr>
        <w:jc w:val="both"/>
        <w:rPr>
          <w:sz w:val="18"/>
          <w:szCs w:val="18"/>
        </w:rPr>
      </w:pPr>
    </w:p>
    <w:p w14:paraId="642DD821" w14:textId="77777777" w:rsidR="002D4FAB" w:rsidRPr="000A4202" w:rsidRDefault="002D4FAB" w:rsidP="002D4FAB">
      <w:pPr>
        <w:jc w:val="both"/>
        <w:rPr>
          <w:sz w:val="18"/>
          <w:szCs w:val="18"/>
        </w:rPr>
      </w:pPr>
      <w:r w:rsidRPr="000A4202">
        <w:rPr>
          <w:sz w:val="18"/>
          <w:szCs w:val="18"/>
        </w:rPr>
        <w:t>[</w:t>
      </w:r>
      <w:r>
        <w:rPr>
          <w:sz w:val="18"/>
          <w:szCs w:val="18"/>
        </w:rPr>
        <w:t>26</w:t>
      </w:r>
      <w:r w:rsidRPr="000A4202">
        <w:rPr>
          <w:sz w:val="18"/>
          <w:szCs w:val="18"/>
        </w:rPr>
        <w:t>] C. Yin et al., “Deep learning-based intrusion detection using RNNs,” IEEE Access, vol. 5, 2017.</w:t>
      </w:r>
    </w:p>
    <w:p w14:paraId="4DC95489" w14:textId="08325352" w:rsidR="002D4FAB" w:rsidRDefault="002D4FAB" w:rsidP="002D4FAB">
      <w:pPr>
        <w:spacing w:before="5pt" w:beforeAutospacing="1" w:after="5pt" w:afterAutospacing="1"/>
        <w:ind w:start="-1.15pt"/>
        <w:jc w:val="start"/>
        <w:rPr>
          <w:sz w:val="18"/>
          <w:szCs w:val="18"/>
        </w:rPr>
      </w:pPr>
      <w:r w:rsidRPr="000A4202">
        <w:rPr>
          <w:sz w:val="18"/>
          <w:szCs w:val="18"/>
        </w:rPr>
        <w:t>[</w:t>
      </w:r>
      <w:r>
        <w:rPr>
          <w:sz w:val="18"/>
          <w:szCs w:val="18"/>
        </w:rPr>
        <w:t>27</w:t>
      </w:r>
      <w:r w:rsidRPr="000A4202">
        <w:rPr>
          <w:sz w:val="18"/>
          <w:szCs w:val="18"/>
        </w:rPr>
        <w:t>]</w:t>
      </w:r>
      <w:r w:rsidRPr="00AA4894">
        <w:rPr>
          <w:sz w:val="18"/>
          <w:szCs w:val="18"/>
        </w:rPr>
        <w:t xml:space="preserve"> A. Vaswani, N. </w:t>
      </w:r>
      <w:proofErr w:type="spellStart"/>
      <w:r w:rsidRPr="00AA4894">
        <w:rPr>
          <w:sz w:val="18"/>
          <w:szCs w:val="18"/>
        </w:rPr>
        <w:t>Shazeer</w:t>
      </w:r>
      <w:proofErr w:type="spellEnd"/>
      <w:r w:rsidRPr="00AA4894">
        <w:rPr>
          <w:sz w:val="18"/>
          <w:szCs w:val="18"/>
        </w:rPr>
        <w:t xml:space="preserve">, N. Parmar, J. </w:t>
      </w:r>
      <w:proofErr w:type="spellStart"/>
      <w:r w:rsidRPr="00AA4894">
        <w:rPr>
          <w:sz w:val="18"/>
          <w:szCs w:val="18"/>
        </w:rPr>
        <w:t>Uszkoreit</w:t>
      </w:r>
      <w:proofErr w:type="spellEnd"/>
      <w:r w:rsidRPr="00AA4894">
        <w:rPr>
          <w:sz w:val="18"/>
          <w:szCs w:val="18"/>
        </w:rPr>
        <w:t xml:space="preserve">, L. Jones, A. N. Gomez, Ł. Kaiser, and I. </w:t>
      </w:r>
      <w:proofErr w:type="spellStart"/>
      <w:r w:rsidRPr="00AA4894">
        <w:rPr>
          <w:sz w:val="18"/>
          <w:szCs w:val="18"/>
        </w:rPr>
        <w:t>Polosukhin</w:t>
      </w:r>
      <w:proofErr w:type="spellEnd"/>
      <w:r w:rsidRPr="00AA4894">
        <w:rPr>
          <w:sz w:val="18"/>
          <w:szCs w:val="18"/>
        </w:rPr>
        <w:t xml:space="preserve">, </w:t>
      </w:r>
      <w:r w:rsidRPr="008A6CE6">
        <w:rPr>
          <w:sz w:val="18"/>
          <w:szCs w:val="18"/>
        </w:rPr>
        <w:t>“Attention</w:t>
      </w:r>
      <w:r>
        <w:rPr>
          <w:sz w:val="18"/>
          <w:szCs w:val="18"/>
        </w:rPr>
        <w:t xml:space="preserve"> </w:t>
      </w:r>
      <w:r w:rsidRPr="008A6CE6">
        <w:rPr>
          <w:sz w:val="18"/>
          <w:szCs w:val="18"/>
        </w:rPr>
        <w:t>is all you need,”</w:t>
      </w:r>
      <w:r>
        <w:rPr>
          <w:sz w:val="18"/>
          <w:szCs w:val="18"/>
        </w:rPr>
        <w:t xml:space="preserve"> </w:t>
      </w:r>
      <w:r w:rsidRPr="008A6CE6">
        <w:rPr>
          <w:sz w:val="18"/>
          <w:szCs w:val="18"/>
        </w:rPr>
        <w:t xml:space="preserve">in </w:t>
      </w:r>
      <w:r w:rsidRPr="008A6CE6">
        <w:rPr>
          <w:i/>
          <w:iCs/>
          <w:sz w:val="18"/>
          <w:szCs w:val="18"/>
        </w:rPr>
        <w:t>Proceedings of the 31st International Conference on Neural Information Processing Systems (</w:t>
      </w:r>
      <w:proofErr w:type="spellStart"/>
      <w:r w:rsidRPr="008A6CE6">
        <w:rPr>
          <w:i/>
          <w:iCs/>
          <w:sz w:val="18"/>
          <w:szCs w:val="18"/>
        </w:rPr>
        <w:t>NeurIPS</w:t>
      </w:r>
      <w:proofErr w:type="spellEnd"/>
      <w:r w:rsidRPr="008A6CE6">
        <w:rPr>
          <w:i/>
          <w:iCs/>
          <w:sz w:val="18"/>
          <w:szCs w:val="18"/>
        </w:rPr>
        <w:t xml:space="preserve"> 2017)</w:t>
      </w:r>
      <w:r w:rsidRPr="008A6CE6">
        <w:rPr>
          <w:sz w:val="18"/>
          <w:szCs w:val="18"/>
        </w:rPr>
        <w:t>,</w:t>
      </w:r>
      <w:r>
        <w:rPr>
          <w:sz w:val="18"/>
          <w:szCs w:val="18"/>
        </w:rPr>
        <w:t xml:space="preserve"> </w:t>
      </w:r>
      <w:r w:rsidRPr="008A6CE6">
        <w:rPr>
          <w:sz w:val="18"/>
          <w:szCs w:val="18"/>
        </w:rPr>
        <w:t xml:space="preserve">Long Beach, CA, USA, Dec. 2017, pp. 5998–6008. </w:t>
      </w:r>
    </w:p>
    <w:p w14:paraId="3FBCF0D9" w14:textId="77777777" w:rsidR="002D4FAB" w:rsidRDefault="002D4FAB" w:rsidP="002D4FAB">
      <w:pPr>
        <w:jc w:val="both"/>
        <w:rPr>
          <w:sz w:val="18"/>
          <w:szCs w:val="18"/>
        </w:rPr>
      </w:pPr>
      <w:r w:rsidRPr="000A4202">
        <w:rPr>
          <w:sz w:val="18"/>
          <w:szCs w:val="18"/>
        </w:rPr>
        <w:t>[</w:t>
      </w:r>
      <w:r>
        <w:rPr>
          <w:sz w:val="18"/>
          <w:szCs w:val="18"/>
        </w:rPr>
        <w:t>28</w:t>
      </w:r>
      <w:r w:rsidRPr="000A4202">
        <w:rPr>
          <w:sz w:val="18"/>
          <w:szCs w:val="18"/>
        </w:rPr>
        <w:t xml:space="preserve">] Z. M. Fadlullah et al., “Deep learning for intelligent traffic control,” IEEE </w:t>
      </w:r>
      <w:proofErr w:type="spellStart"/>
      <w:r w:rsidRPr="000A4202">
        <w:rPr>
          <w:sz w:val="18"/>
          <w:szCs w:val="18"/>
        </w:rPr>
        <w:t>ComST</w:t>
      </w:r>
      <w:proofErr w:type="spellEnd"/>
      <w:r w:rsidRPr="000A4202">
        <w:rPr>
          <w:sz w:val="18"/>
          <w:szCs w:val="18"/>
        </w:rPr>
        <w:t>, vol. 19, no. 4, 2017.</w:t>
      </w:r>
    </w:p>
    <w:p w14:paraId="2DD6471E" w14:textId="77777777" w:rsidR="002D4FAB" w:rsidRPr="000A4202" w:rsidRDefault="002D4FAB" w:rsidP="002D4FAB">
      <w:pPr>
        <w:jc w:val="both"/>
        <w:rPr>
          <w:sz w:val="18"/>
          <w:szCs w:val="18"/>
        </w:rPr>
      </w:pPr>
    </w:p>
    <w:p w14:paraId="4E708FF2" w14:textId="77777777" w:rsidR="002D4FAB" w:rsidRDefault="002D4FAB" w:rsidP="002D4FAB">
      <w:pPr>
        <w:jc w:val="both"/>
        <w:rPr>
          <w:sz w:val="18"/>
          <w:szCs w:val="18"/>
        </w:rPr>
      </w:pPr>
      <w:r w:rsidRPr="000A4202">
        <w:rPr>
          <w:sz w:val="18"/>
          <w:szCs w:val="18"/>
        </w:rPr>
        <w:t>[</w:t>
      </w:r>
      <w:r>
        <w:rPr>
          <w:sz w:val="18"/>
          <w:szCs w:val="18"/>
        </w:rPr>
        <w:t>29</w:t>
      </w:r>
      <w:r w:rsidRPr="000A4202">
        <w:rPr>
          <w:sz w:val="18"/>
          <w:szCs w:val="18"/>
        </w:rPr>
        <w:t xml:space="preserve">] J. Konečný et al., “Federated learning: Strategies for improving communication efficiency,” </w:t>
      </w:r>
      <w:proofErr w:type="spellStart"/>
      <w:r w:rsidRPr="000A4202">
        <w:rPr>
          <w:sz w:val="18"/>
          <w:szCs w:val="18"/>
        </w:rPr>
        <w:t>NeurIPS</w:t>
      </w:r>
      <w:proofErr w:type="spellEnd"/>
      <w:r w:rsidRPr="000A4202">
        <w:rPr>
          <w:sz w:val="18"/>
          <w:szCs w:val="18"/>
        </w:rPr>
        <w:t xml:space="preserve"> Workshop, 2016.</w:t>
      </w:r>
    </w:p>
    <w:p w14:paraId="283B08DB" w14:textId="77777777" w:rsidR="002D4FAB" w:rsidRPr="000A4202" w:rsidRDefault="002D4FAB" w:rsidP="002D4FAB">
      <w:pPr>
        <w:jc w:val="both"/>
        <w:rPr>
          <w:sz w:val="18"/>
          <w:szCs w:val="18"/>
        </w:rPr>
      </w:pPr>
    </w:p>
    <w:p w14:paraId="4F4F0BF5" w14:textId="77777777" w:rsidR="002D4FAB" w:rsidRDefault="002D4FAB" w:rsidP="002D4FAB">
      <w:pPr>
        <w:jc w:val="both"/>
        <w:rPr>
          <w:sz w:val="18"/>
          <w:szCs w:val="18"/>
        </w:rPr>
      </w:pPr>
      <w:r w:rsidRPr="000A4202">
        <w:rPr>
          <w:sz w:val="18"/>
          <w:szCs w:val="18"/>
        </w:rPr>
        <w:t>[</w:t>
      </w:r>
      <w:r>
        <w:rPr>
          <w:sz w:val="18"/>
          <w:szCs w:val="18"/>
        </w:rPr>
        <w:t>30</w:t>
      </w:r>
      <w:r w:rsidRPr="000A4202">
        <w:rPr>
          <w:sz w:val="18"/>
          <w:szCs w:val="18"/>
        </w:rPr>
        <w:t xml:space="preserve">] I. </w:t>
      </w:r>
      <w:proofErr w:type="spellStart"/>
      <w:r w:rsidRPr="000A4202">
        <w:rPr>
          <w:sz w:val="18"/>
          <w:szCs w:val="18"/>
        </w:rPr>
        <w:t>Butun</w:t>
      </w:r>
      <w:proofErr w:type="spellEnd"/>
      <w:r w:rsidRPr="000A4202">
        <w:rPr>
          <w:sz w:val="18"/>
          <w:szCs w:val="18"/>
        </w:rPr>
        <w:t xml:space="preserve">, S. D. Morgera, and R. Sankar, “A survey of intrusion detection systems in WSNs,” IEEE </w:t>
      </w:r>
      <w:proofErr w:type="spellStart"/>
      <w:r w:rsidRPr="000A4202">
        <w:rPr>
          <w:sz w:val="18"/>
          <w:szCs w:val="18"/>
        </w:rPr>
        <w:t>ComST</w:t>
      </w:r>
      <w:proofErr w:type="spellEnd"/>
      <w:r w:rsidRPr="000A4202">
        <w:rPr>
          <w:sz w:val="18"/>
          <w:szCs w:val="18"/>
        </w:rPr>
        <w:t>, vol. 16, no. 1, 2014.</w:t>
      </w:r>
    </w:p>
    <w:p w14:paraId="64314EEA" w14:textId="77777777" w:rsidR="002D4FAB" w:rsidRDefault="002D4FAB" w:rsidP="002D4FAB">
      <w:pPr>
        <w:jc w:val="both"/>
        <w:rPr>
          <w:sz w:val="18"/>
          <w:szCs w:val="18"/>
        </w:rPr>
      </w:pPr>
    </w:p>
    <w:p w14:paraId="268A9610" w14:textId="77777777" w:rsidR="002D4FAB" w:rsidRDefault="002D4FAB" w:rsidP="002D4FAB">
      <w:pPr>
        <w:jc w:val="both"/>
        <w:rPr>
          <w:sz w:val="18"/>
          <w:szCs w:val="18"/>
        </w:rPr>
      </w:pPr>
      <w:r w:rsidRPr="000A4202">
        <w:rPr>
          <w:sz w:val="18"/>
          <w:szCs w:val="18"/>
        </w:rPr>
        <w:t>[</w:t>
      </w:r>
      <w:r>
        <w:rPr>
          <w:sz w:val="18"/>
          <w:szCs w:val="18"/>
        </w:rPr>
        <w:t>31</w:t>
      </w:r>
      <w:r w:rsidRPr="000A4202">
        <w:rPr>
          <w:sz w:val="18"/>
          <w:szCs w:val="18"/>
        </w:rPr>
        <w:t>] A. Javaid et al., “A deep learning approach for network intrusion detection,” IEEE BIBE, 2016.</w:t>
      </w:r>
    </w:p>
    <w:p w14:paraId="610CD7E9" w14:textId="77777777" w:rsidR="002D4FAB" w:rsidRDefault="002D4FAB" w:rsidP="002D4FAB">
      <w:pPr>
        <w:jc w:val="both"/>
        <w:rPr>
          <w:sz w:val="18"/>
          <w:szCs w:val="18"/>
        </w:rPr>
      </w:pPr>
    </w:p>
    <w:p w14:paraId="2DABB868" w14:textId="61E5AA69" w:rsidR="002D4FAB" w:rsidRDefault="002D4FAB" w:rsidP="002D4FAB">
      <w:pPr>
        <w:jc w:val="both"/>
        <w:rPr>
          <w:sz w:val="18"/>
          <w:szCs w:val="18"/>
        </w:rPr>
      </w:pPr>
      <w:r w:rsidRPr="000A4202">
        <w:rPr>
          <w:sz w:val="18"/>
          <w:szCs w:val="18"/>
        </w:rPr>
        <w:t>[</w:t>
      </w:r>
      <w:r>
        <w:rPr>
          <w:sz w:val="18"/>
          <w:szCs w:val="18"/>
        </w:rPr>
        <w:t>32</w:t>
      </w:r>
      <w:r w:rsidRPr="000A4202">
        <w:rPr>
          <w:sz w:val="18"/>
          <w:szCs w:val="18"/>
        </w:rPr>
        <w:t>] A. L. Buczak and E. Guven, “ML methods for intrusion detection,</w:t>
      </w:r>
      <w:r>
        <w:rPr>
          <w:sz w:val="18"/>
          <w:szCs w:val="18"/>
        </w:rPr>
        <w:t xml:space="preserve"> </w:t>
      </w:r>
      <w:r w:rsidRPr="000A4202">
        <w:rPr>
          <w:sz w:val="18"/>
          <w:szCs w:val="18"/>
        </w:rPr>
        <w:t xml:space="preserve">IoT &amp; WSN </w:t>
      </w:r>
      <w:proofErr w:type="gramStart"/>
      <w:r w:rsidRPr="000A4202">
        <w:rPr>
          <w:sz w:val="18"/>
          <w:szCs w:val="18"/>
        </w:rPr>
        <w:t>Security</w:t>
      </w:r>
      <w:r>
        <w:rPr>
          <w:sz w:val="18"/>
          <w:szCs w:val="18"/>
        </w:rPr>
        <w:t xml:space="preserve"> </w:t>
      </w:r>
      <w:r w:rsidRPr="000A4202">
        <w:rPr>
          <w:sz w:val="18"/>
          <w:szCs w:val="18"/>
        </w:rPr>
        <w:t>”IEEE</w:t>
      </w:r>
      <w:proofErr w:type="gramEnd"/>
      <w:r w:rsidRPr="000A4202">
        <w:rPr>
          <w:sz w:val="18"/>
          <w:szCs w:val="18"/>
        </w:rPr>
        <w:t xml:space="preserve"> </w:t>
      </w:r>
      <w:proofErr w:type="spellStart"/>
      <w:r w:rsidRPr="000A4202">
        <w:rPr>
          <w:sz w:val="18"/>
          <w:szCs w:val="18"/>
        </w:rPr>
        <w:t>ComST</w:t>
      </w:r>
      <w:proofErr w:type="spellEnd"/>
      <w:r w:rsidRPr="000A4202">
        <w:rPr>
          <w:sz w:val="18"/>
          <w:szCs w:val="18"/>
        </w:rPr>
        <w:t>, vol. 18, no. 2, 2016.</w:t>
      </w:r>
    </w:p>
    <w:p w14:paraId="295BA9FB" w14:textId="77777777" w:rsidR="002D4FAB" w:rsidRPr="000A4202" w:rsidRDefault="002D4FAB" w:rsidP="002D4FAB">
      <w:pPr>
        <w:jc w:val="both"/>
        <w:rPr>
          <w:sz w:val="18"/>
          <w:szCs w:val="18"/>
        </w:rPr>
      </w:pPr>
    </w:p>
    <w:p w14:paraId="1808CBA7" w14:textId="77777777" w:rsidR="002D4FAB" w:rsidRDefault="002D4FAB" w:rsidP="002D4FAB">
      <w:pPr>
        <w:jc w:val="both"/>
        <w:rPr>
          <w:sz w:val="18"/>
          <w:szCs w:val="18"/>
        </w:rPr>
      </w:pPr>
      <w:r w:rsidRPr="000A4202">
        <w:rPr>
          <w:sz w:val="18"/>
          <w:szCs w:val="18"/>
        </w:rPr>
        <w:t>[</w:t>
      </w:r>
      <w:r>
        <w:rPr>
          <w:sz w:val="18"/>
          <w:szCs w:val="18"/>
        </w:rPr>
        <w:t>33</w:t>
      </w:r>
      <w:r w:rsidRPr="000A4202">
        <w:rPr>
          <w:sz w:val="18"/>
          <w:szCs w:val="18"/>
        </w:rPr>
        <w:t>] N. Moustafa and J. Slay, “UNSW-NB15 dataset,” IEEE MILCOM, 2015.</w:t>
      </w:r>
    </w:p>
    <w:p w14:paraId="1A163B17" w14:textId="77777777" w:rsidR="002D4FAB" w:rsidRPr="000A4202" w:rsidRDefault="002D4FAB" w:rsidP="002D4FAB">
      <w:pPr>
        <w:jc w:val="both"/>
        <w:rPr>
          <w:sz w:val="18"/>
          <w:szCs w:val="18"/>
        </w:rPr>
      </w:pPr>
    </w:p>
    <w:p w14:paraId="247979AC" w14:textId="77777777" w:rsidR="002D4FAB" w:rsidRDefault="002D4FAB" w:rsidP="002D4FAB">
      <w:pPr>
        <w:jc w:val="both"/>
        <w:rPr>
          <w:sz w:val="18"/>
          <w:szCs w:val="18"/>
        </w:rPr>
      </w:pPr>
      <w:r w:rsidRPr="000A4202">
        <w:rPr>
          <w:sz w:val="18"/>
          <w:szCs w:val="18"/>
        </w:rPr>
        <w:t>[</w:t>
      </w:r>
      <w:r>
        <w:rPr>
          <w:sz w:val="18"/>
          <w:szCs w:val="18"/>
        </w:rPr>
        <w:t>34</w:t>
      </w:r>
      <w:r w:rsidRPr="000A4202">
        <w:rPr>
          <w:sz w:val="18"/>
          <w:szCs w:val="18"/>
        </w:rPr>
        <w:t>] R. Mitchell and I. R. Chen, “Intrusion detection for cyber-physical systems,” IEEE TDSC, vol. 12, no. 1, 2015.</w:t>
      </w:r>
    </w:p>
    <w:p w14:paraId="7519C99F" w14:textId="77777777" w:rsidR="002D4FAB" w:rsidRPr="000A4202" w:rsidRDefault="002D4FAB" w:rsidP="002D4FAB">
      <w:pPr>
        <w:jc w:val="both"/>
        <w:rPr>
          <w:sz w:val="18"/>
          <w:szCs w:val="18"/>
        </w:rPr>
      </w:pPr>
    </w:p>
    <w:p w14:paraId="633D7135" w14:textId="77777777" w:rsidR="002D4FAB" w:rsidRDefault="002D4FAB" w:rsidP="002D4FAB">
      <w:pPr>
        <w:jc w:val="both"/>
        <w:rPr>
          <w:sz w:val="18"/>
          <w:szCs w:val="18"/>
        </w:rPr>
      </w:pPr>
      <w:r w:rsidRPr="000A4202">
        <w:rPr>
          <w:sz w:val="18"/>
          <w:szCs w:val="18"/>
        </w:rPr>
        <w:t>[</w:t>
      </w:r>
      <w:r>
        <w:rPr>
          <w:sz w:val="18"/>
          <w:szCs w:val="18"/>
        </w:rPr>
        <w:t>35</w:t>
      </w:r>
      <w:r w:rsidRPr="000A4202">
        <w:rPr>
          <w:sz w:val="18"/>
          <w:szCs w:val="18"/>
        </w:rPr>
        <w:t>] K. He et al., “Deep residual learning for image recognition,” CVPR, 2016.</w:t>
      </w:r>
    </w:p>
    <w:p w14:paraId="5DB6CDDD" w14:textId="77777777" w:rsidR="002D4FAB" w:rsidRPr="000A4202" w:rsidRDefault="002D4FAB" w:rsidP="002D4FAB">
      <w:pPr>
        <w:jc w:val="both"/>
        <w:rPr>
          <w:sz w:val="18"/>
          <w:szCs w:val="18"/>
        </w:rPr>
      </w:pPr>
    </w:p>
    <w:p w14:paraId="472CE129" w14:textId="77777777" w:rsidR="002D4FAB" w:rsidRDefault="002D4FAB" w:rsidP="002D4FAB">
      <w:pPr>
        <w:jc w:val="both"/>
        <w:rPr>
          <w:sz w:val="18"/>
          <w:szCs w:val="18"/>
        </w:rPr>
      </w:pPr>
      <w:r w:rsidRPr="000A4202">
        <w:rPr>
          <w:sz w:val="18"/>
          <w:szCs w:val="18"/>
        </w:rPr>
        <w:t>[</w:t>
      </w:r>
      <w:r>
        <w:rPr>
          <w:sz w:val="18"/>
          <w:szCs w:val="18"/>
        </w:rPr>
        <w:t>36</w:t>
      </w:r>
      <w:r w:rsidRPr="000A4202">
        <w:rPr>
          <w:sz w:val="18"/>
          <w:szCs w:val="18"/>
        </w:rPr>
        <w:t>] Y. LeCun, Y. Bengio, and G. Hinton, “Deep learning,” Nature, vol. 521, 2015.</w:t>
      </w:r>
    </w:p>
    <w:p w14:paraId="4A2FAD66" w14:textId="77777777" w:rsidR="002D4FAB" w:rsidRPr="000A4202" w:rsidRDefault="002D4FAB" w:rsidP="002D4FAB">
      <w:pPr>
        <w:jc w:val="both"/>
        <w:rPr>
          <w:sz w:val="18"/>
          <w:szCs w:val="18"/>
        </w:rPr>
      </w:pPr>
    </w:p>
    <w:p w14:paraId="1FC6B2BF" w14:textId="73B5E9DF" w:rsidR="002D4FAB" w:rsidRPr="000A4202" w:rsidRDefault="002D4FAB" w:rsidP="002D4FAB">
      <w:pPr>
        <w:jc w:val="both"/>
        <w:rPr>
          <w:sz w:val="18"/>
          <w:szCs w:val="18"/>
        </w:rPr>
      </w:pPr>
      <w:r w:rsidRPr="000A4202">
        <w:rPr>
          <w:sz w:val="18"/>
          <w:szCs w:val="18"/>
        </w:rPr>
        <w:t>[</w:t>
      </w:r>
      <w:r>
        <w:rPr>
          <w:sz w:val="18"/>
          <w:szCs w:val="18"/>
        </w:rPr>
        <w:t>37</w:t>
      </w:r>
      <w:r w:rsidRPr="000A4202">
        <w:rPr>
          <w:sz w:val="18"/>
          <w:szCs w:val="18"/>
        </w:rPr>
        <w:t>] L. Deng, “Deep learning: Methods and applications,” Foundations and Trends in Signal Processing,</w:t>
      </w:r>
      <w:r w:rsidRPr="002D4FAB">
        <w:rPr>
          <w:sz w:val="18"/>
          <w:szCs w:val="18"/>
        </w:rPr>
        <w:t xml:space="preserve"> </w:t>
      </w:r>
      <w:r w:rsidRPr="000A4202">
        <w:rPr>
          <w:sz w:val="18"/>
          <w:szCs w:val="18"/>
        </w:rPr>
        <w:t>Datasets, Tools &amp; Supporting Works 2014.</w:t>
      </w:r>
    </w:p>
    <w:p w14:paraId="24C3FC7D" w14:textId="29DCEC5C" w:rsidR="002D4FAB" w:rsidRDefault="002D4FAB" w:rsidP="002D4FAB">
      <w:pPr>
        <w:jc w:val="both"/>
        <w:rPr>
          <w:sz w:val="18"/>
          <w:szCs w:val="18"/>
        </w:rPr>
      </w:pPr>
    </w:p>
    <w:p w14:paraId="0DBA1C9B" w14:textId="77777777" w:rsidR="002D4FAB" w:rsidRDefault="002D4FAB" w:rsidP="002D4FAB">
      <w:pPr>
        <w:jc w:val="both"/>
        <w:rPr>
          <w:sz w:val="18"/>
          <w:szCs w:val="18"/>
        </w:rPr>
      </w:pPr>
      <w:r w:rsidRPr="000A4202">
        <w:rPr>
          <w:sz w:val="18"/>
          <w:szCs w:val="18"/>
        </w:rPr>
        <w:t>[</w:t>
      </w:r>
      <w:r>
        <w:rPr>
          <w:sz w:val="18"/>
          <w:szCs w:val="18"/>
        </w:rPr>
        <w:t>38</w:t>
      </w:r>
      <w:r w:rsidRPr="000A4202">
        <w:rPr>
          <w:sz w:val="18"/>
          <w:szCs w:val="18"/>
        </w:rPr>
        <w:t>] Y. Bengio et al., “Representation learning,” IEEE TPAMI, vol. 35, no. 8, 2013.</w:t>
      </w:r>
    </w:p>
    <w:p w14:paraId="5CBE1EF3" w14:textId="77777777" w:rsidR="002D4FAB" w:rsidRPr="000A4202" w:rsidRDefault="002D4FAB" w:rsidP="002D4FAB">
      <w:pPr>
        <w:jc w:val="both"/>
        <w:rPr>
          <w:sz w:val="18"/>
          <w:szCs w:val="18"/>
        </w:rPr>
      </w:pPr>
    </w:p>
    <w:p w14:paraId="37E82DF1" w14:textId="77777777" w:rsidR="002D4FAB" w:rsidRDefault="002D4FAB" w:rsidP="002D4FAB">
      <w:pPr>
        <w:jc w:val="both"/>
        <w:rPr>
          <w:sz w:val="18"/>
          <w:szCs w:val="18"/>
        </w:rPr>
      </w:pPr>
      <w:r w:rsidRPr="000A4202">
        <w:rPr>
          <w:sz w:val="18"/>
          <w:szCs w:val="18"/>
        </w:rPr>
        <w:t>[</w:t>
      </w:r>
      <w:r>
        <w:rPr>
          <w:sz w:val="18"/>
          <w:szCs w:val="18"/>
        </w:rPr>
        <w:t>39</w:t>
      </w:r>
      <w:r w:rsidRPr="000A4202">
        <w:rPr>
          <w:sz w:val="18"/>
          <w:szCs w:val="18"/>
        </w:rPr>
        <w:t xml:space="preserve">] S. Hochreiter and J. </w:t>
      </w:r>
      <w:proofErr w:type="spellStart"/>
      <w:r w:rsidRPr="000A4202">
        <w:rPr>
          <w:sz w:val="18"/>
          <w:szCs w:val="18"/>
        </w:rPr>
        <w:t>Schmidhuber</w:t>
      </w:r>
      <w:proofErr w:type="spellEnd"/>
      <w:r w:rsidRPr="000A4202">
        <w:rPr>
          <w:sz w:val="18"/>
          <w:szCs w:val="18"/>
        </w:rPr>
        <w:t>, “Long short-term memory,” Neural Computation, 1997.</w:t>
      </w:r>
    </w:p>
    <w:p w14:paraId="5E7FCFC8" w14:textId="77777777" w:rsidR="002D4FAB" w:rsidRPr="000A4202" w:rsidRDefault="002D4FAB" w:rsidP="002D4FAB">
      <w:pPr>
        <w:jc w:val="both"/>
        <w:rPr>
          <w:sz w:val="18"/>
          <w:szCs w:val="18"/>
        </w:rPr>
      </w:pPr>
    </w:p>
    <w:p w14:paraId="613742E7" w14:textId="77777777" w:rsidR="002D4FAB" w:rsidRDefault="002D4FAB" w:rsidP="002D4FAB">
      <w:pPr>
        <w:jc w:val="both"/>
        <w:rPr>
          <w:sz w:val="18"/>
          <w:szCs w:val="18"/>
        </w:rPr>
      </w:pPr>
      <w:r w:rsidRPr="000A4202">
        <w:rPr>
          <w:sz w:val="18"/>
          <w:szCs w:val="18"/>
        </w:rPr>
        <w:t>[</w:t>
      </w:r>
      <w:r>
        <w:rPr>
          <w:sz w:val="18"/>
          <w:szCs w:val="18"/>
        </w:rPr>
        <w:t>40</w:t>
      </w:r>
      <w:r w:rsidRPr="000A4202">
        <w:rPr>
          <w:sz w:val="18"/>
          <w:szCs w:val="18"/>
        </w:rPr>
        <w:t>] M. Roesch, “Snort: Lightweight intrusion detection,” LISA, 1999.</w:t>
      </w:r>
    </w:p>
    <w:p w14:paraId="23C15789" w14:textId="77777777" w:rsidR="002D4FAB" w:rsidRPr="00B14136" w:rsidRDefault="002D4FAB" w:rsidP="00FC22D7">
      <w:pPr>
        <w:pStyle w:val="BodyText"/>
        <w:spacing w:before="0.05pt"/>
        <w:ind w:start="7.65pt" w:firstLine="0pt"/>
        <w:jc w:val="center"/>
        <w:rPr>
          <w:b/>
          <w:bCs/>
          <w:smallCaps/>
          <w:spacing w:val="-2"/>
          <w:sz w:val="18"/>
          <w:szCs w:val="18"/>
        </w:rPr>
      </w:pPr>
    </w:p>
    <w:p w14:paraId="1BE0DB79" w14:textId="77777777" w:rsidR="00FC22D7" w:rsidRPr="00B14136" w:rsidRDefault="00FC22D7" w:rsidP="00FC22D7">
      <w:pPr>
        <w:pStyle w:val="BodyText"/>
        <w:spacing w:before="0.05pt"/>
        <w:ind w:start="7.65pt" w:firstLine="0pt"/>
        <w:jc w:val="center"/>
        <w:rPr>
          <w:b/>
          <w:bCs/>
          <w:sz w:val="16"/>
          <w:szCs w:val="16"/>
        </w:rPr>
      </w:pPr>
    </w:p>
    <w:sectPr w:rsidR="00FC22D7" w:rsidRPr="00B14136" w:rsidSect="00FC22D7">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051367C" w14:textId="77777777" w:rsidR="00B770EE" w:rsidRDefault="00B770EE" w:rsidP="001A3B3D">
      <w:r>
        <w:separator/>
      </w:r>
    </w:p>
  </w:endnote>
  <w:endnote w:type="continuationSeparator" w:id="0">
    <w:p w14:paraId="5CFCC43E" w14:textId="77777777" w:rsidR="00B770EE" w:rsidRDefault="00B770E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9CFDCDD" w14:textId="77777777" w:rsidR="00A46460" w:rsidRDefault="00A46460">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18108C0" w14:textId="77777777" w:rsidR="00A46460" w:rsidRDefault="00A46460">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1843FB1"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7B0C11C" w14:textId="77777777" w:rsidR="00B770EE" w:rsidRDefault="00B770EE" w:rsidP="001A3B3D">
      <w:r>
        <w:separator/>
      </w:r>
    </w:p>
  </w:footnote>
  <w:footnote w:type="continuationSeparator" w:id="0">
    <w:p w14:paraId="2CF544AA" w14:textId="77777777" w:rsidR="00B770EE" w:rsidRDefault="00B770EE"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5457377" w14:textId="77777777" w:rsidR="00A46460" w:rsidRDefault="00A46460">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0A7B146" w14:textId="77777777" w:rsidR="00A46460" w:rsidRDefault="00A46460">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8BE71FB" w14:textId="77777777" w:rsidR="00A46460" w:rsidRDefault="00A46460">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E46469B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0349B5E"/>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0BCE247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32B4846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4AA2B01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B4F06A0"/>
    <w:multiLevelType w:val="hybridMultilevel"/>
    <w:tmpl w:val="BA027E76"/>
    <w:lvl w:ilvl="0" w:tplc="FDDA5594">
      <w:start w:val="1"/>
      <w:numFmt w:val="upperRoman"/>
      <w:lvlText w:val="%1."/>
      <w:lvlJc w:val="start"/>
      <w:pPr>
        <w:ind w:start="107.45pt" w:hanging="15.75pt"/>
        <w:jc w:val="end"/>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650EAC2">
      <w:start w:val="1"/>
      <w:numFmt w:val="upperLetter"/>
      <w:lvlText w:val="%2."/>
      <w:lvlJc w:val="start"/>
      <w:pPr>
        <w:ind w:start="27.95pt" w:hanging="18pt"/>
      </w:pPr>
      <w:rPr>
        <w:rFonts w:ascii="Times New Roman" w:eastAsia="Times New Roman" w:hAnsi="Times New Roman" w:cs="Times New Roman" w:hint="default"/>
        <w:b w:val="0"/>
        <w:bCs w:val="0"/>
        <w:i/>
        <w:iCs/>
        <w:color w:val="231F20"/>
        <w:spacing w:val="0"/>
        <w:w w:val="100%"/>
        <w:sz w:val="20"/>
        <w:szCs w:val="20"/>
        <w:lang w:val="en-US" w:eastAsia="en-US" w:bidi="ar-SA"/>
      </w:rPr>
    </w:lvl>
    <w:lvl w:ilvl="2" w:tplc="B5D05DF4">
      <w:numFmt w:val="bullet"/>
      <w:lvlText w:val="•"/>
      <w:lvlJc w:val="start"/>
      <w:pPr>
        <w:ind w:start="123.50pt" w:hanging="18pt"/>
      </w:pPr>
      <w:rPr>
        <w:rFonts w:hint="default"/>
        <w:lang w:val="en-US" w:eastAsia="en-US" w:bidi="ar-SA"/>
      </w:rPr>
    </w:lvl>
    <w:lvl w:ilvl="3" w:tplc="B7745798">
      <w:numFmt w:val="bullet"/>
      <w:lvlText w:val="•"/>
      <w:lvlJc w:val="start"/>
      <w:pPr>
        <w:ind w:start="140pt" w:hanging="18pt"/>
      </w:pPr>
      <w:rPr>
        <w:rFonts w:hint="default"/>
        <w:lang w:val="en-US" w:eastAsia="en-US" w:bidi="ar-SA"/>
      </w:rPr>
    </w:lvl>
    <w:lvl w:ilvl="4" w:tplc="F59AAD58">
      <w:numFmt w:val="bullet"/>
      <w:lvlText w:val="•"/>
      <w:lvlJc w:val="start"/>
      <w:pPr>
        <w:ind w:start="156.50pt" w:hanging="18pt"/>
      </w:pPr>
      <w:rPr>
        <w:rFonts w:hint="default"/>
        <w:lang w:val="en-US" w:eastAsia="en-US" w:bidi="ar-SA"/>
      </w:rPr>
    </w:lvl>
    <w:lvl w:ilvl="5" w:tplc="96B6670A">
      <w:numFmt w:val="bullet"/>
      <w:lvlText w:val="•"/>
      <w:lvlJc w:val="start"/>
      <w:pPr>
        <w:ind w:start="173pt" w:hanging="18pt"/>
      </w:pPr>
      <w:rPr>
        <w:rFonts w:hint="default"/>
        <w:lang w:val="en-US" w:eastAsia="en-US" w:bidi="ar-SA"/>
      </w:rPr>
    </w:lvl>
    <w:lvl w:ilvl="6" w:tplc="56648E80">
      <w:numFmt w:val="bullet"/>
      <w:lvlText w:val="•"/>
      <w:lvlJc w:val="start"/>
      <w:pPr>
        <w:ind w:start="189.50pt" w:hanging="18pt"/>
      </w:pPr>
      <w:rPr>
        <w:rFonts w:hint="default"/>
        <w:lang w:val="en-US" w:eastAsia="en-US" w:bidi="ar-SA"/>
      </w:rPr>
    </w:lvl>
    <w:lvl w:ilvl="7" w:tplc="5E5EC984">
      <w:numFmt w:val="bullet"/>
      <w:lvlText w:val="•"/>
      <w:lvlJc w:val="start"/>
      <w:pPr>
        <w:ind w:start="206pt" w:hanging="18pt"/>
      </w:pPr>
      <w:rPr>
        <w:rFonts w:hint="default"/>
        <w:lang w:val="en-US" w:eastAsia="en-US" w:bidi="ar-SA"/>
      </w:rPr>
    </w:lvl>
    <w:lvl w:ilvl="8" w:tplc="4B22B3B6">
      <w:numFmt w:val="bullet"/>
      <w:lvlText w:val="•"/>
      <w:lvlJc w:val="start"/>
      <w:pPr>
        <w:ind w:start="222.50pt" w:hanging="18pt"/>
      </w:pPr>
      <w:rPr>
        <w:rFonts w:hint="default"/>
        <w:lang w:val="en-US" w:eastAsia="en-US" w:bidi="ar-SA"/>
      </w:rPr>
    </w:lvl>
  </w:abstractNum>
  <w:abstractNum w:abstractNumId="12" w15:restartNumberingAfterBreak="0">
    <w:nsid w:val="13026FB0"/>
    <w:multiLevelType w:val="hybridMultilevel"/>
    <w:tmpl w:val="FD5E9738"/>
    <w:lvl w:ilvl="0" w:tplc="6B925854">
      <w:start w:val="1"/>
      <w:numFmt w:val="lowerRoman"/>
      <w:lvlText w:val="(%1)"/>
      <w:lvlJc w:val="start"/>
      <w:pPr>
        <w:ind w:start="60.30pt" w:hanging="36pt"/>
      </w:pPr>
      <w:rPr>
        <w:rFonts w:hint="default"/>
      </w:rPr>
    </w:lvl>
    <w:lvl w:ilvl="1" w:tplc="04090019">
      <w:start w:val="1"/>
      <w:numFmt w:val="lowerLetter"/>
      <w:lvlText w:val="%2."/>
      <w:lvlJc w:val="start"/>
      <w:pPr>
        <w:ind w:start="78.30pt" w:hanging="18pt"/>
      </w:pPr>
    </w:lvl>
    <w:lvl w:ilvl="2" w:tplc="0409001B" w:tentative="1">
      <w:start w:val="1"/>
      <w:numFmt w:val="lowerRoman"/>
      <w:lvlText w:val="%3."/>
      <w:lvlJc w:val="end"/>
      <w:pPr>
        <w:ind w:start="114.30pt" w:hanging="9pt"/>
      </w:pPr>
    </w:lvl>
    <w:lvl w:ilvl="3" w:tplc="0409000F" w:tentative="1">
      <w:start w:val="1"/>
      <w:numFmt w:val="decimal"/>
      <w:lvlText w:val="%4."/>
      <w:lvlJc w:val="start"/>
      <w:pPr>
        <w:ind w:start="150.30pt" w:hanging="18pt"/>
      </w:pPr>
    </w:lvl>
    <w:lvl w:ilvl="4" w:tplc="04090019" w:tentative="1">
      <w:start w:val="1"/>
      <w:numFmt w:val="lowerLetter"/>
      <w:lvlText w:val="%5."/>
      <w:lvlJc w:val="start"/>
      <w:pPr>
        <w:ind w:start="186.30pt" w:hanging="18pt"/>
      </w:pPr>
    </w:lvl>
    <w:lvl w:ilvl="5" w:tplc="0409001B" w:tentative="1">
      <w:start w:val="1"/>
      <w:numFmt w:val="lowerRoman"/>
      <w:lvlText w:val="%6."/>
      <w:lvlJc w:val="end"/>
      <w:pPr>
        <w:ind w:start="222.30pt" w:hanging="9pt"/>
      </w:pPr>
    </w:lvl>
    <w:lvl w:ilvl="6" w:tplc="0409000F" w:tentative="1">
      <w:start w:val="1"/>
      <w:numFmt w:val="decimal"/>
      <w:lvlText w:val="%7."/>
      <w:lvlJc w:val="start"/>
      <w:pPr>
        <w:ind w:start="258.30pt" w:hanging="18pt"/>
      </w:pPr>
    </w:lvl>
    <w:lvl w:ilvl="7" w:tplc="04090019" w:tentative="1">
      <w:start w:val="1"/>
      <w:numFmt w:val="lowerLetter"/>
      <w:lvlText w:val="%8."/>
      <w:lvlJc w:val="start"/>
      <w:pPr>
        <w:ind w:start="294.30pt" w:hanging="18pt"/>
      </w:pPr>
    </w:lvl>
    <w:lvl w:ilvl="8" w:tplc="0409001B" w:tentative="1">
      <w:start w:val="1"/>
      <w:numFmt w:val="lowerRoman"/>
      <w:lvlText w:val="%9."/>
      <w:lvlJc w:val="end"/>
      <w:pPr>
        <w:ind w:start="330.30pt" w:hanging="9pt"/>
      </w:p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3" w15:restartNumberingAfterBreak="0">
    <w:nsid w:val="6D657F8E"/>
    <w:multiLevelType w:val="hybridMultilevel"/>
    <w:tmpl w:val="06565BDC"/>
    <w:lvl w:ilvl="0" w:tplc="03A632AA">
      <w:start w:val="1"/>
      <w:numFmt w:val="decimal"/>
      <w:lvlText w:val="%1."/>
      <w:lvlJc w:val="start"/>
      <w:pPr>
        <w:ind w:start="36pt" w:hanging="18pt"/>
      </w:pPr>
      <w:rPr>
        <w:rFonts w:hint="default"/>
        <w:color w:val="231F20"/>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4" w15:restartNumberingAfterBreak="0">
    <w:nsid w:val="7B4316D7"/>
    <w:multiLevelType w:val="hybridMultilevel"/>
    <w:tmpl w:val="D048E24C"/>
    <w:lvl w:ilvl="0" w:tplc="5894A0CA">
      <w:start w:val="1"/>
      <w:numFmt w:val="lowerRoman"/>
      <w:lvlText w:val="(%1)"/>
      <w:lvlJc w:val="start"/>
      <w:pPr>
        <w:ind w:start="50.40pt" w:hanging="36pt"/>
      </w:pPr>
      <w:rPr>
        <w:rFonts w:hint="default"/>
      </w:rPr>
    </w:lvl>
    <w:lvl w:ilvl="1" w:tplc="40090019" w:tentative="1">
      <w:start w:val="1"/>
      <w:numFmt w:val="lowerLetter"/>
      <w:lvlText w:val="%2."/>
      <w:lvlJc w:val="start"/>
      <w:pPr>
        <w:ind w:start="68.40pt" w:hanging="18pt"/>
      </w:pPr>
    </w:lvl>
    <w:lvl w:ilvl="2" w:tplc="4009001B" w:tentative="1">
      <w:start w:val="1"/>
      <w:numFmt w:val="lowerRoman"/>
      <w:lvlText w:val="%3."/>
      <w:lvlJc w:val="end"/>
      <w:pPr>
        <w:ind w:start="104.40pt" w:hanging="9pt"/>
      </w:pPr>
    </w:lvl>
    <w:lvl w:ilvl="3" w:tplc="4009000F" w:tentative="1">
      <w:start w:val="1"/>
      <w:numFmt w:val="decimal"/>
      <w:lvlText w:val="%4."/>
      <w:lvlJc w:val="start"/>
      <w:pPr>
        <w:ind w:start="140.40pt" w:hanging="18pt"/>
      </w:pPr>
    </w:lvl>
    <w:lvl w:ilvl="4" w:tplc="40090019" w:tentative="1">
      <w:start w:val="1"/>
      <w:numFmt w:val="lowerLetter"/>
      <w:lvlText w:val="%5."/>
      <w:lvlJc w:val="start"/>
      <w:pPr>
        <w:ind w:start="176.40pt" w:hanging="18pt"/>
      </w:pPr>
    </w:lvl>
    <w:lvl w:ilvl="5" w:tplc="4009001B" w:tentative="1">
      <w:start w:val="1"/>
      <w:numFmt w:val="lowerRoman"/>
      <w:lvlText w:val="%6."/>
      <w:lvlJc w:val="end"/>
      <w:pPr>
        <w:ind w:start="212.40pt" w:hanging="9pt"/>
      </w:pPr>
    </w:lvl>
    <w:lvl w:ilvl="6" w:tplc="4009000F" w:tentative="1">
      <w:start w:val="1"/>
      <w:numFmt w:val="decimal"/>
      <w:lvlText w:val="%7."/>
      <w:lvlJc w:val="start"/>
      <w:pPr>
        <w:ind w:start="248.40pt" w:hanging="18pt"/>
      </w:pPr>
    </w:lvl>
    <w:lvl w:ilvl="7" w:tplc="40090019" w:tentative="1">
      <w:start w:val="1"/>
      <w:numFmt w:val="lowerLetter"/>
      <w:lvlText w:val="%8."/>
      <w:lvlJc w:val="start"/>
      <w:pPr>
        <w:ind w:start="284.40pt" w:hanging="18pt"/>
      </w:pPr>
    </w:lvl>
    <w:lvl w:ilvl="8" w:tplc="4009001B" w:tentative="1">
      <w:start w:val="1"/>
      <w:numFmt w:val="lowerRoman"/>
      <w:lvlText w:val="%9."/>
      <w:lvlJc w:val="end"/>
      <w:pPr>
        <w:ind w:start="320.40pt" w:hanging="9pt"/>
      </w:pPr>
    </w:lvl>
  </w:abstractNum>
  <w:num w:numId="1" w16cid:durableId="231888843">
    <w:abstractNumId w:val="16"/>
  </w:num>
  <w:num w:numId="2" w16cid:durableId="1928221951">
    <w:abstractNumId w:val="21"/>
  </w:num>
  <w:num w:numId="3" w16cid:durableId="1512260810">
    <w:abstractNumId w:val="15"/>
  </w:num>
  <w:num w:numId="4" w16cid:durableId="996424850">
    <w:abstractNumId w:val="18"/>
  </w:num>
  <w:num w:numId="5" w16cid:durableId="1227491964">
    <w:abstractNumId w:val="18"/>
  </w:num>
  <w:num w:numId="6" w16cid:durableId="1097402384">
    <w:abstractNumId w:val="18"/>
  </w:num>
  <w:num w:numId="7" w16cid:durableId="392973877">
    <w:abstractNumId w:val="18"/>
  </w:num>
  <w:num w:numId="8" w16cid:durableId="1021200648">
    <w:abstractNumId w:val="20"/>
  </w:num>
  <w:num w:numId="9" w16cid:durableId="1325469152">
    <w:abstractNumId w:val="22"/>
  </w:num>
  <w:num w:numId="10" w16cid:durableId="908927423">
    <w:abstractNumId w:val="17"/>
  </w:num>
  <w:num w:numId="11" w16cid:durableId="507215386">
    <w:abstractNumId w:val="14"/>
  </w:num>
  <w:num w:numId="12" w16cid:durableId="1044599109">
    <w:abstractNumId w:val="13"/>
  </w:num>
  <w:num w:numId="13" w16cid:durableId="1627738758">
    <w:abstractNumId w:val="0"/>
  </w:num>
  <w:num w:numId="14" w16cid:durableId="431243653">
    <w:abstractNumId w:val="10"/>
  </w:num>
  <w:num w:numId="15" w16cid:durableId="944726538">
    <w:abstractNumId w:val="8"/>
  </w:num>
  <w:num w:numId="16" w16cid:durableId="1188593445">
    <w:abstractNumId w:val="7"/>
  </w:num>
  <w:num w:numId="17" w16cid:durableId="1798061409">
    <w:abstractNumId w:val="6"/>
  </w:num>
  <w:num w:numId="18" w16cid:durableId="205069752">
    <w:abstractNumId w:val="5"/>
  </w:num>
  <w:num w:numId="19" w16cid:durableId="1600986517">
    <w:abstractNumId w:val="9"/>
  </w:num>
  <w:num w:numId="20" w16cid:durableId="1832988976">
    <w:abstractNumId w:val="4"/>
  </w:num>
  <w:num w:numId="21" w16cid:durableId="131366309">
    <w:abstractNumId w:val="3"/>
  </w:num>
  <w:num w:numId="22" w16cid:durableId="1755936669">
    <w:abstractNumId w:val="2"/>
  </w:num>
  <w:num w:numId="23" w16cid:durableId="746995280">
    <w:abstractNumId w:val="1"/>
  </w:num>
  <w:num w:numId="24" w16cid:durableId="1401976394">
    <w:abstractNumId w:val="19"/>
  </w:num>
  <w:num w:numId="25" w16cid:durableId="1317219006">
    <w:abstractNumId w:val="11"/>
  </w:num>
  <w:num w:numId="26" w16cid:durableId="1709798687">
    <w:abstractNumId w:val="12"/>
  </w:num>
  <w:num w:numId="27" w16cid:durableId="1858349962">
    <w:abstractNumId w:val="23"/>
  </w:num>
  <w:num w:numId="28" w16cid:durableId="2096902973">
    <w:abstractNumId w:val="2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23090"/>
    <w:rsid w:val="00026303"/>
    <w:rsid w:val="000332BF"/>
    <w:rsid w:val="0004474C"/>
    <w:rsid w:val="0004781E"/>
    <w:rsid w:val="00081775"/>
    <w:rsid w:val="000831E1"/>
    <w:rsid w:val="00084267"/>
    <w:rsid w:val="0008758A"/>
    <w:rsid w:val="000960E3"/>
    <w:rsid w:val="000C1E68"/>
    <w:rsid w:val="000C4438"/>
    <w:rsid w:val="000D36F9"/>
    <w:rsid w:val="000E2A91"/>
    <w:rsid w:val="00101CBC"/>
    <w:rsid w:val="001664EA"/>
    <w:rsid w:val="001729D8"/>
    <w:rsid w:val="0019301D"/>
    <w:rsid w:val="001A2EFD"/>
    <w:rsid w:val="001A3B3D"/>
    <w:rsid w:val="001B67DC"/>
    <w:rsid w:val="001F4E99"/>
    <w:rsid w:val="00220916"/>
    <w:rsid w:val="00223739"/>
    <w:rsid w:val="002254A9"/>
    <w:rsid w:val="00233D97"/>
    <w:rsid w:val="002347A2"/>
    <w:rsid w:val="002751A9"/>
    <w:rsid w:val="00277181"/>
    <w:rsid w:val="00277B10"/>
    <w:rsid w:val="002850E3"/>
    <w:rsid w:val="00297A5D"/>
    <w:rsid w:val="002B51B6"/>
    <w:rsid w:val="002D4FAB"/>
    <w:rsid w:val="002E7CBA"/>
    <w:rsid w:val="002F527D"/>
    <w:rsid w:val="00345052"/>
    <w:rsid w:val="00354FCF"/>
    <w:rsid w:val="0035639D"/>
    <w:rsid w:val="00381FAC"/>
    <w:rsid w:val="003828C1"/>
    <w:rsid w:val="00393EE4"/>
    <w:rsid w:val="00394DA5"/>
    <w:rsid w:val="00396597"/>
    <w:rsid w:val="00397225"/>
    <w:rsid w:val="003A19E2"/>
    <w:rsid w:val="003B2B40"/>
    <w:rsid w:val="003B3618"/>
    <w:rsid w:val="003B40E6"/>
    <w:rsid w:val="003B4E04"/>
    <w:rsid w:val="003F0359"/>
    <w:rsid w:val="003F5A08"/>
    <w:rsid w:val="00402641"/>
    <w:rsid w:val="004077E7"/>
    <w:rsid w:val="004107FB"/>
    <w:rsid w:val="00420716"/>
    <w:rsid w:val="004325FB"/>
    <w:rsid w:val="00433F8E"/>
    <w:rsid w:val="00434154"/>
    <w:rsid w:val="00436241"/>
    <w:rsid w:val="004432BA"/>
    <w:rsid w:val="0044407E"/>
    <w:rsid w:val="00447BB9"/>
    <w:rsid w:val="00454421"/>
    <w:rsid w:val="00455321"/>
    <w:rsid w:val="00457DCD"/>
    <w:rsid w:val="0046031D"/>
    <w:rsid w:val="0046692A"/>
    <w:rsid w:val="00473AC9"/>
    <w:rsid w:val="00495427"/>
    <w:rsid w:val="004C56A4"/>
    <w:rsid w:val="004D72B5"/>
    <w:rsid w:val="005067CE"/>
    <w:rsid w:val="00514DBE"/>
    <w:rsid w:val="005259E2"/>
    <w:rsid w:val="005279A1"/>
    <w:rsid w:val="00536B79"/>
    <w:rsid w:val="00551B7F"/>
    <w:rsid w:val="00555105"/>
    <w:rsid w:val="0056610F"/>
    <w:rsid w:val="00572150"/>
    <w:rsid w:val="0057406E"/>
    <w:rsid w:val="00574BDE"/>
    <w:rsid w:val="00575BCA"/>
    <w:rsid w:val="00580B15"/>
    <w:rsid w:val="00582C8E"/>
    <w:rsid w:val="005977CD"/>
    <w:rsid w:val="005B0344"/>
    <w:rsid w:val="005B520E"/>
    <w:rsid w:val="005D164D"/>
    <w:rsid w:val="005E2800"/>
    <w:rsid w:val="00605825"/>
    <w:rsid w:val="0063233F"/>
    <w:rsid w:val="00633EED"/>
    <w:rsid w:val="00645D22"/>
    <w:rsid w:val="00651A08"/>
    <w:rsid w:val="006522FB"/>
    <w:rsid w:val="00654204"/>
    <w:rsid w:val="00662D61"/>
    <w:rsid w:val="00670434"/>
    <w:rsid w:val="00691CB2"/>
    <w:rsid w:val="00692E0D"/>
    <w:rsid w:val="006B6B66"/>
    <w:rsid w:val="006C61FC"/>
    <w:rsid w:val="006E761F"/>
    <w:rsid w:val="006F244A"/>
    <w:rsid w:val="006F6D3D"/>
    <w:rsid w:val="007142F8"/>
    <w:rsid w:val="00715BEA"/>
    <w:rsid w:val="0073584B"/>
    <w:rsid w:val="00740EEA"/>
    <w:rsid w:val="00762D9C"/>
    <w:rsid w:val="00794804"/>
    <w:rsid w:val="007B33F1"/>
    <w:rsid w:val="007B6DDA"/>
    <w:rsid w:val="007C0308"/>
    <w:rsid w:val="007C2FF2"/>
    <w:rsid w:val="007C5EC2"/>
    <w:rsid w:val="007C6F08"/>
    <w:rsid w:val="007D6232"/>
    <w:rsid w:val="007E1AFF"/>
    <w:rsid w:val="007F1F99"/>
    <w:rsid w:val="007F768F"/>
    <w:rsid w:val="00800AF5"/>
    <w:rsid w:val="00800CD1"/>
    <w:rsid w:val="0080791D"/>
    <w:rsid w:val="00810E26"/>
    <w:rsid w:val="00816184"/>
    <w:rsid w:val="00836367"/>
    <w:rsid w:val="00846357"/>
    <w:rsid w:val="00846686"/>
    <w:rsid w:val="0085275D"/>
    <w:rsid w:val="00873603"/>
    <w:rsid w:val="008770AA"/>
    <w:rsid w:val="008A2C7D"/>
    <w:rsid w:val="008B6524"/>
    <w:rsid w:val="008C3C24"/>
    <w:rsid w:val="008C4B23"/>
    <w:rsid w:val="008F6E2C"/>
    <w:rsid w:val="009303D9"/>
    <w:rsid w:val="00933C64"/>
    <w:rsid w:val="009347C2"/>
    <w:rsid w:val="009673F0"/>
    <w:rsid w:val="00970D63"/>
    <w:rsid w:val="00972203"/>
    <w:rsid w:val="00994367"/>
    <w:rsid w:val="009C1A3C"/>
    <w:rsid w:val="009C259A"/>
    <w:rsid w:val="009D5F95"/>
    <w:rsid w:val="009E7B04"/>
    <w:rsid w:val="009F1D79"/>
    <w:rsid w:val="009F744A"/>
    <w:rsid w:val="00A059B3"/>
    <w:rsid w:val="00A36389"/>
    <w:rsid w:val="00A440A6"/>
    <w:rsid w:val="00A46460"/>
    <w:rsid w:val="00A54D54"/>
    <w:rsid w:val="00A63BD4"/>
    <w:rsid w:val="00A726BD"/>
    <w:rsid w:val="00A91097"/>
    <w:rsid w:val="00AA4894"/>
    <w:rsid w:val="00AB1D30"/>
    <w:rsid w:val="00AC6C19"/>
    <w:rsid w:val="00AE3409"/>
    <w:rsid w:val="00AF5BE1"/>
    <w:rsid w:val="00B054BE"/>
    <w:rsid w:val="00B05D18"/>
    <w:rsid w:val="00B06D47"/>
    <w:rsid w:val="00B11A60"/>
    <w:rsid w:val="00B14136"/>
    <w:rsid w:val="00B22613"/>
    <w:rsid w:val="00B30A09"/>
    <w:rsid w:val="00B44A76"/>
    <w:rsid w:val="00B66238"/>
    <w:rsid w:val="00B66F5D"/>
    <w:rsid w:val="00B7060E"/>
    <w:rsid w:val="00B768D1"/>
    <w:rsid w:val="00B770EE"/>
    <w:rsid w:val="00B93863"/>
    <w:rsid w:val="00BA1025"/>
    <w:rsid w:val="00BC3420"/>
    <w:rsid w:val="00BD1E81"/>
    <w:rsid w:val="00BD5962"/>
    <w:rsid w:val="00BD670B"/>
    <w:rsid w:val="00BE4E3D"/>
    <w:rsid w:val="00BE7D3C"/>
    <w:rsid w:val="00BF5FF6"/>
    <w:rsid w:val="00C0207F"/>
    <w:rsid w:val="00C16117"/>
    <w:rsid w:val="00C3075A"/>
    <w:rsid w:val="00C37ACC"/>
    <w:rsid w:val="00C4381C"/>
    <w:rsid w:val="00C60141"/>
    <w:rsid w:val="00C8040C"/>
    <w:rsid w:val="00C919A4"/>
    <w:rsid w:val="00C929B4"/>
    <w:rsid w:val="00C93699"/>
    <w:rsid w:val="00CA0F06"/>
    <w:rsid w:val="00CA4392"/>
    <w:rsid w:val="00CB37DF"/>
    <w:rsid w:val="00CC1420"/>
    <w:rsid w:val="00CC393F"/>
    <w:rsid w:val="00D043A8"/>
    <w:rsid w:val="00D06605"/>
    <w:rsid w:val="00D10969"/>
    <w:rsid w:val="00D2176E"/>
    <w:rsid w:val="00D50D65"/>
    <w:rsid w:val="00D632BE"/>
    <w:rsid w:val="00D72D06"/>
    <w:rsid w:val="00D73659"/>
    <w:rsid w:val="00D7522C"/>
    <w:rsid w:val="00D7536F"/>
    <w:rsid w:val="00D76668"/>
    <w:rsid w:val="00D926A4"/>
    <w:rsid w:val="00DB4123"/>
    <w:rsid w:val="00DC3EDB"/>
    <w:rsid w:val="00DD11AE"/>
    <w:rsid w:val="00DD7386"/>
    <w:rsid w:val="00E07383"/>
    <w:rsid w:val="00E165BC"/>
    <w:rsid w:val="00E204AA"/>
    <w:rsid w:val="00E26B8F"/>
    <w:rsid w:val="00E34CA1"/>
    <w:rsid w:val="00E4470E"/>
    <w:rsid w:val="00E61E12"/>
    <w:rsid w:val="00E7596C"/>
    <w:rsid w:val="00E878F2"/>
    <w:rsid w:val="00EA30D6"/>
    <w:rsid w:val="00EA4D1C"/>
    <w:rsid w:val="00EB5191"/>
    <w:rsid w:val="00EC331C"/>
    <w:rsid w:val="00EC5100"/>
    <w:rsid w:val="00ED0149"/>
    <w:rsid w:val="00EF031C"/>
    <w:rsid w:val="00EF7DE3"/>
    <w:rsid w:val="00F03103"/>
    <w:rsid w:val="00F1705B"/>
    <w:rsid w:val="00F271DE"/>
    <w:rsid w:val="00F3774B"/>
    <w:rsid w:val="00F4329F"/>
    <w:rsid w:val="00F44186"/>
    <w:rsid w:val="00F46E8A"/>
    <w:rsid w:val="00F50030"/>
    <w:rsid w:val="00F602C6"/>
    <w:rsid w:val="00F627DA"/>
    <w:rsid w:val="00F7288F"/>
    <w:rsid w:val="00F74B9A"/>
    <w:rsid w:val="00F82897"/>
    <w:rsid w:val="00F847A6"/>
    <w:rsid w:val="00F9441B"/>
    <w:rsid w:val="00FA4C32"/>
    <w:rsid w:val="00FB5A16"/>
    <w:rsid w:val="00FC22D7"/>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unhideWhenUsed/>
    <w:rsid w:val="00691CB2"/>
    <w:rPr>
      <w:color w:val="0563C1" w:themeColor="hyperlink"/>
      <w:u w:val="single"/>
    </w:rPr>
  </w:style>
  <w:style w:type="character" w:customStyle="1" w:styleId="UnresolvedMention1">
    <w:name w:val="Unresolved Mention1"/>
    <w:basedOn w:val="DefaultParagraphFont"/>
    <w:uiPriority w:val="99"/>
    <w:semiHidden/>
    <w:unhideWhenUsed/>
    <w:rsid w:val="00691CB2"/>
    <w:rPr>
      <w:color w:val="605E5C"/>
      <w:shd w:val="clear" w:color="auto" w:fill="E1DFDD"/>
    </w:rPr>
  </w:style>
  <w:style w:type="paragraph" w:styleId="NormalWeb">
    <w:name w:val="Normal (Web)"/>
    <w:basedOn w:val="Normal"/>
    <w:uiPriority w:val="99"/>
    <w:unhideWhenUsed/>
    <w:rsid w:val="00FC22D7"/>
    <w:pPr>
      <w:spacing w:before="5pt" w:beforeAutospacing="1" w:after="5pt" w:afterAutospacing="1"/>
      <w:jc w:val="start"/>
    </w:pPr>
    <w:rPr>
      <w:rFonts w:eastAsiaTheme="minorEastAsia"/>
      <w:sz w:val="24"/>
      <w:szCs w:val="24"/>
      <w:lang w:val="en-GB" w:eastAsia="en-GB"/>
    </w:rPr>
  </w:style>
  <w:style w:type="character" w:styleId="Emphasis">
    <w:name w:val="Emphasis"/>
    <w:basedOn w:val="DefaultParagraphFont"/>
    <w:uiPriority w:val="20"/>
    <w:qFormat/>
    <w:rsid w:val="00FC22D7"/>
    <w:rPr>
      <w:i/>
      <w:iCs/>
    </w:rPr>
  </w:style>
  <w:style w:type="paragraph" w:styleId="ListParagraph">
    <w:name w:val="List Paragraph"/>
    <w:basedOn w:val="Normal"/>
    <w:uiPriority w:val="34"/>
    <w:qFormat/>
    <w:rsid w:val="00580B15"/>
    <w:pPr>
      <w:ind w:start="36pt"/>
      <w:contextualSpacing/>
    </w:pPr>
  </w:style>
  <w:style w:type="character" w:styleId="LineNumber">
    <w:name w:val="line number"/>
    <w:basedOn w:val="DefaultParagraphFont"/>
    <w:rsid w:val="00D10969"/>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image" Target="media/image4.png"/><Relationship Id="rId2" Type="http://purl.oclc.org/ooxml/officeDocument/relationships/numbering" Target="numbering.xml"/><Relationship Id="rId16" Type="http://purl.oclc.org/ooxml/officeDocument/relationships/image" Target="media/image3.png"/><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image" Target="media/image2.png"/><Relationship Id="rId10" Type="http://purl.oclc.org/ooxml/officeDocument/relationships/footer" Target="footer1.xml"/><Relationship Id="rId19" Type="http://purl.oclc.org/ooxml/officeDocument/relationships/theme" Target="theme/theme1.xml"/><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D1E7083-FBD0-4C06-A521-D2526EBBA50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303</TotalTime>
  <Pages>4</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koteswara kishore movva</cp:lastModifiedBy>
  <cp:revision>189</cp:revision>
  <dcterms:created xsi:type="dcterms:W3CDTF">2022-08-22T09:47:00Z</dcterms:created>
  <dcterms:modified xsi:type="dcterms:W3CDTF">2026-01-06T05:55:00Z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9335ed08-a366-49dd-a932-0814df964903</vt:lpwstr>
  </property>
</Properties>
</file>