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62FFA" w14:textId="17FA8F7C" w:rsidR="00215B2D" w:rsidRPr="009F620D" w:rsidRDefault="00215B2D" w:rsidP="2106E704">
      <w:pPr>
        <w:pStyle w:val="Author"/>
        <w:spacing w:before="100" w:beforeAutospacing="1" w:after="100" w:afterAutospacing="1"/>
        <w:rPr>
          <w:rFonts w:eastAsia="MS Mincho"/>
          <w:b/>
          <w:bCs/>
          <w:kern w:val="48"/>
          <w:sz w:val="48"/>
          <w:szCs w:val="48"/>
        </w:rPr>
      </w:pPr>
      <w:r w:rsidRPr="009F620D">
        <w:rPr>
          <w:rFonts w:eastAsia="MS Mincho"/>
          <w:b/>
          <w:bCs/>
          <w:kern w:val="48"/>
          <w:sz w:val="48"/>
          <w:szCs w:val="48"/>
        </w:rPr>
        <w:t>Performance Enhancement of Natural Dye</w:t>
      </w:r>
      <w:r w:rsidR="009F620D" w:rsidRPr="009F620D">
        <w:rPr>
          <w:rFonts w:eastAsia="MS Mincho"/>
          <w:b/>
          <w:bCs/>
          <w:kern w:val="48"/>
          <w:sz w:val="48"/>
          <w:szCs w:val="48"/>
        </w:rPr>
        <w:t>-</w:t>
      </w:r>
      <w:r w:rsidRPr="009F620D">
        <w:rPr>
          <w:rFonts w:eastAsia="MS Mincho"/>
          <w:b/>
          <w:bCs/>
          <w:kern w:val="48"/>
          <w:sz w:val="48"/>
          <w:szCs w:val="48"/>
        </w:rPr>
        <w:t>Sensitized Solar Cells via</w:t>
      </w:r>
      <w:r w:rsidR="06EEE018" w:rsidRPr="2106E704">
        <w:rPr>
          <w:rFonts w:eastAsia="MS Mincho"/>
          <w:b/>
          <w:bCs/>
          <w:sz w:val="48"/>
          <w:szCs w:val="48"/>
        </w:rPr>
        <w:t xml:space="preserve"> mathematical and chemical model for imprinting</w:t>
      </w:r>
      <w:r w:rsidRPr="009F620D">
        <w:rPr>
          <w:rFonts w:eastAsia="MS Mincho"/>
          <w:b/>
          <w:bCs/>
          <w:kern w:val="48"/>
          <w:sz w:val="48"/>
          <w:szCs w:val="48"/>
        </w:rPr>
        <w:t xml:space="preserve"> Anthocyanin–Betalain Dyad Photovoltaic Structures</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225E03A1" w14:textId="38405211" w:rsidR="00536A88" w:rsidRDefault="009F620D" w:rsidP="00536A88">
      <w:pPr>
        <w:pStyle w:val="Author"/>
        <w:spacing w:before="0"/>
        <w:rPr>
          <w:sz w:val="18"/>
          <w:szCs w:val="18"/>
        </w:rPr>
      </w:pPr>
      <w:r w:rsidRPr="009F620D">
        <w:rPr>
          <w:sz w:val="18"/>
          <w:szCs w:val="18"/>
        </w:rPr>
        <w:lastRenderedPageBreak/>
        <w:t>Hamza Karajeh</w:t>
      </w:r>
      <w:r w:rsidR="002159DF">
        <w:rPr>
          <w:sz w:val="18"/>
          <w:szCs w:val="18"/>
        </w:rPr>
        <w:t xml:space="preserve">                                                                        </w:t>
      </w:r>
      <w:r w:rsidR="00D72D06" w:rsidRPr="00F847A6">
        <w:rPr>
          <w:sz w:val="18"/>
          <w:szCs w:val="18"/>
        </w:rPr>
        <w:br/>
      </w:r>
      <w:r w:rsidRPr="009F620D">
        <w:rPr>
          <w:i/>
          <w:sz w:val="18"/>
          <w:szCs w:val="18"/>
        </w:rPr>
        <w:t>Jubilee School</w:t>
      </w:r>
      <w:r w:rsidR="001A3B3D" w:rsidRPr="00F847A6">
        <w:rPr>
          <w:i/>
          <w:sz w:val="18"/>
          <w:szCs w:val="18"/>
        </w:rPr>
        <w:br/>
      </w:r>
      <w:r w:rsidRPr="009F620D">
        <w:rPr>
          <w:sz w:val="18"/>
          <w:szCs w:val="18"/>
        </w:rPr>
        <w:t>Amman, Jordan</w:t>
      </w:r>
      <w:r w:rsidR="001A3B3D" w:rsidRPr="00F847A6">
        <w:rPr>
          <w:sz w:val="18"/>
          <w:szCs w:val="18"/>
        </w:rPr>
        <w:br/>
      </w:r>
      <w:hyperlink r:id="rId9" w:history="1">
        <w:r w:rsidR="00536A88" w:rsidRPr="00B11213">
          <w:rPr>
            <w:rStyle w:val="Hyperlink"/>
            <w:sz w:val="18"/>
            <w:szCs w:val="18"/>
          </w:rPr>
          <w:t>hkarajeh@stud.jubilee.edu.jo</w:t>
        </w:r>
      </w:hyperlink>
      <w:r w:rsidR="00536A88">
        <w:rPr>
          <w:sz w:val="18"/>
          <w:szCs w:val="18"/>
        </w:rPr>
        <w:t xml:space="preserve"> </w:t>
      </w:r>
    </w:p>
    <w:p w14:paraId="117C1CB0" w14:textId="77777777" w:rsidR="00536A88" w:rsidRDefault="00536A88" w:rsidP="00536A88">
      <w:pPr>
        <w:pStyle w:val="Author"/>
        <w:spacing w:before="0"/>
        <w:rPr>
          <w:sz w:val="18"/>
          <w:szCs w:val="18"/>
        </w:rPr>
      </w:pPr>
    </w:p>
    <w:p w14:paraId="7CE45E18" w14:textId="553D1BB9" w:rsidR="00536A88" w:rsidRDefault="00536A88" w:rsidP="00536A88">
      <w:pPr>
        <w:pStyle w:val="Author"/>
        <w:spacing w:before="0"/>
        <w:rPr>
          <w:sz w:val="18"/>
          <w:szCs w:val="18"/>
        </w:rPr>
      </w:pPr>
      <w:r>
        <w:rPr>
          <w:sz w:val="18"/>
          <w:szCs w:val="18"/>
        </w:rPr>
        <w:t>Sawsan Jamil Abu Jammaah</w:t>
      </w:r>
    </w:p>
    <w:p w14:paraId="2C900328" w14:textId="35A1AB73" w:rsidR="00536A88" w:rsidRDefault="00536A88" w:rsidP="00536A88">
      <w:pPr>
        <w:pStyle w:val="Author"/>
        <w:spacing w:before="0"/>
        <w:rPr>
          <w:sz w:val="18"/>
          <w:szCs w:val="18"/>
        </w:rPr>
      </w:pPr>
      <w:r>
        <w:rPr>
          <w:sz w:val="18"/>
          <w:szCs w:val="18"/>
        </w:rPr>
        <w:t>Jubilee School</w:t>
      </w:r>
    </w:p>
    <w:p w14:paraId="776FCDCD" w14:textId="6B7122AB" w:rsidR="00536A88" w:rsidRDefault="00536A88" w:rsidP="00536A88">
      <w:pPr>
        <w:pStyle w:val="Author"/>
        <w:spacing w:before="0"/>
        <w:rPr>
          <w:sz w:val="18"/>
          <w:szCs w:val="18"/>
        </w:rPr>
      </w:pPr>
      <w:r>
        <w:rPr>
          <w:sz w:val="18"/>
          <w:szCs w:val="18"/>
        </w:rPr>
        <w:t>Amman, Jordan</w:t>
      </w:r>
    </w:p>
    <w:p w14:paraId="7298A1DD" w14:textId="15E1A4E7" w:rsidR="00536A88" w:rsidRDefault="002452D6" w:rsidP="00536A88">
      <w:pPr>
        <w:pStyle w:val="Author"/>
        <w:spacing w:before="0"/>
        <w:rPr>
          <w:sz w:val="18"/>
          <w:szCs w:val="18"/>
        </w:rPr>
      </w:pPr>
      <w:hyperlink r:id="rId10">
        <w:r w:rsidR="00536A88" w:rsidRPr="6BA6647B">
          <w:rPr>
            <w:rStyle w:val="Hyperlink"/>
            <w:sz w:val="18"/>
            <w:szCs w:val="18"/>
          </w:rPr>
          <w:t>sabujammaah@jubilee.edu.jo</w:t>
        </w:r>
      </w:hyperlink>
      <w:r w:rsidR="00536A88" w:rsidRPr="6BA6647B">
        <w:rPr>
          <w:sz w:val="18"/>
          <w:szCs w:val="18"/>
        </w:rPr>
        <w:t xml:space="preserve"> </w:t>
      </w:r>
      <w:r w:rsidR="007145D0">
        <w:rPr>
          <w:sz w:val="18"/>
          <w:szCs w:val="18"/>
        </w:rPr>
        <w:br/>
      </w:r>
    </w:p>
    <w:p w14:paraId="2A7644FD" w14:textId="18C7858C" w:rsidR="42BC867F" w:rsidRDefault="42BC867F" w:rsidP="6BA6647B">
      <w:pPr>
        <w:pStyle w:val="Author"/>
        <w:spacing w:before="0"/>
        <w:rPr>
          <w:sz w:val="18"/>
          <w:szCs w:val="18"/>
        </w:rPr>
      </w:pPr>
      <w:r w:rsidRPr="6BA6647B">
        <w:rPr>
          <w:sz w:val="18"/>
          <w:szCs w:val="18"/>
        </w:rPr>
        <w:t>Omar Nofal</w:t>
      </w:r>
    </w:p>
    <w:p w14:paraId="3447F02F" w14:textId="7CCD04ED" w:rsidR="42BC867F" w:rsidRDefault="42BC867F" w:rsidP="6BA6647B">
      <w:pPr>
        <w:pStyle w:val="Author"/>
        <w:spacing w:before="0"/>
        <w:rPr>
          <w:sz w:val="18"/>
          <w:szCs w:val="18"/>
        </w:rPr>
      </w:pPr>
      <w:r w:rsidRPr="6BA6647B">
        <w:rPr>
          <w:sz w:val="18"/>
          <w:szCs w:val="18"/>
        </w:rPr>
        <w:t>Jubilee School</w:t>
      </w:r>
      <w:r w:rsidR="4AC21CB5" w:rsidRPr="6BA6647B">
        <w:rPr>
          <w:sz w:val="18"/>
          <w:szCs w:val="18"/>
        </w:rPr>
        <w:t xml:space="preserve"> </w:t>
      </w:r>
    </w:p>
    <w:p w14:paraId="067ED4DF" w14:textId="3E0A8728" w:rsidR="42BC867F" w:rsidRDefault="42BC867F" w:rsidP="6BA6647B">
      <w:pPr>
        <w:pStyle w:val="Author"/>
        <w:spacing w:before="0"/>
        <w:rPr>
          <w:sz w:val="18"/>
          <w:szCs w:val="18"/>
        </w:rPr>
      </w:pPr>
      <w:r w:rsidRPr="6BA6647B">
        <w:rPr>
          <w:sz w:val="18"/>
          <w:szCs w:val="18"/>
        </w:rPr>
        <w:t>Amman,Jordan</w:t>
      </w:r>
    </w:p>
    <w:p w14:paraId="11938B75" w14:textId="62045D61" w:rsidR="42BC867F" w:rsidRDefault="002452D6" w:rsidP="6BA6647B">
      <w:pPr>
        <w:pStyle w:val="Author"/>
        <w:spacing w:before="0"/>
        <w:rPr>
          <w:sz w:val="18"/>
          <w:szCs w:val="18"/>
        </w:rPr>
      </w:pPr>
      <w:hyperlink r:id="rId11">
        <w:r w:rsidR="42BC867F" w:rsidRPr="6BA6647B">
          <w:rPr>
            <w:rStyle w:val="Hyperlink"/>
            <w:sz w:val="18"/>
            <w:szCs w:val="18"/>
          </w:rPr>
          <w:t>onofal@jubilee.edu.jo</w:t>
        </w:r>
      </w:hyperlink>
    </w:p>
    <w:p w14:paraId="79C4720B" w14:textId="76550609" w:rsidR="6BA6647B" w:rsidRDefault="113054F5" w:rsidP="002159DF">
      <w:pPr>
        <w:pStyle w:val="Author"/>
        <w:spacing w:before="100" w:beforeAutospacing="1"/>
        <w:rPr>
          <w:sz w:val="18"/>
          <w:szCs w:val="18"/>
        </w:rPr>
      </w:pPr>
      <w:r w:rsidRPr="6BA6647B">
        <w:rPr>
          <w:sz w:val="18"/>
          <w:szCs w:val="18"/>
        </w:rPr>
        <w:t xml:space="preserve"> </w:t>
      </w:r>
      <w:r w:rsidR="009F620D" w:rsidRPr="6BA6647B">
        <w:rPr>
          <w:sz w:val="18"/>
          <w:szCs w:val="18"/>
        </w:rPr>
        <w:br w:type="column"/>
      </w:r>
      <w:r w:rsidR="188EA029" w:rsidRPr="6BA6647B">
        <w:rPr>
          <w:sz w:val="18"/>
          <w:szCs w:val="18"/>
        </w:rPr>
        <w:lastRenderedPageBreak/>
        <w:t>Azhar Sameer  Omar</w:t>
      </w:r>
      <w:r w:rsidR="002159DF">
        <w:rPr>
          <w:sz w:val="18"/>
          <w:szCs w:val="18"/>
        </w:rPr>
        <w:t xml:space="preserve">                                                                   </w:t>
      </w:r>
      <w:r w:rsidR="15FD6FC9" w:rsidRPr="6BA6647B">
        <w:rPr>
          <w:i/>
          <w:iCs/>
          <w:sz w:val="18"/>
          <w:szCs w:val="18"/>
        </w:rPr>
        <w:t>Jubilee School</w:t>
      </w:r>
      <w:r w:rsidR="009F620D">
        <w:br/>
      </w:r>
      <w:r w:rsidR="15FD6FC9" w:rsidRPr="6BA6647B">
        <w:rPr>
          <w:sz w:val="18"/>
          <w:szCs w:val="18"/>
        </w:rPr>
        <w:t>Amman, Jordan</w:t>
      </w:r>
      <w:r w:rsidR="009F620D">
        <w:br/>
      </w:r>
      <w:hyperlink r:id="rId12">
        <w:r w:rsidR="7623BB8D" w:rsidRPr="6BA6647B">
          <w:rPr>
            <w:rStyle w:val="Hyperlink"/>
            <w:sz w:val="18"/>
            <w:szCs w:val="18"/>
          </w:rPr>
          <w:t>azharsameer@yahoo.com</w:t>
        </w:r>
      </w:hyperlink>
    </w:p>
    <w:p w14:paraId="2729A11B" w14:textId="27E4DA87" w:rsidR="00447BB9" w:rsidRDefault="002D3ADD" w:rsidP="002159DF">
      <w:pPr>
        <w:pStyle w:val="Author"/>
        <w:spacing w:before="100" w:beforeAutospacing="1"/>
        <w:rPr>
          <w:sz w:val="18"/>
          <w:szCs w:val="18"/>
        </w:rPr>
      </w:pPr>
      <w:r w:rsidRPr="6BA6647B">
        <w:rPr>
          <w:sz w:val="18"/>
          <w:szCs w:val="18"/>
        </w:rPr>
        <w:t xml:space="preserve">Mohamed Hafez       </w:t>
      </w:r>
      <w:r w:rsidR="002159DF">
        <w:rPr>
          <w:sz w:val="18"/>
          <w:szCs w:val="18"/>
        </w:rPr>
        <w:t xml:space="preserve">                                                            </w:t>
      </w:r>
      <w:r w:rsidRPr="6BA6647B">
        <w:rPr>
          <w:sz w:val="18"/>
          <w:szCs w:val="18"/>
        </w:rPr>
        <w:t xml:space="preserve">Faculty of Engineering FEQS, INTI-IU-University, Nilai, Malaysia;  </w:t>
      </w:r>
      <w:hyperlink r:id="rId13">
        <w:r w:rsidRPr="6BA6647B">
          <w:rPr>
            <w:rStyle w:val="Hyperlink"/>
            <w:sz w:val="18"/>
            <w:szCs w:val="18"/>
          </w:rPr>
          <w:t>mohdahmed.hafez@newinti.edu.my</w:t>
        </w:r>
      </w:hyperlink>
      <w:r w:rsidRPr="6BA6647B">
        <w:rPr>
          <w:sz w:val="18"/>
          <w:szCs w:val="18"/>
        </w:rPr>
        <w:t xml:space="preserve">                 Faculty of Management, Shinawatra University, Pathum Thani, Thailand.</w:t>
      </w:r>
    </w:p>
    <w:p w14:paraId="0316535E" w14:textId="77777777" w:rsidR="009F1D79" w:rsidRDefault="009F1D79">
      <w:pPr>
        <w:sectPr w:rsidR="009F1D79" w:rsidSect="009F620D">
          <w:type w:val="continuous"/>
          <w:pgSz w:w="11906" w:h="16838" w:code="9"/>
          <w:pgMar w:top="450" w:right="893" w:bottom="1440" w:left="893" w:header="720" w:footer="720" w:gutter="0"/>
          <w:cols w:num="2"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2170527F" w14:textId="4F6E1EB1" w:rsidR="009303D9" w:rsidRDefault="009303D9" w:rsidP="002159DF">
      <w:pPr>
        <w:pStyle w:val="Abstract"/>
      </w:pPr>
      <w:r w:rsidRPr="1FB98272">
        <w:rPr>
          <w:i/>
          <w:iCs/>
        </w:rPr>
        <w:lastRenderedPageBreak/>
        <w:t>Abstract</w:t>
      </w:r>
      <w:r>
        <w:t>—</w:t>
      </w:r>
      <w:r w:rsidR="009347D0">
        <w:t xml:space="preserve"> </w:t>
      </w:r>
      <w:r w:rsidR="22565AB6">
        <w:t xml:space="preserve">As global demand for sustainable energy continues to rise, dye-sensitized solar cells (DSSCs) have gained attention as an attractive alternative to conventional silicon photovoltaics, offering advantages such as low cost, mechanical flexibility, and reliable performance under low-light conditions. This research investigates the application of two natural </w:t>
      </w:r>
      <w:proofErr w:type="spellStart"/>
      <w:r w:rsidR="22565AB6">
        <w:t>photosensitisers</w:t>
      </w:r>
      <w:proofErr w:type="spellEnd"/>
      <w:r w:rsidR="22565AB6">
        <w:t xml:space="preserve">—anthocyanin extracted from red cabbage and </w:t>
      </w:r>
      <w:proofErr w:type="spellStart"/>
      <w:r w:rsidR="22565AB6">
        <w:t>betalain</w:t>
      </w:r>
      <w:proofErr w:type="spellEnd"/>
      <w:r w:rsidR="22565AB6">
        <w:t xml:space="preserve"> derived from beetroot—in both individual and dyad configurations, produced using a combined mathematical and chemical model for imprinting Anthocyanin–</w:t>
      </w:r>
      <w:proofErr w:type="spellStart"/>
      <w:r w:rsidR="22565AB6">
        <w:t>Betalain</w:t>
      </w:r>
      <w:proofErr w:type="spellEnd"/>
      <w:r w:rsidR="22565AB6">
        <w:t xml:space="preserve"> Dyad Photovoltaic Structures. Spectroscopic characterization techniques such as UV–Vis and ATR–FTIR have proved the dyes’ absorption properties and the presence of functional groups capable of anchoring to the </w:t>
      </w:r>
      <w:proofErr w:type="spellStart"/>
      <w:r w:rsidR="22565AB6">
        <w:t>TiO</w:t>
      </w:r>
      <w:proofErr w:type="spellEnd"/>
      <w:r w:rsidR="22565AB6">
        <w:t xml:space="preserve">₂ </w:t>
      </w:r>
      <w:proofErr w:type="spellStart"/>
      <w:r w:rsidR="22565AB6">
        <w:t>photoanode</w:t>
      </w:r>
      <w:proofErr w:type="spellEnd"/>
      <w:r w:rsidR="22565AB6">
        <w:t xml:space="preserve"> layer. While single-dye DSSCs exhibited modest power conversion efficiencies (η) of about 0.02%, the dyad-based devices showed a substantial enhancement, achieving η = 0.3%, representing a 15-fold improvement. This increase is linked to the complementary absorption profiles of the dyes, expanded light-harvesting capability, and improved sensitizer coverage on the photoanode surface. The results align with global sustainability priorities, particularly SDG 7 (Affordable and Clean Energy), SDG 12 (Responsible Consumption and Production), and SDG 13 (Climate Action). Nevertheless, the overall efficiencies remain below those of synthetic sensitizers, emphasizing the need for further optimization in dye extraction, deposition methods, and co-sensitization techniques to advance device performance.</w:t>
      </w:r>
    </w:p>
    <w:p w14:paraId="24F85A3E" w14:textId="440D9DF3" w:rsidR="0071599A" w:rsidRPr="004E108A" w:rsidRDefault="004D72B5" w:rsidP="002159DF">
      <w:pPr>
        <w:pStyle w:val="Abstract"/>
      </w:pPr>
      <w:r w:rsidRPr="004E108A">
        <w:t>Keywords—</w:t>
      </w:r>
      <w:r w:rsidR="00110F99" w:rsidRPr="004E108A">
        <w:t xml:space="preserve"> Dye-sensitized solar cells (DSSCs), natural dyes,</w:t>
      </w:r>
      <w:r w:rsidR="00777E2F" w:rsidRPr="004E108A">
        <w:t xml:space="preserve"> </w:t>
      </w:r>
      <w:r w:rsidR="00A468EC" w:rsidRPr="004E108A">
        <w:t xml:space="preserve">dyad </w:t>
      </w:r>
      <w:r w:rsidR="009B2530" w:rsidRPr="004E108A">
        <w:t>structures</w:t>
      </w:r>
      <w:r w:rsidR="001D139B" w:rsidRPr="004E108A">
        <w:t xml:space="preserve">, </w:t>
      </w:r>
      <w:r w:rsidR="008E3A39" w:rsidRPr="008E3A39">
        <w:t>Sustainable Development Goals</w:t>
      </w:r>
      <w:r w:rsidR="008E3A39">
        <w:t xml:space="preserve">, </w:t>
      </w:r>
      <w:r w:rsidR="004E108A" w:rsidRPr="004E108A">
        <w:t>Affordable and Clean Energy</w:t>
      </w:r>
      <w:r w:rsidR="004E108A">
        <w:t xml:space="preserve">, </w:t>
      </w:r>
      <w:r w:rsidR="004E108A" w:rsidRPr="004E108A">
        <w:t>Climate Action</w:t>
      </w:r>
    </w:p>
    <w:p w14:paraId="5240979D" w14:textId="56AC393D" w:rsidR="006349A7" w:rsidRPr="006349A7" w:rsidRDefault="009303D9" w:rsidP="002159DF">
      <w:pPr>
        <w:pStyle w:val="Heading1"/>
        <w:jc w:val="both"/>
      </w:pPr>
      <w:r w:rsidRPr="0071599A">
        <w:t>Introduction</w:t>
      </w:r>
    </w:p>
    <w:p w14:paraId="2BBB5953" w14:textId="37AF15A2" w:rsidR="003F78AF" w:rsidRDefault="0E9C65ED" w:rsidP="002159DF">
      <w:pPr>
        <w:pStyle w:val="Keywords"/>
        <w:ind w:firstLine="0"/>
        <w:rPr>
          <w:spacing w:val="-1"/>
        </w:rPr>
      </w:pPr>
      <w:r w:rsidRPr="27DA0762">
        <w:rPr>
          <w:b w:val="0"/>
          <w:bCs w:val="0"/>
          <w:i w:val="0"/>
          <w:sz w:val="20"/>
          <w:szCs w:val="20"/>
        </w:rPr>
        <w:t xml:space="preserve">Dye-sensitized solar cells (DSSCs) represent an innovative category of third-generation solar technology that transforms light into electrical energy via the photovoltaic </w:t>
      </w:r>
      <w:r w:rsidRPr="27DA0762">
        <w:rPr>
          <w:b w:val="0"/>
          <w:bCs w:val="0"/>
          <w:i w:val="0"/>
          <w:sz w:val="20"/>
          <w:szCs w:val="20"/>
        </w:rPr>
        <w:lastRenderedPageBreak/>
        <w:t>effect, providing a more affordable and scalable option compared to traditional silicon-based solar panels. These cells utilize photosensitizer dyes to capture light and facilitate the transfer of electrons to a semiconductor, most commonly titanium dioxide (</w:t>
      </w:r>
      <w:proofErr w:type="spellStart"/>
      <w:r w:rsidRPr="27DA0762">
        <w:rPr>
          <w:b w:val="0"/>
          <w:bCs w:val="0"/>
          <w:i w:val="0"/>
          <w:sz w:val="20"/>
          <w:szCs w:val="20"/>
        </w:rPr>
        <w:t>TiO</w:t>
      </w:r>
      <w:proofErr w:type="spellEnd"/>
      <w:r w:rsidRPr="27DA0762">
        <w:rPr>
          <w:b w:val="0"/>
          <w:bCs w:val="0"/>
          <w:i w:val="0"/>
          <w:sz w:val="20"/>
          <w:szCs w:val="20"/>
        </w:rPr>
        <w:t>₂), which is essential for their operational efficiency</w:t>
      </w:r>
      <w:r w:rsidR="7E7016F9" w:rsidRPr="27DA0762">
        <w:rPr>
          <w:b w:val="0"/>
          <w:bCs w:val="0"/>
          <w:i w:val="0"/>
          <w:spacing w:val="-1"/>
          <w:sz w:val="20"/>
          <w:szCs w:val="20"/>
          <w:lang w:eastAsia="x-none"/>
        </w:rPr>
        <w:t xml:space="preserve"> </w:t>
      </w:r>
      <w:sdt>
        <w:sdtPr>
          <w:rPr>
            <w:b w:val="0"/>
            <w:bCs w:val="0"/>
            <w:i w:val="0"/>
            <w:color w:val="000000"/>
            <w:spacing w:val="-1"/>
            <w:sz w:val="20"/>
            <w:szCs w:val="20"/>
            <w:lang w:eastAsia="x-none"/>
          </w:rPr>
          <w:tag w:val="MENDELEY_CITATION_v3_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"/>
          <w:id w:val="1510180278"/>
          <w:placeholder>
            <w:docPart w:val="DefaultPlaceholder_-1854013440"/>
          </w:placeholder>
        </w:sdtPr>
        <w:sdtEndPr>
          <w:rPr>
            <w:color w:val="000000" w:themeColor="text1"/>
          </w:rPr>
        </w:sdtEndPr>
        <w:sdtContent>
          <w:r w:rsidR="27DA0762" w:rsidRPr="27DA0762">
            <w:rPr>
              <w:b w:val="0"/>
              <w:bCs w:val="0"/>
              <w:i w:val="0"/>
              <w:color w:val="000000" w:themeColor="text1"/>
              <w:sz w:val="20"/>
              <w:szCs w:val="20"/>
            </w:rPr>
            <w:t>[1]</w:t>
          </w:r>
        </w:sdtContent>
      </w:sdt>
      <w:r w:rsidR="17BE96B4" w:rsidRPr="27DA0762">
        <w:rPr>
          <w:b w:val="0"/>
          <w:bCs w:val="0"/>
          <w:i w:val="0"/>
          <w:spacing w:val="-1"/>
          <w:sz w:val="20"/>
          <w:szCs w:val="20"/>
          <w:lang w:val="x-none" w:eastAsia="x-none"/>
        </w:rPr>
        <w:t xml:space="preserve">. </w:t>
      </w:r>
      <w:r w:rsidR="13CF6483" w:rsidRPr="27DA0762">
        <w:rPr>
          <w:b w:val="0"/>
          <w:bCs w:val="0"/>
          <w:i w:val="0"/>
          <w:sz w:val="20"/>
          <w:szCs w:val="20"/>
        </w:rPr>
        <w:t xml:space="preserve">The most effective sensitizers, in terms of both efficiency and durability, are derived from ruthenium (Ru) bipyridyl compounds, which possess remarkable properties, such as high stability, excellent absorption within the visible solar spectrum, effective electron injection, and rapid metal-to-ligand charge transfer rates, which help to mitigate recombination reactions. Although ruthenium-based dyes can achieve conversion efficiencies greater than 10%, their elevated costs, intricate preparation methods, and environmental issues considerably hinder their broader adoption </w:t>
      </w:r>
      <w:sdt>
        <w:sdtPr>
          <w:rPr>
            <w:b w:val="0"/>
            <w:bCs w:val="0"/>
            <w:i w:val="0"/>
            <w:color w:val="000000" w:themeColor="text1"/>
            <w:sz w:val="20"/>
            <w:szCs w:val="20"/>
          </w:rPr>
          <w:tag w:val="MENDELEY_CITATION_v3_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"/>
          <w:id w:val="195816486"/>
          <w:placeholder>
            <w:docPart w:val="DefaultPlaceholder_-1854013440"/>
          </w:placeholder>
        </w:sdtPr>
        <w:sdtEndPr/>
        <w:sdtContent>
          <w:r w:rsidR="27DA0762" w:rsidRPr="27DA0762">
            <w:rPr>
              <w:b w:val="0"/>
              <w:bCs w:val="0"/>
              <w:i w:val="0"/>
              <w:color w:val="000000" w:themeColor="text1"/>
              <w:sz w:val="20"/>
              <w:szCs w:val="20"/>
            </w:rPr>
            <w:t>[2]</w:t>
          </w:r>
        </w:sdtContent>
      </w:sdt>
      <w:r w:rsidR="288CBB12" w:rsidRPr="27DA0762">
        <w:rPr>
          <w:rFonts w:eastAsia="Times New Roman"/>
          <w:b w:val="0"/>
          <w:bCs w:val="0"/>
          <w:i w:val="0"/>
          <w:color w:val="000000" w:themeColor="text1"/>
          <w:sz w:val="20"/>
          <w:szCs w:val="20"/>
        </w:rPr>
        <w:t xml:space="preserve"> </w:t>
      </w:r>
      <w:sdt>
        <w:sdtPr>
          <w:tag w:val="MENDELEY_CITATION_v3_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"/>
          <w:id w:val="95316298"/>
          <w:placeholder>
            <w:docPart w:val="DefaultPlaceholder_-1854013440"/>
          </w:placeholder>
        </w:sdtPr>
        <w:sdtEndPr/>
        <w:sdtContent>
          <w:r w:rsidR="27DA0762" w:rsidRPr="27DA0762">
            <w:rPr>
              <w:rFonts w:eastAsia="Times New Roman"/>
              <w:b w:val="0"/>
              <w:bCs w:val="0"/>
              <w:i w:val="0"/>
              <w:color w:val="000000" w:themeColor="text1"/>
              <w:sz w:val="20"/>
              <w:szCs w:val="20"/>
            </w:rPr>
            <w:t>[3]</w:t>
          </w:r>
        </w:sdtContent>
      </w:sdt>
      <w:r w:rsidR="27DA0762">
        <w:t xml:space="preserve"> </w:t>
      </w:r>
      <w:r w:rsidR="288CBB12">
        <w:t>.</w:t>
      </w:r>
      <w:r w:rsidR="288CBB12" w:rsidRPr="27DA0762">
        <w:rPr>
          <w:rFonts w:eastAsia="Times New Roman"/>
          <w:b w:val="0"/>
          <w:bCs w:val="0"/>
          <w:i w:val="0"/>
          <w:color w:val="000000" w:themeColor="text1"/>
          <w:sz w:val="20"/>
          <w:szCs w:val="20"/>
        </w:rPr>
        <w:t xml:space="preserve"> On the other hand, natural dyes are plentiful, easily sourced, and environmentally friendly, extracted from natural materials like flower petals and </w:t>
      </w:r>
      <w:r w:rsidR="7B2E6BA0" w:rsidRPr="27DA0762">
        <w:rPr>
          <w:rFonts w:eastAsia="Times New Roman"/>
          <w:b w:val="0"/>
          <w:bCs w:val="0"/>
          <w:i w:val="0"/>
          <w:color w:val="000000" w:themeColor="text1"/>
          <w:sz w:val="20"/>
          <w:szCs w:val="20"/>
        </w:rPr>
        <w:t xml:space="preserve">leaves </w:t>
      </w:r>
      <w:sdt>
        <w:sdtPr>
          <w:tag w:val="MENDELEY_CITATION_v3_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"/>
          <w:id w:val="530059684"/>
          <w:placeholder>
            <w:docPart w:val="DefaultPlaceholder_-1854013440"/>
          </w:placeholder>
        </w:sdtPr>
        <w:sdtEndPr/>
        <w:sdtContent>
          <w:r w:rsidR="27DA0762" w:rsidRPr="27DA0762">
            <w:rPr>
              <w:rFonts w:eastAsia="Times New Roman"/>
              <w:b w:val="0"/>
              <w:bCs w:val="0"/>
              <w:i w:val="0"/>
              <w:color w:val="000000" w:themeColor="text1"/>
              <w:sz w:val="20"/>
              <w:szCs w:val="20"/>
            </w:rPr>
            <w:t>[4]</w:t>
          </w:r>
        </w:sdtContent>
      </w:sdt>
      <w:r w:rsidR="288CBB12" w:rsidRPr="27DA0762">
        <w:rPr>
          <w:rFonts w:eastAsia="Times New Roman"/>
          <w:b w:val="0"/>
          <w:bCs w:val="0"/>
          <w:i w:val="0"/>
          <w:color w:val="000000" w:themeColor="text1"/>
          <w:sz w:val="20"/>
          <w:szCs w:val="20"/>
        </w:rPr>
        <w:t xml:space="preserve">. Nevertheless, their comparatively lower efficiency when stacked against synthetic dyes poses a significant obstacle, hence, improving the performance of natural dye-based DSSCs has become crucial for enhancing their competitiveness and realizing their potential as viable, sustainable energy </w:t>
      </w:r>
      <w:r w:rsidR="48F9F3FC" w:rsidRPr="27DA0762">
        <w:rPr>
          <w:rFonts w:eastAsia="Times New Roman"/>
          <w:b w:val="0"/>
          <w:bCs w:val="0"/>
          <w:i w:val="0"/>
          <w:color w:val="000000" w:themeColor="text1"/>
          <w:sz w:val="20"/>
          <w:szCs w:val="20"/>
        </w:rPr>
        <w:t xml:space="preserve">alternatives </w:t>
      </w:r>
      <w:sdt>
        <w:sdtPr>
          <w:tag w:val="MENDELEY_CITATION_v3_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"/>
          <w:id w:val="550529576"/>
          <w:placeholder>
            <w:docPart w:val="DefaultPlaceholder_-1854013440"/>
          </w:placeholder>
        </w:sdtPr>
        <w:sdtEndPr/>
        <w:sdtContent>
          <w:r w:rsidR="27DA0762" w:rsidRPr="27DA0762">
            <w:rPr>
              <w:rFonts w:eastAsia="Times New Roman"/>
              <w:b w:val="0"/>
              <w:bCs w:val="0"/>
              <w:i w:val="0"/>
              <w:color w:val="000000" w:themeColor="text1"/>
              <w:sz w:val="20"/>
              <w:szCs w:val="20"/>
            </w:rPr>
            <w:t>[5]</w:t>
          </w:r>
        </w:sdtContent>
      </w:sdt>
      <w:r w:rsidR="288CBB12" w:rsidRPr="27DA0762">
        <w:rPr>
          <w:rFonts w:eastAsia="Times New Roman"/>
          <w:b w:val="0"/>
          <w:bCs w:val="0"/>
          <w:i w:val="0"/>
          <w:color w:val="000000" w:themeColor="text1"/>
          <w:sz w:val="20"/>
          <w:szCs w:val="20"/>
        </w:rPr>
        <w:t xml:space="preserve"> . Similar simulation and material verification studies have demonstrated the critical influence of dye and semiconductor pairing on DSSC performance </w:t>
      </w:r>
      <w:sdt>
        <w:sdtPr>
          <w:tag w:val="MENDELEY_CITATION_v3_eyJjaXRhdGlvbklEIjoiTUVOREVMRVlfQ0lUQVRJT05fYzY2MzYzNjItNzcwNC00MTNjLTgyMTktZWE0MDQ2NDQxOGQ3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
          <w:id w:val="1881837666"/>
          <w:placeholder>
            <w:docPart w:val="DefaultPlaceholder_-1854013440"/>
          </w:placeholder>
        </w:sdtPr>
        <w:sdtEndPr/>
        <w:sdtContent>
          <w:r w:rsidR="27DA0762" w:rsidRPr="27DA0762">
            <w:rPr>
              <w:rFonts w:eastAsia="Times New Roman"/>
              <w:b w:val="0"/>
              <w:bCs w:val="0"/>
              <w:i w:val="0"/>
              <w:color w:val="000000" w:themeColor="text1"/>
              <w:sz w:val="20"/>
              <w:szCs w:val="20"/>
            </w:rPr>
            <w:t>[6]</w:t>
          </w:r>
        </w:sdtContent>
      </w:sdt>
      <w:r w:rsidR="288CBB12" w:rsidRPr="27DA0762">
        <w:rPr>
          <w:rFonts w:eastAsia="Times New Roman"/>
          <w:b w:val="0"/>
          <w:bCs w:val="0"/>
          <w:i w:val="0"/>
          <w:color w:val="000000" w:themeColor="text1"/>
          <w:sz w:val="20"/>
          <w:szCs w:val="20"/>
        </w:rPr>
        <w:t>.</w:t>
      </w:r>
    </w:p>
    <w:p w14:paraId="3036D9FC" w14:textId="2C646DE3" w:rsidR="0083235C" w:rsidRPr="0083235C" w:rsidRDefault="50638943" w:rsidP="002159DF">
      <w:pPr>
        <w:spacing w:before="120" w:after="120"/>
        <w:jc w:val="both"/>
      </w:pPr>
      <w:r>
        <w:t xml:space="preserve">The development of dye-sensitized solar cells (DSSCs) began in 1972, when researchers first investigated chlorophyll-sensitized zinc oxide photoanodes. These early devices exhibited limited efficiency due to insufficient surface area for effective light </w:t>
      </w:r>
      <w:r w:rsidR="0B4F63E9">
        <w:t>absorption [</w:t>
      </w:r>
      <w:sdt>
        <w:sdtPr>
          <w:rPr>
            <w:color w:val="000000" w:themeColor="text1"/>
          </w:rPr>
          <w:tag w:val="MENDELEY_CITATION_v3_eyJjaXRhdGlvbklEIjoiTUVOREVMRVlfQ0lUQVRJT05fZDg2OTFmZDMtY2RjZC00NmNiLTk3NzItNzg3ODdmNTZjNDcw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
          <w:id w:val="-2066935203"/>
          <w:placeholder>
            <w:docPart w:val="DefaultPlaceholder_-1854013440"/>
          </w:placeholder>
        </w:sdtPr>
        <w:sdtEndPr/>
        <w:sdtContent>
          <w:r w:rsidR="27DA0762" w:rsidRPr="27DA0762">
            <w:rPr>
              <w:color w:val="000000" w:themeColor="text1"/>
            </w:rPr>
            <w:t>[6]</w:t>
          </w:r>
        </w:sdtContent>
      </w:sdt>
      <w:r w:rsidR="10ED0F62">
        <w:t xml:space="preserve">. </w:t>
      </w:r>
      <w:r w:rsidR="1C234E08" w:rsidRPr="27DA0762">
        <w:rPr>
          <w:rFonts w:eastAsia="Times New Roman"/>
        </w:rPr>
        <w:t xml:space="preserve">n 1991, Michael Grätzel and Brian </w:t>
      </w:r>
      <w:proofErr w:type="spellStart"/>
      <w:r w:rsidR="1C234E08" w:rsidRPr="27DA0762">
        <w:rPr>
          <w:rFonts w:eastAsia="Times New Roman"/>
        </w:rPr>
        <w:t>O’Regan</w:t>
      </w:r>
      <w:proofErr w:type="spellEnd"/>
      <w:r w:rsidR="1C234E08" w:rsidRPr="27DA0762">
        <w:rPr>
          <w:rFonts w:eastAsia="Times New Roman"/>
        </w:rPr>
        <w:t xml:space="preserve"> introduced </w:t>
      </w:r>
      <w:r w:rsidR="1C234E08" w:rsidRPr="27DA0762">
        <w:rPr>
          <w:rFonts w:eastAsia="Times New Roman"/>
        </w:rPr>
        <w:lastRenderedPageBreak/>
        <w:t xml:space="preserve">nanostructured </w:t>
      </w:r>
      <w:proofErr w:type="spellStart"/>
      <w:r w:rsidR="1C234E08" w:rsidRPr="27DA0762">
        <w:rPr>
          <w:rFonts w:eastAsia="Times New Roman"/>
        </w:rPr>
        <w:t>TiO</w:t>
      </w:r>
      <w:proofErr w:type="spellEnd"/>
      <w:r w:rsidR="1C234E08" w:rsidRPr="27DA0762">
        <w:rPr>
          <w:rFonts w:eastAsia="Times New Roman"/>
        </w:rPr>
        <w:t>₂ films coated with a ruthenium-based dye, achieving efficiencies of 7.1–7.9%. This advancement marked a pivotal milestone in the progression of DSSC technology</w:t>
      </w:r>
      <w:r w:rsidR="1C234E08" w:rsidRPr="27DA0762">
        <w:rPr>
          <w:color w:val="000000" w:themeColor="text1"/>
        </w:rPr>
        <w:t xml:space="preserve"> </w:t>
      </w:r>
      <w:sdt>
        <w:sdtPr>
          <w:rPr>
            <w:color w:val="000000" w:themeColor="text1"/>
          </w:rPr>
          <w:tag w:val="MENDELEY_CITATION_v3_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"/>
          <w:id w:val="1743828014"/>
          <w:placeholder>
            <w:docPart w:val="DefaultPlaceholder_-1854013440"/>
          </w:placeholder>
        </w:sdtPr>
        <w:sdtEndPr/>
        <w:sdtContent>
          <w:r w:rsidR="27DA0762" w:rsidRPr="27DA0762">
            <w:rPr>
              <w:color w:val="000000" w:themeColor="text1"/>
            </w:rPr>
            <w:t>[7]</w:t>
          </w:r>
        </w:sdtContent>
      </w:sdt>
      <w:r w:rsidR="10ED0F62">
        <w:t xml:space="preserve">. </w:t>
      </w:r>
    </w:p>
    <w:p w14:paraId="414E4D59" w14:textId="1AEB4182" w:rsidR="220AEBD3" w:rsidRDefault="1F227855" w:rsidP="002159DF">
      <w:pPr>
        <w:spacing w:before="120" w:after="120"/>
        <w:jc w:val="both"/>
      </w:pPr>
      <w:r>
        <w:t>Mathematical modeling of dye-sensitized solar cells (DSSCs) aims to form quantitative and detailed descriptions of the operation of DSSCs, providing a consistent framework to analyze the behavior of DSSCs and detect performance trends. In this way, modeling complements experimental work by detailing underlying mechanisms and directing targeted improvements in the design and efficiency of DSSCs</w:t>
      </w:r>
      <w:r w:rsidR="4797A4FE">
        <w:t xml:space="preserve"> </w:t>
      </w:r>
      <w:sdt>
        <w:sdtPr>
          <w:tag w:val="MENDELEY_CITATION_v3_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"/>
          <w:id w:val="383330007"/>
          <w:placeholder>
            <w:docPart w:val="DefaultPlaceholder_-1854013440"/>
          </w:placeholder>
        </w:sdtPr>
        <w:sdtEndPr/>
        <w:sdtContent>
          <w:r w:rsidR="27DA0762" w:rsidRPr="27DA0762">
            <w:rPr>
              <w:color w:val="000000" w:themeColor="text1"/>
            </w:rPr>
            <w:t>[8]</w:t>
          </w:r>
        </w:sdtContent>
      </w:sdt>
      <w:r w:rsidR="0A90F24C">
        <w:t xml:space="preserve"> </w:t>
      </w:r>
      <w:sdt>
        <w:sdtPr>
          <w:tag w:val="MENDELEY_CITATION_v3_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"/>
          <w:id w:val="1004009326"/>
          <w:placeholder>
            <w:docPart w:val="DefaultPlaceholder_-1854013440"/>
          </w:placeholder>
        </w:sdtPr>
        <w:sdtEndPr/>
        <w:sdtContent>
          <w:r w:rsidR="27DA0762" w:rsidRPr="27DA0762">
            <w:rPr>
              <w:color w:val="000000" w:themeColor="text1"/>
            </w:rPr>
            <w:t>[9]</w:t>
          </w:r>
        </w:sdtContent>
      </w:sdt>
      <w:r>
        <w:t>. One of the key objectives of mathematical modeling in DSSCs is to evaluate the efficiency (η) of a DSSC.  η is expressed as the ratio of the maximum electrical output power (Pmax)⁡ to the incident solar power (Pin) and is equivalently written in terms of the short-circuit current density (</w:t>
      </w:r>
      <w:proofErr w:type="spellStart"/>
      <w:r>
        <w:t>Jsc</w:t>
      </w:r>
      <w:proofErr w:type="spellEnd"/>
      <w:r>
        <w:t>), open-circuit voltage (</w:t>
      </w:r>
      <w:proofErr w:type="spellStart"/>
      <w:r>
        <w:t>Voc</w:t>
      </w:r>
      <w:proofErr w:type="spellEnd"/>
      <w:r>
        <w:t xml:space="preserve">), and fill factor (FF) </w:t>
      </w:r>
      <w:sdt>
        <w:sdtPr>
          <w:tag w:val="MENDELEY_CITATION_v3_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"/>
          <w:id w:val="1043066055"/>
          <w:placeholder>
            <w:docPart w:val="DefaultPlaceholder_-1854013440"/>
          </w:placeholder>
        </w:sdtPr>
        <w:sdtEndPr/>
        <w:sdtContent>
          <w:r w:rsidR="27DA0762" w:rsidRPr="27DA0762">
            <w:rPr>
              <w:color w:val="000000" w:themeColor="text1"/>
            </w:rPr>
            <w:t>[10]</w:t>
          </w:r>
        </w:sdtContent>
      </w:sdt>
      <w:r>
        <w:t xml:space="preserve">.  </w:t>
      </w:r>
    </w:p>
    <w:p w14:paraId="42278C96" w14:textId="4C60E8B9" w:rsidR="6BA6647B" w:rsidRDefault="6BA6647B" w:rsidP="002159DF">
      <w:pPr>
        <w:spacing w:before="120" w:after="120"/>
        <w:ind w:firstLine="720"/>
        <w:jc w:val="both"/>
      </w:pPr>
      <m:oMath>
        <m:r>
          <w:rPr>
            <w:rFonts w:ascii="Cambria Math" w:hAnsi="Cambria Math"/>
          </w:rPr>
          <m:t>P</m:t>
        </m:r>
        <m:r>
          <m:rPr>
            <m:sty m:val="p"/>
          </m:rPr>
          <w:rPr>
            <w:rFonts w:ascii="Cambria Math" w:hAnsi="Cambria Math"/>
          </w:rPr>
          <m:t>max</m:t>
        </m:r>
        <m:r>
          <w:rPr>
            <w:rFonts w:ascii="Cambria Math" w:hAnsi="Cambria Math"/>
          </w:rPr>
          <m:t>=Vmp Jmp</m:t>
        </m:r>
      </m:oMath>
      <w:r w:rsidR="18655B80">
        <w:t xml:space="preserve"> </w:t>
      </w:r>
      <w:r w:rsidR="4ABA074D">
        <w:t xml:space="preserve"> (1)</w:t>
      </w:r>
      <w:r>
        <w:tab/>
      </w:r>
      <w:r>
        <w:tab/>
      </w:r>
      <w:r>
        <w:tab/>
      </w:r>
    </w:p>
    <w:p w14:paraId="604110E6" w14:textId="0F892B68" w:rsidR="6BA6647B" w:rsidRDefault="6BA6647B" w:rsidP="002159DF">
      <w:pPr>
        <w:spacing w:before="120" w:after="120"/>
        <w:ind w:firstLine="720"/>
        <w:jc w:val="both"/>
      </w:pPr>
      <m:oMath>
        <m:r>
          <w:rPr>
            <w:rFonts w:ascii="Cambria Math" w:hAnsi="Cambria Math"/>
          </w:rPr>
          <m:t>FF=</m:t>
        </m:r>
        <m:f>
          <m:fPr>
            <m:ctrlPr>
              <w:rPr>
                <w:rFonts w:ascii="Cambria Math" w:hAnsi="Cambria Math"/>
              </w:rPr>
            </m:ctrlPr>
          </m:fPr>
          <m:num>
            <m:r>
              <w:rPr>
                <w:rFonts w:ascii="Cambria Math" w:hAnsi="Cambria Math"/>
              </w:rPr>
              <m:t>Pmax</m:t>
            </m:r>
          </m:num>
          <m:den>
            <m:r>
              <w:rPr>
                <w:rFonts w:ascii="Cambria Math" w:hAnsi="Cambria Math"/>
              </w:rPr>
              <m:t>Voc Jsc</m:t>
            </m:r>
          </m:den>
        </m:f>
      </m:oMath>
      <w:r w:rsidR="7B2B9263">
        <w:t xml:space="preserve">  </w:t>
      </w:r>
      <w:r w:rsidR="0A9D9DC6">
        <w:t>(</w:t>
      </w:r>
      <w:r w:rsidR="1BCB4FFD">
        <w:t>2</w:t>
      </w:r>
      <w:r w:rsidR="0A9D9DC6">
        <w:t>)</w:t>
      </w:r>
      <w:r>
        <w:tab/>
      </w:r>
      <w:r>
        <w:tab/>
      </w:r>
      <w:r w:rsidR="18655B80">
        <w:t xml:space="preserve">  </w:t>
      </w:r>
    </w:p>
    <w:p w14:paraId="0253E13E" w14:textId="4F19DD7F" w:rsidR="6BA6647B" w:rsidRDefault="6BA6647B" w:rsidP="002159DF">
      <w:pPr>
        <w:spacing w:before="120" w:after="120"/>
        <w:ind w:firstLine="720"/>
        <w:jc w:val="both"/>
      </w:pPr>
      <m:oMath>
        <m:r>
          <w:rPr>
            <w:rFonts w:ascii="Cambria Math" w:hAnsi="Cambria Math"/>
          </w:rPr>
          <m:t>η=  </m:t>
        </m:r>
        <m:f>
          <m:fPr>
            <m:ctrlPr>
              <w:rPr>
                <w:rFonts w:ascii="Cambria Math" w:hAnsi="Cambria Math"/>
              </w:rPr>
            </m:ctrlPr>
          </m:fPr>
          <m:num>
            <m:r>
              <w:rPr>
                <w:rFonts w:ascii="Cambria Math" w:hAnsi="Cambria Math"/>
              </w:rPr>
              <m:t>Voc Jsc FF</m:t>
            </m:r>
          </m:num>
          <m:den>
            <m:r>
              <w:rPr>
                <w:rFonts w:ascii="Cambria Math" w:hAnsi="Cambria Math"/>
              </w:rPr>
              <m:t>Pin</m:t>
            </m:r>
          </m:den>
        </m:f>
      </m:oMath>
      <w:r w:rsidR="18655B80">
        <w:t xml:space="preserve"> </w:t>
      </w:r>
      <w:r w:rsidR="3222BCB0">
        <w:t xml:space="preserve"> (</w:t>
      </w:r>
      <w:r w:rsidR="50D1CE84">
        <w:t>3</w:t>
      </w:r>
      <w:r w:rsidR="3222BCB0">
        <w:t>)</w:t>
      </w:r>
      <w:r>
        <w:tab/>
      </w:r>
      <w:r>
        <w:tab/>
      </w:r>
      <w:r>
        <w:tab/>
      </w:r>
      <w:r w:rsidR="18655B80">
        <w:t xml:space="preserve"> </w:t>
      </w:r>
    </w:p>
    <w:p w14:paraId="17F1E7F6" w14:textId="2678E58E" w:rsidR="6BA6647B" w:rsidRDefault="6BA6647B" w:rsidP="002159DF">
      <w:pPr>
        <w:spacing w:before="120" w:after="120"/>
        <w:jc w:val="both"/>
      </w:pPr>
      <m:oMath>
        <m:r>
          <w:rPr>
            <w:rFonts w:ascii="Cambria Math" w:hAnsi="Cambria Math"/>
          </w:rPr>
          <m:t>η=  </m:t>
        </m:r>
        <m:f>
          <m:fPr>
            <m:ctrlPr>
              <w:rPr>
                <w:rFonts w:ascii="Cambria Math" w:hAnsi="Cambria Math"/>
              </w:rPr>
            </m:ctrlPr>
          </m:fPr>
          <m:num>
            <m:r>
              <w:rPr>
                <w:rFonts w:ascii="Cambria Math" w:hAnsi="Cambria Math"/>
              </w:rPr>
              <m:t>Voc Jsc FF</m:t>
            </m:r>
          </m:num>
          <m:den>
            <m:r>
              <w:rPr>
                <w:rFonts w:ascii="Cambria Math" w:hAnsi="Cambria Math"/>
              </w:rPr>
              <m:t>Pin</m:t>
            </m:r>
          </m:den>
        </m:f>
        <m:r>
          <w:rPr>
            <w:rFonts w:ascii="Cambria Math" w:hAnsi="Cambria Math"/>
          </w:rPr>
          <m:t>= </m:t>
        </m:r>
        <m:f>
          <m:fPr>
            <m:ctrlPr>
              <w:rPr>
                <w:rFonts w:ascii="Cambria Math" w:hAnsi="Cambria Math"/>
              </w:rPr>
            </m:ctrlPr>
          </m:fPr>
          <m:num>
            <m:r>
              <w:rPr>
                <w:rFonts w:ascii="Cambria Math" w:hAnsi="Cambria Math"/>
              </w:rPr>
              <m:t>V</m:t>
            </m:r>
            <m:func>
              <m:funcPr>
                <m:ctrlPr>
                  <w:rPr>
                    <w:rFonts w:ascii="Cambria Math" w:hAnsi="Cambria Math"/>
                  </w:rPr>
                </m:ctrlPr>
              </m:funcPr>
              <m:fName>
                <m:r>
                  <m:rPr>
                    <m:sty m:val="p"/>
                  </m:rPr>
                  <w:rPr>
                    <w:rFonts w:ascii="Cambria Math" w:hAnsi="Cambria Math"/>
                  </w:rPr>
                  <m:t>max</m:t>
                </m:r>
              </m:fName>
              <m:e>
                <m:r>
                  <w:rPr>
                    <w:rFonts w:ascii="Cambria Math" w:hAnsi="Cambria Math"/>
                  </w:rPr>
                  <m:t>J</m:t>
                </m:r>
              </m:e>
            </m:func>
            <m:r>
              <w:rPr>
                <w:rFonts w:ascii="Cambria Math" w:hAnsi="Cambria Math"/>
              </w:rPr>
              <m:t>max</m:t>
            </m:r>
          </m:num>
          <m:den>
            <m:r>
              <w:rPr>
                <w:rFonts w:ascii="Cambria Math" w:hAnsi="Cambria Math"/>
              </w:rPr>
              <m:t>Pin</m:t>
            </m:r>
          </m:den>
        </m:f>
        <m:r>
          <w:rPr>
            <w:rFonts w:ascii="Cambria Math" w:hAnsi="Cambria Math"/>
          </w:rPr>
          <m:t>= </m:t>
        </m:r>
        <m:f>
          <m:fPr>
            <m:ctrlPr>
              <w:rPr>
                <w:rFonts w:ascii="Cambria Math" w:hAnsi="Cambria Math"/>
              </w:rPr>
            </m:ctrlPr>
          </m:fPr>
          <m:num>
            <m:r>
              <w:rPr>
                <w:rFonts w:ascii="Cambria Math" w:hAnsi="Cambria Math"/>
              </w:rPr>
              <m:t>Pmax</m:t>
            </m:r>
          </m:num>
          <m:den>
            <m:r>
              <w:rPr>
                <w:rFonts w:ascii="Cambria Math" w:hAnsi="Cambria Math"/>
              </w:rPr>
              <m:t>Pin</m:t>
            </m:r>
          </m:den>
        </m:f>
      </m:oMath>
      <w:r w:rsidR="6B0F11A9">
        <w:t xml:space="preserve"> (</w:t>
      </w:r>
      <w:r w:rsidR="13361164">
        <w:t>4</w:t>
      </w:r>
      <w:r w:rsidR="6B0F11A9">
        <w:t>)</w:t>
      </w:r>
    </w:p>
    <w:p w14:paraId="52A331A8" w14:textId="73E7DD27" w:rsidR="6BA6647B" w:rsidRDefault="6BA6647B" w:rsidP="002159DF">
      <w:pPr>
        <w:spacing w:before="120" w:after="120"/>
        <w:jc w:val="both"/>
      </w:pPr>
    </w:p>
    <w:p w14:paraId="4B1FFB82" w14:textId="4E54082B" w:rsidR="3D07C105" w:rsidRDefault="67D462DF" w:rsidP="002159DF">
      <w:pPr>
        <w:spacing w:before="120" w:after="120"/>
        <w:ind w:firstLine="274"/>
        <w:jc w:val="both"/>
      </w:pPr>
      <w:r>
        <w:t xml:space="preserve">The incident power for the AM1.5 solar spectrum is taken as 1000 W m−21000W m−2, and for computing Pin Fonash </w:t>
      </w:r>
      <w:sdt>
        <w:sdtPr>
          <w:tag w:val="MENDELEY_CITATION_v3_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"/>
          <w:id w:val="1256231273"/>
          <w:placeholder>
            <w:docPart w:val="DefaultPlaceholder_-1854013440"/>
          </w:placeholder>
        </w:sdtPr>
        <w:sdtEndPr/>
        <w:sdtContent>
          <w:r w:rsidR="27DA0762" w:rsidRPr="27DA0762">
            <w:rPr>
              <w:color w:val="000000" w:themeColor="text1"/>
            </w:rPr>
            <w:t>[11]</w:t>
          </w:r>
        </w:sdtContent>
      </w:sdt>
      <w:r>
        <w:t xml:space="preserve"> provided the following formula: </w:t>
      </w:r>
    </w:p>
    <w:p w14:paraId="176FC187" w14:textId="0276E537" w:rsidR="3D07C105" w:rsidRDefault="3D07C105" w:rsidP="002159DF">
      <w:pPr>
        <w:spacing w:before="120" w:after="120"/>
        <w:ind w:firstLine="274"/>
        <w:jc w:val="both"/>
      </w:pPr>
      <w:r>
        <w:br/>
      </w:r>
      <w:r w:rsidR="67D462DF">
        <w:t xml:space="preserve"> </w:t>
      </w:r>
      <w:r w:rsidR="59FA19F2">
        <w:t xml:space="preserve">Pin= </w:t>
      </w:r>
      <w:r w:rsidR="67D462DF">
        <w:t xml:space="preserve"> </w:t>
      </w:r>
      <m:oMath>
        <m:nary>
          <m:naryPr>
            <m:ctrlPr>
              <w:rPr>
                <w:rFonts w:ascii="Cambria Math" w:hAnsi="Cambria Math"/>
              </w:rPr>
            </m:ctrlPr>
          </m:naryPr>
          <m:sub>
            <m:r>
              <w:rPr>
                <w:rFonts w:ascii="Cambria Math" w:hAnsi="Cambria Math"/>
              </w:rPr>
              <m:t>λ</m:t>
            </m:r>
          </m:sub>
          <m:sup>
            <m:r>
              <w:rPr>
                <w:rFonts w:ascii="Cambria Math" w:hAnsi="Cambria Math"/>
              </w:rPr>
              <m:t> </m:t>
            </m:r>
          </m:sup>
          <m:e>
            <m:f>
              <m:fPr>
                <m:ctrlPr>
                  <w:rPr>
                    <w:rFonts w:ascii="Cambria Math" w:hAnsi="Cambria Math"/>
                  </w:rPr>
                </m:ctrlPr>
              </m:fPr>
              <m:num>
                <m:r>
                  <w:rPr>
                    <w:rFonts w:ascii="Cambria Math" w:hAnsi="Cambria Math"/>
                  </w:rPr>
                  <m:t>hc</m:t>
                </m:r>
              </m:num>
              <m:den>
                <m:r>
                  <w:rPr>
                    <w:rFonts w:ascii="Cambria Math" w:hAnsi="Cambria Math"/>
                  </w:rPr>
                  <m:t>λ</m:t>
                </m:r>
              </m:den>
            </m:f>
            <m:r>
              <w:rPr>
                <w:rFonts w:ascii="Cambria Math" w:hAnsi="Cambria Math"/>
              </w:rPr>
              <m:t>φAM1.5</m:t>
            </m:r>
            <m:d>
              <m:dPr>
                <m:ctrlPr>
                  <w:rPr>
                    <w:rFonts w:ascii="Cambria Math" w:hAnsi="Cambria Math"/>
                  </w:rPr>
                </m:ctrlPr>
              </m:dPr>
              <m:e>
                <m:r>
                  <w:rPr>
                    <w:rFonts w:ascii="Cambria Math" w:hAnsi="Cambria Math"/>
                  </w:rPr>
                  <m:t>λ</m:t>
                </m:r>
              </m:e>
            </m:d>
            <m:r>
              <w:rPr>
                <w:rFonts w:ascii="Cambria Math" w:hAnsi="Cambria Math"/>
              </w:rPr>
              <m:t>dλ</m:t>
            </m:r>
          </m:e>
        </m:nary>
      </m:oMath>
      <w:r w:rsidR="39AD09E1">
        <w:t xml:space="preserve"> </w:t>
      </w:r>
      <w:r w:rsidR="1391D686">
        <w:t xml:space="preserve"> </w:t>
      </w:r>
      <w:r w:rsidR="39AD09E1">
        <w:t>(5)</w:t>
      </w:r>
    </w:p>
    <w:p w14:paraId="4273C36B" w14:textId="39B67237" w:rsidR="1981DA16" w:rsidRDefault="1981DA16" w:rsidP="002159DF">
      <w:pPr>
        <w:spacing w:before="120" w:after="120"/>
        <w:ind w:firstLine="274"/>
        <w:jc w:val="both"/>
      </w:pPr>
      <w:r>
        <w:t>The output power is calculated as P=JV</w:t>
      </w:r>
      <w:r w:rsidRPr="6BA6647B">
        <w:rPr>
          <w:vertAlign w:val="subscript"/>
        </w:rPr>
        <w:t>B</w:t>
      </w:r>
      <w:r>
        <w:t>, where the current density (J) is given by the usual diode equation J=Jsc−J0[</w:t>
      </w:r>
      <m:oMath>
        <m:sSup>
          <m:sSupPr>
            <m:ctrlPr>
              <w:rPr>
                <w:rFonts w:ascii="Cambria Math" w:hAnsi="Cambria Math"/>
              </w:rPr>
            </m:ctrlPr>
          </m:sSupPr>
          <m:e>
            <m:r>
              <w:rPr>
                <w:rFonts w:ascii="Cambria Math" w:hAnsi="Cambria Math"/>
              </w:rPr>
              <m:t>e</m:t>
            </m:r>
          </m:e>
          <m:sup>
            <m:d>
              <m:dPr>
                <m:ctrlPr>
                  <w:rPr>
                    <w:rFonts w:ascii="Cambria Math" w:hAnsi="Cambria Math"/>
                  </w:rPr>
                </m:ctrlPr>
              </m:dPr>
              <m:e>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sup>
        </m:sSup>
      </m:oMath>
      <w:r>
        <w:t>−1] Substituting this into the power expression yields a voltage‑dependent power function  P(VB)= V</w:t>
      </w:r>
      <w:r w:rsidRPr="6BA6647B">
        <w:rPr>
          <w:vertAlign w:val="subscript"/>
        </w:rPr>
        <w:t>B</w:t>
      </w:r>
      <w:r>
        <w:t xml:space="preserve">J(VB), which is then used to determine the maximum power point. Differentiation of P(VB) with respect to VB provides first and second derivatives that are expressed in terms of </w:t>
      </w:r>
      <w:proofErr w:type="spellStart"/>
      <w:r>
        <w:t>Jsc</w:t>
      </w:r>
      <w:proofErr w:type="spellEnd"/>
      <w:r>
        <w:t>, J0, and the exponential factor</w:t>
      </w:r>
      <w:r w:rsidR="547871F6">
        <w:t xml:space="preserve"> </w:t>
      </w:r>
      <m:oMath>
        <m:sSup>
          <m:sSupPr>
            <m:ctrlPr>
              <w:rPr>
                <w:rFonts w:ascii="Cambria Math" w:hAnsi="Cambria Math"/>
              </w:rPr>
            </m:ctrlPr>
          </m:sSupPr>
          <m:e>
            <m:r>
              <w:rPr>
                <w:rFonts w:ascii="Cambria Math" w:hAnsi="Cambria Math"/>
              </w:rPr>
              <m:t>e</m:t>
            </m:r>
          </m:e>
          <m:sup>
            <m:d>
              <m:dPr>
                <m:ctrlPr>
                  <w:rPr>
                    <w:rFonts w:ascii="Cambria Math" w:hAnsi="Cambria Math"/>
                  </w:rPr>
                </m:ctrlPr>
              </m:dPr>
              <m:e>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sup>
        </m:sSup>
      </m:oMath>
      <w:r>
        <w:t xml:space="preserve">. </w:t>
      </w:r>
    </w:p>
    <w:p w14:paraId="55609999" w14:textId="7AB54D6F" w:rsidR="6BA6647B" w:rsidRDefault="002452D6" w:rsidP="002159DF">
      <w:pPr>
        <w:spacing w:before="120" w:after="120"/>
        <w:jc w:val="both"/>
      </w:pPr>
      <m:oMath>
        <m:f>
          <m:fPr>
            <m:ctrlPr>
              <w:rPr>
                <w:rFonts w:ascii="Cambria Math" w:hAnsi="Cambria Math"/>
              </w:rPr>
            </m:ctrlPr>
          </m:fPr>
          <m:num>
            <m:r>
              <w:rPr>
                <w:rFonts w:ascii="Cambria Math" w:hAnsi="Cambria Math"/>
              </w:rPr>
              <m:t>dP</m:t>
            </m:r>
          </m:num>
          <m:den>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B</m:t>
                </m:r>
              </m:sub>
            </m:sSub>
          </m:den>
        </m:f>
        <m:r>
          <w:rPr>
            <w:rFonts w:ascii="Cambria Math" w:hAnsi="Cambria Math"/>
          </w:rPr>
          <m:t>=</m:t>
        </m:r>
        <m:r>
          <w:rPr>
            <w:rFonts w:ascii="Cambria Math" w:hAnsi="Cambria Math"/>
          </w:rPr>
          <m:t>Jsc</m:t>
        </m:r>
        <m:r>
          <w:rPr>
            <w:rFonts w:ascii="Cambria Math" w:hAnsi="Cambria Math"/>
          </w:rPr>
          <m:t>+</m:t>
        </m:r>
        <m:r>
          <w:rPr>
            <w:rFonts w:ascii="Cambria Math" w:hAnsi="Cambria Math"/>
          </w:rPr>
          <m:t>J</m:t>
        </m:r>
        <m:r>
          <w:rPr>
            <w:rFonts w:ascii="Cambria Math" w:hAnsi="Cambria Math"/>
          </w:rPr>
          <m:t>0-</m:t>
        </m:r>
        <m:r>
          <w:rPr>
            <w:rFonts w:ascii="Cambria Math" w:hAnsi="Cambria Math"/>
          </w:rPr>
          <m:t>J</m:t>
        </m:r>
        <m:r>
          <w:rPr>
            <w:rFonts w:ascii="Cambria Math" w:hAnsi="Cambria Math"/>
          </w:rPr>
          <m:t>0</m:t>
        </m:r>
        <m:sSup>
          <m:sSupPr>
            <m:ctrlPr>
              <w:rPr>
                <w:rFonts w:ascii="Cambria Math" w:hAnsi="Cambria Math"/>
              </w:rPr>
            </m:ctrlPr>
          </m:sSupPr>
          <m:e>
            <m:r>
              <w:rPr>
                <w:rFonts w:ascii="Cambria Math" w:hAnsi="Cambria Math"/>
              </w:rPr>
              <m:t>e</m:t>
            </m:r>
          </m:e>
          <m:sup>
            <m:d>
              <m:dPr>
                <m:ctrlPr>
                  <w:rPr>
                    <w:rFonts w:ascii="Cambria Math" w:hAnsi="Cambria Math"/>
                  </w:rPr>
                </m:ctrlPr>
              </m:dPr>
              <m:e>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sup>
        </m:sSup>
        <m:d>
          <m:dPr>
            <m:begChr m:val="["/>
            <m:endChr m:val="]"/>
            <m:ctrlPr>
              <w:rPr>
                <w:rFonts w:ascii="Cambria Math" w:hAnsi="Cambria Math"/>
              </w:rPr>
            </m:ctrlPr>
          </m:dPr>
          <m:e>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w:rPr>
                <w:rFonts w:ascii="Cambria Math" w:hAnsi="Cambria Math"/>
              </w:rPr>
              <m:t>+1</m:t>
            </m:r>
          </m:e>
        </m:d>
      </m:oMath>
      <w:r w:rsidR="3C7FCCC3">
        <w:t xml:space="preserve"> (6)</w:t>
      </w:r>
    </w:p>
    <w:p w14:paraId="47E691BC" w14:textId="662762D3" w:rsidR="6BA6647B" w:rsidRDefault="002452D6" w:rsidP="002159DF">
      <w:pPr>
        <w:spacing w:before="120" w:after="120"/>
        <w:jc w:val="both"/>
      </w:pPr>
      <m:oMathPara>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P</m:t>
              </m:r>
            </m:num>
            <m:den>
              <m:r>
                <w:rPr>
                  <w:rFonts w:ascii="Cambria Math" w:hAnsi="Cambria Math"/>
                </w:rPr>
                <m:t>d</m:t>
              </m:r>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2</m:t>
                  </m:r>
                </m:sup>
              </m:sSubSup>
            </m:den>
          </m:f>
          <m:r>
            <w:rPr>
              <w:rFonts w:ascii="Cambria Math" w:hAnsi="Cambria Math"/>
            </w:rPr>
            <m:t>=-</m:t>
          </m:r>
          <m:f>
            <m:fPr>
              <m:ctrlPr>
                <w:rPr>
                  <w:rFonts w:ascii="Cambria Math" w:hAnsi="Cambria Math"/>
                </w:rPr>
              </m:ctrlPr>
            </m:fPr>
            <m:num>
              <m:r>
                <w:rPr>
                  <w:rFonts w:ascii="Cambria Math" w:hAnsi="Cambria Math"/>
                </w:rPr>
                <m:t>qJ</m:t>
              </m:r>
              <m:r>
                <w:rPr>
                  <w:rFonts w:ascii="Cambria Math" w:hAnsi="Cambria Math"/>
                </w:rPr>
                <m:t>0</m:t>
              </m:r>
            </m:num>
            <m:den>
              <m:r>
                <w:rPr>
                  <w:rFonts w:ascii="Cambria Math" w:hAnsi="Cambria Math"/>
                </w:rPr>
                <m:t>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d>
            <m:dPr>
              <m:begChr m:val="["/>
              <m:endChr m:val="]"/>
              <m:ctrlPr>
                <w:rPr>
                  <w:rFonts w:ascii="Cambria Math" w:hAnsi="Cambria Math"/>
                </w:rPr>
              </m:ctrlPr>
            </m:dPr>
            <m:e>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w:rPr>
                  <w:rFonts w:ascii="Cambria Math" w:hAnsi="Cambria Math"/>
                </w:rPr>
                <m:t>+2</m:t>
              </m:r>
            </m:e>
          </m:d>
          <m:r>
            <m:rPr>
              <m:sty m:val="p"/>
            </m:rPr>
            <w:br/>
          </m:r>
        </m:oMath>
      </m:oMathPara>
      <w:r w:rsidR="1981DA16">
        <w:t xml:space="preserve">  </w:t>
      </w:r>
      <w:r w:rsidR="564CF0E2">
        <w:t>(7)</w:t>
      </w:r>
    </w:p>
    <w:p w14:paraId="76076389" w14:textId="11E1C6EA" w:rsidR="1A92FC12" w:rsidRDefault="1A92FC12" w:rsidP="002159DF">
      <w:pPr>
        <w:spacing w:before="120" w:after="120"/>
        <w:ind w:firstLine="720"/>
        <w:jc w:val="both"/>
      </w:pPr>
      <w:r>
        <w:t>Introducing the Lambert‑W function W enables an explicit closed‑form expression for the bias voltage at the maximum power point, and an analogous expression for the corresponding current density as in the following formulas:</w:t>
      </w:r>
    </w:p>
    <w:p w14:paraId="4B280660" w14:textId="4019A765" w:rsidR="6BA6647B" w:rsidRDefault="002452D6" w:rsidP="002159DF">
      <w:pPr>
        <w:spacing w:before="120" w:after="120"/>
        <w:jc w:val="both"/>
      </w:pPr>
      <m:oMathPara>
        <m:oMath>
          <m:sSub>
            <m:sSubPr>
              <m:ctrlPr>
                <w:rPr>
                  <w:rFonts w:ascii="Cambria Math" w:hAnsi="Cambria Math"/>
                </w:rPr>
              </m:ctrlPr>
            </m:sSubPr>
            <m:e>
              <m:r>
                <w:rPr>
                  <w:rFonts w:ascii="Cambria Math" w:hAnsi="Cambria Math"/>
                </w:rPr>
                <m:t>V</m:t>
              </m:r>
            </m:e>
            <m:sub>
              <m:r>
                <w:rPr>
                  <w:rFonts w:ascii="Cambria Math" w:hAnsi="Cambria Math"/>
                </w:rPr>
                <m:t>max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q</m:t>
              </m:r>
            </m:den>
          </m:f>
          <m:d>
            <m:dPr>
              <m:begChr m:val="["/>
              <m:endChr m:val="]"/>
              <m:ctrlPr>
                <w:rPr>
                  <w:rFonts w:ascii="Cambria Math" w:hAnsi="Cambria Math"/>
                </w:rPr>
              </m:ctrlPr>
            </m:dPr>
            <m:e>
              <m:r>
                <w:rPr>
                  <w:rFonts w:ascii="Cambria Math" w:hAnsi="Cambria Math"/>
                </w:rPr>
                <m:t>W</m:t>
              </m:r>
              <m:d>
                <m:dPr>
                  <m:ctrlPr>
                    <w:rPr>
                      <w:rFonts w:ascii="Cambria Math" w:hAnsi="Cambria Math"/>
                    </w:rPr>
                  </m:ctrlPr>
                </m:dPr>
                <m:e>
                  <m:r>
                    <w:rPr>
                      <w:rFonts w:ascii="Cambria Math" w:hAnsi="Cambria Math"/>
                    </w:rPr>
                    <m:t>e</m:t>
                  </m:r>
                  <m:f>
                    <m:fPr>
                      <m:ctrlPr>
                        <w:rPr>
                          <w:rFonts w:ascii="Cambria Math" w:hAnsi="Cambria Math"/>
                        </w:rPr>
                      </m:ctrlPr>
                    </m:fPr>
                    <m:num>
                      <m:r>
                        <w:rPr>
                          <w:rFonts w:ascii="Cambria Math" w:hAnsi="Cambria Math"/>
                        </w:rPr>
                        <m:t>J</m:t>
                      </m:r>
                      <m:r>
                        <w:rPr>
                          <w:rFonts w:ascii="Cambria Math" w:hAnsi="Cambria Math"/>
                        </w:rPr>
                        <m:t>0+</m:t>
                      </m:r>
                      <m:r>
                        <w:rPr>
                          <w:rFonts w:ascii="Cambria Math" w:hAnsi="Cambria Math"/>
                        </w:rPr>
                        <m:t>Jsc</m:t>
                      </m:r>
                    </m:num>
                    <m:den>
                      <m:r>
                        <w:rPr>
                          <w:rFonts w:ascii="Cambria Math" w:hAnsi="Cambria Math"/>
                        </w:rPr>
                        <m:t>J</m:t>
                      </m:r>
                      <m:r>
                        <w:rPr>
                          <w:rFonts w:ascii="Cambria Math" w:hAnsi="Cambria Math"/>
                        </w:rPr>
                        <m:t>0</m:t>
                      </m:r>
                    </m:den>
                  </m:f>
                </m:e>
              </m:d>
              <m:r>
                <w:rPr>
                  <w:rFonts w:ascii="Cambria Math" w:hAnsi="Cambria Math"/>
                </w:rPr>
                <m:t>-</m:t>
              </m:r>
              <m:r>
                <w:rPr>
                  <w:rFonts w:ascii="Cambria Math" w:hAnsi="Cambria Math"/>
                </w:rPr>
                <m:t>1</m:t>
              </m:r>
            </m:e>
          </m:d>
        </m:oMath>
      </m:oMathPara>
    </w:p>
    <w:p w14:paraId="3C5DC224" w14:textId="53A67AF2" w:rsidR="69D259E6" w:rsidRDefault="69D259E6" w:rsidP="002159DF">
      <w:pPr>
        <w:spacing w:before="120" w:after="120"/>
        <w:jc w:val="both"/>
      </w:pPr>
      <w:r>
        <w:t>(8)</w:t>
      </w:r>
    </w:p>
    <w:p w14:paraId="1D5761E1" w14:textId="5173A045" w:rsidR="4784701A" w:rsidRDefault="4784701A" w:rsidP="002159DF">
      <w:pPr>
        <w:spacing w:before="120" w:after="120"/>
        <w:jc w:val="both"/>
      </w:pPr>
    </w:p>
    <w:p w14:paraId="13B4D73A" w14:textId="591F2853" w:rsidR="6BA6647B" w:rsidRDefault="002452D6" w:rsidP="002159DF">
      <w:pPr>
        <w:spacing w:before="120" w:after="120"/>
        <w:jc w:val="both"/>
      </w:pPr>
      <m:oMathPara>
        <m:oMath>
          <m:sSub>
            <m:sSubPr>
              <m:ctrlPr>
                <w:rPr>
                  <w:rFonts w:ascii="Cambria Math" w:hAnsi="Cambria Math"/>
                </w:rPr>
              </m:ctrlPr>
            </m:sSubPr>
            <m:e>
              <m:r>
                <w:rPr>
                  <w:rFonts w:ascii="Cambria Math" w:hAnsi="Cambria Math"/>
                </w:rPr>
                <m:t>J</m:t>
              </m:r>
            </m:e>
            <m:sub>
              <m:r>
                <w:rPr>
                  <w:rFonts w:ascii="Cambria Math" w:hAnsi="Cambria Math"/>
                </w:rPr>
                <m:t>max</m:t>
              </m:r>
            </m:sub>
          </m:sSub>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Jsc</m:t>
                  </m:r>
                  <m:r>
                    <w:rPr>
                      <w:rFonts w:ascii="Cambria Math" w:hAnsi="Cambria Math"/>
                    </w:rPr>
                    <m:t>+</m:t>
                  </m:r>
                  <m:r>
                    <w:rPr>
                      <w:rFonts w:ascii="Cambria Math" w:hAnsi="Cambria Math"/>
                    </w:rPr>
                    <m:t>J</m:t>
                  </m:r>
                  <m:r>
                    <w:rPr>
                      <w:rFonts w:ascii="Cambria Math" w:hAnsi="Cambria Math"/>
                    </w:rPr>
                    <m:t>0</m:t>
                  </m:r>
                </m:e>
              </m:d>
              <m:d>
                <m:dPr>
                  <m:begChr m:val="["/>
                  <m:endChr m:val="]"/>
                  <m:ctrlPr>
                    <w:rPr>
                      <w:rFonts w:ascii="Cambria Math" w:hAnsi="Cambria Math"/>
                    </w:rPr>
                  </m:ctrlPr>
                </m:dPr>
                <m:e>
                  <m:r>
                    <w:rPr>
                      <w:rFonts w:ascii="Cambria Math" w:hAnsi="Cambria Math"/>
                    </w:rPr>
                    <m:t>W</m:t>
                  </m:r>
                  <m:d>
                    <m:dPr>
                      <m:ctrlPr>
                        <w:rPr>
                          <w:rFonts w:ascii="Cambria Math" w:hAnsi="Cambria Math"/>
                        </w:rPr>
                      </m:ctrlPr>
                    </m:dPr>
                    <m:e>
                      <m:r>
                        <w:rPr>
                          <w:rFonts w:ascii="Cambria Math" w:hAnsi="Cambria Math"/>
                        </w:rPr>
                        <m:t>e</m:t>
                      </m:r>
                      <m:f>
                        <m:fPr>
                          <m:ctrlPr>
                            <w:rPr>
                              <w:rFonts w:ascii="Cambria Math" w:hAnsi="Cambria Math"/>
                            </w:rPr>
                          </m:ctrlPr>
                        </m:fPr>
                        <m:num>
                          <m:r>
                            <w:rPr>
                              <w:rFonts w:ascii="Cambria Math" w:hAnsi="Cambria Math"/>
                            </w:rPr>
                            <m:t>J</m:t>
                          </m:r>
                          <m:r>
                            <w:rPr>
                              <w:rFonts w:ascii="Cambria Math" w:hAnsi="Cambria Math"/>
                            </w:rPr>
                            <m:t>0+</m:t>
                          </m:r>
                          <m:r>
                            <w:rPr>
                              <w:rFonts w:ascii="Cambria Math" w:hAnsi="Cambria Math"/>
                            </w:rPr>
                            <m:t>Jsc</m:t>
                          </m:r>
                        </m:num>
                        <m:den>
                          <m:r>
                            <w:rPr>
                              <w:rFonts w:ascii="Cambria Math" w:hAnsi="Cambria Math"/>
                            </w:rPr>
                            <m:t>J</m:t>
                          </m:r>
                          <m:r>
                            <w:rPr>
                              <w:rFonts w:ascii="Cambria Math" w:hAnsi="Cambria Math"/>
                            </w:rPr>
                            <m:t>0</m:t>
                          </m:r>
                        </m:den>
                      </m:f>
                    </m:e>
                  </m:d>
                  <m:r>
                    <w:rPr>
                      <w:rFonts w:ascii="Cambria Math" w:hAnsi="Cambria Math"/>
                    </w:rPr>
                    <m:t>-</m:t>
                  </m:r>
                  <m:r>
                    <w:rPr>
                      <w:rFonts w:ascii="Cambria Math" w:hAnsi="Cambria Math"/>
                    </w:rPr>
                    <m:t>1</m:t>
                  </m:r>
                </m:e>
              </m:d>
            </m:num>
            <m:den>
              <m:r>
                <w:rPr>
                  <w:rFonts w:ascii="Cambria Math" w:hAnsi="Cambria Math"/>
                </w:rPr>
                <m:t>W</m:t>
              </m:r>
              <m:d>
                <m:dPr>
                  <m:ctrlPr>
                    <w:rPr>
                      <w:rFonts w:ascii="Cambria Math" w:hAnsi="Cambria Math"/>
                    </w:rPr>
                  </m:ctrlPr>
                </m:dPr>
                <m:e>
                  <m:r>
                    <w:rPr>
                      <w:rFonts w:ascii="Cambria Math" w:hAnsi="Cambria Math"/>
                    </w:rPr>
                    <m:t>e</m:t>
                  </m:r>
                  <m:f>
                    <m:fPr>
                      <m:ctrlPr>
                        <w:rPr>
                          <w:rFonts w:ascii="Cambria Math" w:hAnsi="Cambria Math"/>
                        </w:rPr>
                      </m:ctrlPr>
                    </m:fPr>
                    <m:num>
                      <m:r>
                        <w:rPr>
                          <w:rFonts w:ascii="Cambria Math" w:hAnsi="Cambria Math"/>
                        </w:rPr>
                        <m:t>J</m:t>
                      </m:r>
                      <m:r>
                        <w:rPr>
                          <w:rFonts w:ascii="Cambria Math" w:hAnsi="Cambria Math"/>
                        </w:rPr>
                        <m:t>0+</m:t>
                      </m:r>
                      <m:r>
                        <w:rPr>
                          <w:rFonts w:ascii="Cambria Math" w:hAnsi="Cambria Math"/>
                        </w:rPr>
                        <m:t>Jsc</m:t>
                      </m:r>
                    </m:num>
                    <m:den>
                      <m:r>
                        <w:rPr>
                          <w:rFonts w:ascii="Cambria Math" w:hAnsi="Cambria Math"/>
                        </w:rPr>
                        <m:t>J</m:t>
                      </m:r>
                      <m:r>
                        <w:rPr>
                          <w:rFonts w:ascii="Cambria Math" w:hAnsi="Cambria Math"/>
                        </w:rPr>
                        <m:t>0</m:t>
                      </m:r>
                    </m:den>
                  </m:f>
                </m:e>
              </m:d>
            </m:den>
          </m:f>
        </m:oMath>
      </m:oMathPara>
    </w:p>
    <w:p w14:paraId="615B5B29" w14:textId="7ABA98D6" w:rsidR="484635FD" w:rsidRDefault="484635FD" w:rsidP="002159DF">
      <w:pPr>
        <w:spacing w:before="120" w:after="120"/>
        <w:jc w:val="both"/>
      </w:pPr>
      <w:r>
        <w:t>(9)</w:t>
      </w:r>
    </w:p>
    <w:p w14:paraId="44905C7D" w14:textId="3EC99966" w:rsidR="6BA6647B" w:rsidRDefault="5E59A40B" w:rsidP="002159DF">
      <w:pPr>
        <w:spacing w:before="120" w:after="120"/>
        <w:jc w:val="both"/>
      </w:pPr>
      <w:r>
        <w:t xml:space="preserve">Substituting Vmax⁡ into the power expression gives the maximal output power and hence, Pmax of the DSSC is given by the following formula </w:t>
      </w:r>
      <w:sdt>
        <w:sdtPr>
          <w:tag w:val="MENDELEY_CITATION_v3_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"/>
          <w:id w:val="696010740"/>
          <w:placeholder>
            <w:docPart w:val="DefaultPlaceholder_-1854013440"/>
          </w:placeholder>
        </w:sdtPr>
        <w:sdtEndPr/>
        <w:sdtContent>
          <w:r w:rsidR="27DA0762" w:rsidRPr="09EDA7EE">
            <w:rPr>
              <w:color w:val="000000" w:themeColor="text1"/>
            </w:rPr>
            <w:t>[8]</w:t>
          </w:r>
        </w:sdtContent>
      </w:sdt>
      <w:r w:rsidR="2EAD0795">
        <w:t>:</w:t>
      </w:r>
    </w:p>
    <w:p w14:paraId="5539BBAE" w14:textId="74A73728" w:rsidR="6BA6647B" w:rsidRDefault="002452D6" w:rsidP="002159DF">
      <w:pPr>
        <w:spacing w:before="120" w:after="120"/>
        <w:jc w:val="both"/>
      </w:pPr>
      <m:oMathPara>
        <m:oMath>
          <m:sSub>
            <m:sSubPr>
              <m:ctrlPr>
                <w:rPr>
                  <w:rFonts w:ascii="Cambria Math" w:hAnsi="Cambria Math"/>
                </w:rPr>
              </m:ctrlPr>
            </m:sSubPr>
            <m:e>
              <m:r>
                <w:rPr>
                  <w:rFonts w:ascii="Cambria Math" w:hAnsi="Cambria Math"/>
                </w:rPr>
                <m:t>P</m:t>
              </m:r>
            </m:e>
            <m:sub>
              <m:r>
                <w:rPr>
                  <w:rFonts w:ascii="Cambria Math" w:hAnsi="Cambria Math"/>
                </w:rPr>
                <m:t>max</m:t>
              </m:r>
            </m:sub>
          </m:sSub>
          <m:r>
            <w:rPr>
              <w:rFonts w:ascii="Cambria Math" w:hAnsi="Cambria Math"/>
            </w:rPr>
            <m:t>=</m:t>
          </m:r>
          <m:r>
            <w:rPr>
              <w:rFonts w:ascii="Cambria Math" w:hAnsi="Cambria Math"/>
            </w:rPr>
            <m:t>P</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max</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ctrlPr>
                    <w:rPr>
                      <w:rFonts w:ascii="Cambria Math" w:hAnsi="Cambria Math"/>
                    </w:rPr>
                  </m:ctrlPr>
                </m:dPr>
                <m:e>
                  <m:r>
                    <w:rPr>
                      <w:rFonts w:ascii="Cambria Math" w:hAnsi="Cambria Math"/>
                    </w:rPr>
                    <m:t>Jsc</m:t>
                  </m:r>
                  <m:r>
                    <w:rPr>
                      <w:rFonts w:ascii="Cambria Math" w:hAnsi="Cambria Math"/>
                    </w:rPr>
                    <m:t>+</m:t>
                  </m:r>
                  <m:r>
                    <w:rPr>
                      <w:rFonts w:ascii="Cambria Math" w:hAnsi="Cambria Math"/>
                    </w:rPr>
                    <m:t>J</m:t>
                  </m:r>
                  <m:r>
                    <w:rPr>
                      <w:rFonts w:ascii="Cambria Math" w:hAnsi="Cambria Math"/>
                    </w:rPr>
                    <m:t>0</m:t>
                  </m:r>
                </m:e>
              </m:d>
              <m:d>
                <m:dPr>
                  <m:begChr m:val="["/>
                  <m:endChr m:val="]"/>
                  <m:ctrlPr>
                    <w:rPr>
                      <w:rFonts w:ascii="Cambria Math" w:hAnsi="Cambria Math"/>
                    </w:rPr>
                  </m:ctrlPr>
                </m:dPr>
                <m:e>
                  <m:r>
                    <w:rPr>
                      <w:rFonts w:ascii="Cambria Math" w:hAnsi="Cambria Math"/>
                    </w:rPr>
                    <m:t>W</m:t>
                  </m:r>
                  <m:d>
                    <m:dPr>
                      <m:ctrlPr>
                        <w:rPr>
                          <w:rFonts w:ascii="Cambria Math" w:hAnsi="Cambria Math"/>
                        </w:rPr>
                      </m:ctrlPr>
                    </m:dPr>
                    <m:e>
                      <m:r>
                        <w:rPr>
                          <w:rFonts w:ascii="Cambria Math" w:hAnsi="Cambria Math"/>
                        </w:rPr>
                        <m:t>e</m:t>
                      </m:r>
                      <m:f>
                        <m:fPr>
                          <m:ctrlPr>
                            <w:rPr>
                              <w:rFonts w:ascii="Cambria Math" w:hAnsi="Cambria Math"/>
                            </w:rPr>
                          </m:ctrlPr>
                        </m:fPr>
                        <m:num>
                          <m:r>
                            <w:rPr>
                              <w:rFonts w:ascii="Cambria Math" w:hAnsi="Cambria Math"/>
                            </w:rPr>
                            <m:t>J</m:t>
                          </m:r>
                          <m:r>
                            <w:rPr>
                              <w:rFonts w:ascii="Cambria Math" w:hAnsi="Cambria Math"/>
                            </w:rPr>
                            <m:t>0+</m:t>
                          </m:r>
                          <m:r>
                            <w:rPr>
                              <w:rFonts w:ascii="Cambria Math" w:hAnsi="Cambria Math"/>
                            </w:rPr>
                            <m:t>Jsc</m:t>
                          </m:r>
                        </m:num>
                        <m:den>
                          <m:r>
                            <w:rPr>
                              <w:rFonts w:ascii="Cambria Math" w:hAnsi="Cambria Math"/>
                            </w:rPr>
                            <m:t>J</m:t>
                          </m:r>
                          <m:r>
                            <w:rPr>
                              <w:rFonts w:ascii="Cambria Math" w:hAnsi="Cambria Math"/>
                            </w:rPr>
                            <m:t>0</m:t>
                          </m:r>
                        </m:den>
                      </m:f>
                    </m:e>
                  </m:d>
                  <m:r>
                    <w:rPr>
                      <w:rFonts w:ascii="Cambria Math" w:hAnsi="Cambria Math"/>
                    </w:rPr>
                    <m:t>-</m:t>
                  </m:r>
                  <m:r>
                    <w:rPr>
                      <w:rFonts w:ascii="Cambria Math" w:hAnsi="Cambria Math"/>
                    </w:rPr>
                    <m:t>1</m:t>
                  </m:r>
                </m:e>
              </m:d>
            </m:num>
            <m:den>
              <m:r>
                <w:rPr>
                  <w:rFonts w:ascii="Cambria Math" w:hAnsi="Cambria Math"/>
                </w:rPr>
                <m:t>qW</m:t>
              </m:r>
              <m:d>
                <m:dPr>
                  <m:ctrlPr>
                    <w:rPr>
                      <w:rFonts w:ascii="Cambria Math" w:hAnsi="Cambria Math"/>
                    </w:rPr>
                  </m:ctrlPr>
                </m:dPr>
                <m:e>
                  <m:r>
                    <w:rPr>
                      <w:rFonts w:ascii="Cambria Math" w:hAnsi="Cambria Math"/>
                    </w:rPr>
                    <m:t>e</m:t>
                  </m:r>
                  <m:f>
                    <m:fPr>
                      <m:ctrlPr>
                        <w:rPr>
                          <w:rFonts w:ascii="Cambria Math" w:hAnsi="Cambria Math"/>
                        </w:rPr>
                      </m:ctrlPr>
                    </m:fPr>
                    <m:num>
                      <m:r>
                        <w:rPr>
                          <w:rFonts w:ascii="Cambria Math" w:hAnsi="Cambria Math"/>
                        </w:rPr>
                        <m:t>J</m:t>
                      </m:r>
                      <m:r>
                        <w:rPr>
                          <w:rFonts w:ascii="Cambria Math" w:hAnsi="Cambria Math"/>
                        </w:rPr>
                        <m:t>0+</m:t>
                      </m:r>
                      <m:r>
                        <w:rPr>
                          <w:rFonts w:ascii="Cambria Math" w:hAnsi="Cambria Math"/>
                        </w:rPr>
                        <m:t>Jsc</m:t>
                      </m:r>
                    </m:num>
                    <m:den>
                      <m:r>
                        <w:rPr>
                          <w:rFonts w:ascii="Cambria Math" w:hAnsi="Cambria Math"/>
                        </w:rPr>
                        <m:t>J</m:t>
                      </m:r>
                      <m:r>
                        <w:rPr>
                          <w:rFonts w:ascii="Cambria Math" w:hAnsi="Cambria Math"/>
                        </w:rPr>
                        <m:t>0</m:t>
                      </m:r>
                    </m:den>
                  </m:f>
                </m:e>
              </m:d>
            </m:den>
          </m:f>
        </m:oMath>
      </m:oMathPara>
    </w:p>
    <w:p w14:paraId="3354348C" w14:textId="0D0ED88B" w:rsidR="6CFD01C1" w:rsidRDefault="6CFD01C1" w:rsidP="002159DF">
      <w:pPr>
        <w:pStyle w:val="Keywords"/>
        <w:rPr>
          <w:b w:val="0"/>
          <w:bCs w:val="0"/>
          <w:i w:val="0"/>
          <w:color w:val="000000" w:themeColor="text1"/>
          <w:sz w:val="20"/>
          <w:szCs w:val="20"/>
        </w:rPr>
      </w:pPr>
      <w:r w:rsidRPr="6BA6647B">
        <w:rPr>
          <w:b w:val="0"/>
          <w:bCs w:val="0"/>
          <w:i w:val="0"/>
          <w:color w:val="000000" w:themeColor="text1"/>
          <w:sz w:val="20"/>
          <w:szCs w:val="20"/>
        </w:rPr>
        <w:t>(10)</w:t>
      </w:r>
    </w:p>
    <w:p w14:paraId="5EC90A09" w14:textId="18A46F13" w:rsidR="3977127D" w:rsidRDefault="3C902C31" w:rsidP="002159DF">
      <w:pPr>
        <w:pStyle w:val="Keywords"/>
      </w:pPr>
      <w:r w:rsidRPr="27DA0762">
        <w:rPr>
          <w:b w:val="0"/>
          <w:bCs w:val="0"/>
          <w:i w:val="0"/>
          <w:color w:val="000000" w:themeColor="text1"/>
          <w:sz w:val="20"/>
          <w:szCs w:val="20"/>
        </w:rPr>
        <w:t>Alongside efficiency we can also calculate the incident photon to current efficiency (IPCE) which gives an indication of how efficient the DSSC absorbs incident photons.  Being a metric to evaluate solar cells by itself, however, the short circuit current density (</w:t>
      </w:r>
      <w:proofErr w:type="spellStart"/>
      <w:r w:rsidRPr="27DA0762">
        <w:rPr>
          <w:b w:val="0"/>
          <w:bCs w:val="0"/>
          <w:i w:val="0"/>
          <w:color w:val="000000" w:themeColor="text1"/>
          <w:sz w:val="20"/>
          <w:szCs w:val="20"/>
        </w:rPr>
        <w:t>Jsc</w:t>
      </w:r>
      <w:proofErr w:type="spellEnd"/>
      <w:r w:rsidRPr="27DA0762">
        <w:rPr>
          <w:b w:val="0"/>
          <w:bCs w:val="0"/>
          <w:i w:val="0"/>
          <w:color w:val="000000" w:themeColor="text1"/>
          <w:sz w:val="20"/>
          <w:szCs w:val="20"/>
        </w:rPr>
        <w:t>) could be calculated using the IPCE as in the following equation</w:t>
      </w:r>
      <w:r w:rsidR="01A3132E" w:rsidRPr="27DA0762">
        <w:rPr>
          <w:b w:val="0"/>
          <w:bCs w:val="0"/>
          <w:i w:val="0"/>
          <w:color w:val="000000" w:themeColor="text1"/>
          <w:sz w:val="20"/>
          <w:szCs w:val="20"/>
        </w:rPr>
        <w:t xml:space="preserve"> </w:t>
      </w:r>
      <w:sdt>
        <w:sdtPr>
          <w:tag w:val="MENDELEY_CITATION_v3_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"/>
          <w:id w:val="1933894929"/>
          <w:placeholder>
            <w:docPart w:val="DefaultPlaceholder_-1854013440"/>
          </w:placeholder>
        </w:sdtPr>
        <w:sdtEndPr/>
        <w:sdtContent>
          <w:r w:rsidR="27DA0762" w:rsidRPr="27DA0762">
            <w:rPr>
              <w:b w:val="0"/>
              <w:bCs w:val="0"/>
              <w:i w:val="0"/>
              <w:color w:val="000000" w:themeColor="text1"/>
              <w:sz w:val="20"/>
              <w:szCs w:val="20"/>
            </w:rPr>
            <w:t>[12]</w:t>
          </w:r>
        </w:sdtContent>
      </w:sdt>
      <w:r w:rsidR="593F2D66">
        <w:t xml:space="preserve">  </w:t>
      </w:r>
      <w:r w:rsidR="593F2D66" w:rsidRPr="27DA0762">
        <w:rPr>
          <w:b w:val="0"/>
          <w:bCs w:val="0"/>
          <w:i w:val="0"/>
          <w:sz w:val="20"/>
          <w:szCs w:val="20"/>
        </w:rPr>
        <w:t>where h is Planck’s constant, c is the speed of light, q is the electron charge and φ is the incident photon flux</w:t>
      </w:r>
      <w:r w:rsidRPr="27DA0762">
        <w:rPr>
          <w:b w:val="0"/>
          <w:bCs w:val="0"/>
          <w:i w:val="0"/>
          <w:sz w:val="20"/>
          <w:szCs w:val="20"/>
        </w:rPr>
        <w:t xml:space="preserve">: </w:t>
      </w:r>
      <w:r>
        <w:t xml:space="preserve"> </w:t>
      </w:r>
    </w:p>
    <w:p w14:paraId="644E6FC5" w14:textId="4632B7FF" w:rsidR="6BA6647B" w:rsidRDefault="002452D6" w:rsidP="002159DF">
      <w:pPr>
        <w:pStyle w:val="Keywords"/>
      </w:pPr>
      <m:oMathPara>
        <m:oMath>
          <m:sSub>
            <m:sSubPr>
              <m:ctrlPr>
                <w:rPr>
                  <w:rFonts w:ascii="Cambria Math" w:hAnsi="Cambria Math"/>
                </w:rPr>
              </m:ctrlPr>
            </m:sSubPr>
            <m:e>
              <m:r>
                <m:rPr>
                  <m:sty m:val="bi"/>
                </m:rPr>
                <w:rPr>
                  <w:rFonts w:ascii="Cambria Math" w:hAnsi="Cambria Math"/>
                </w:rPr>
                <m:t>J</m:t>
              </m:r>
            </m:e>
            <m:sub>
              <m:r>
                <m:rPr>
                  <m:sty m:val="bi"/>
                </m:rPr>
                <w:rPr>
                  <w:rFonts w:ascii="Cambria Math" w:hAnsi="Cambria Math"/>
                </w:rPr>
                <m:t>sc</m:t>
              </m:r>
            </m:sub>
          </m:sSub>
          <m:r>
            <m:rPr>
              <m:sty m:val="bi"/>
            </m:rPr>
            <w:rPr>
              <w:rFonts w:ascii="Cambria Math" w:hAnsi="Cambria Math"/>
            </w:rPr>
            <m:t>=</m:t>
          </m:r>
          <m:f>
            <m:fPr>
              <m:ctrlPr>
                <w:rPr>
                  <w:rFonts w:ascii="Cambria Math" w:hAnsi="Cambria Math"/>
                </w:rPr>
              </m:ctrlPr>
            </m:fPr>
            <m:num>
              <m:r>
                <m:rPr>
                  <m:sty m:val="bi"/>
                </m:rPr>
                <w:rPr>
                  <w:rFonts w:ascii="Cambria Math" w:hAnsi="Cambria Math"/>
                </w:rPr>
                <m:t>hc</m:t>
              </m:r>
            </m:num>
            <m:den>
              <m:r>
                <m:rPr>
                  <m:sty m:val="bi"/>
                </m:rPr>
                <w:rPr>
                  <w:rFonts w:ascii="Cambria Math" w:hAnsi="Cambria Math"/>
                </w:rPr>
                <m:t>q</m:t>
              </m:r>
            </m:den>
          </m:f>
          <m:nary>
            <m:naryPr>
              <m:ctrlPr>
                <w:rPr>
                  <w:rFonts w:ascii="Cambria Math" w:hAnsi="Cambria Math"/>
                </w:rPr>
              </m:ctrlPr>
            </m:naryPr>
            <m:sub>
              <m:r>
                <m:rPr>
                  <m:sty m:val="bi"/>
                </m:rPr>
                <w:rPr>
                  <w:rFonts w:ascii="Cambria Math" w:hAnsi="Cambria Math"/>
                </w:rPr>
                <m:t>0</m:t>
              </m:r>
            </m:sub>
            <m:sup>
              <m:r>
                <m:rPr>
                  <m:sty m:val="bi"/>
                </m:rPr>
                <w:rPr>
                  <w:rFonts w:ascii="Cambria Math" w:hAnsi="Cambria Math"/>
                </w:rPr>
                <m:t>∞</m:t>
              </m:r>
            </m:sup>
            <m:e>
              <m:r>
                <m:rPr>
                  <m:sty m:val="bi"/>
                </m:rPr>
                <w:rPr>
                  <w:rFonts w:ascii="Cambria Math" w:hAnsi="Cambria Math"/>
                </w:rPr>
                <m:t>λ</m:t>
              </m:r>
              <m:sSub>
                <m:sSubPr>
                  <m:ctrlPr>
                    <w:rPr>
                      <w:rFonts w:ascii="Cambria Math" w:hAnsi="Cambria Math"/>
                    </w:rPr>
                  </m:ctrlPr>
                </m:sSubPr>
                <m:e>
                  <m:r>
                    <m:rPr>
                      <m:sty m:val="bi"/>
                    </m:rPr>
                    <w:rPr>
                      <w:rFonts w:ascii="Cambria Math" w:hAnsi="Cambria Math"/>
                    </w:rPr>
                    <m:t>η</m:t>
                  </m:r>
                </m:e>
                <m:sub>
                  <m:r>
                    <m:rPr>
                      <m:sty m:val="bi"/>
                    </m:rPr>
                    <w:rPr>
                      <w:rFonts w:ascii="Cambria Math" w:hAnsi="Cambria Math"/>
                    </w:rPr>
                    <m:t>IPCE</m:t>
                  </m:r>
                </m:sub>
              </m:sSub>
              <m:d>
                <m:dPr>
                  <m:ctrlPr>
                    <w:rPr>
                      <w:rFonts w:ascii="Cambria Math" w:hAnsi="Cambria Math"/>
                    </w:rPr>
                  </m:ctrlPr>
                </m:dPr>
                <m:e>
                  <m:r>
                    <m:rPr>
                      <m:sty m:val="bi"/>
                    </m:rPr>
                    <w:rPr>
                      <w:rFonts w:ascii="Cambria Math" w:hAnsi="Cambria Math"/>
                    </w:rPr>
                    <m:t>λ</m:t>
                  </m:r>
                </m:e>
              </m:d>
              <m:r>
                <m:rPr>
                  <m:sty m:val="bi"/>
                </m:rPr>
                <w:rPr>
                  <w:rFonts w:ascii="Cambria Math" w:hAnsi="Cambria Math"/>
                </w:rPr>
                <m:t>ϕ</m:t>
              </m:r>
              <m:d>
                <m:dPr>
                  <m:ctrlPr>
                    <w:rPr>
                      <w:rFonts w:ascii="Cambria Math" w:hAnsi="Cambria Math"/>
                    </w:rPr>
                  </m:ctrlPr>
                </m:dPr>
                <m:e>
                  <m:r>
                    <m:rPr>
                      <m:sty m:val="bi"/>
                    </m:rPr>
                    <w:rPr>
                      <w:rFonts w:ascii="Cambria Math" w:hAnsi="Cambria Math"/>
                    </w:rPr>
                    <m:t>λ</m:t>
                  </m:r>
                </m:e>
              </m:d>
              <m:r>
                <m:rPr>
                  <m:sty m:val="bi"/>
                </m:rPr>
                <w:rPr>
                  <w:rFonts w:ascii="Cambria Math" w:hAnsi="Cambria Math"/>
                </w:rPr>
                <m:t>dλ</m:t>
              </m:r>
            </m:e>
          </m:nary>
        </m:oMath>
      </m:oMathPara>
    </w:p>
    <w:p w14:paraId="54B7C4D9" w14:textId="1DA28149" w:rsidR="505BD2BC" w:rsidRDefault="505BD2BC" w:rsidP="002159DF">
      <w:pPr>
        <w:pStyle w:val="Keywords"/>
        <w:rPr>
          <w:b w:val="0"/>
          <w:bCs w:val="0"/>
          <w:i w:val="0"/>
          <w:color w:val="000000" w:themeColor="text1"/>
          <w:sz w:val="20"/>
          <w:szCs w:val="20"/>
        </w:rPr>
      </w:pPr>
      <w:r w:rsidRPr="6BA6647B">
        <w:rPr>
          <w:b w:val="0"/>
          <w:bCs w:val="0"/>
          <w:i w:val="0"/>
          <w:color w:val="000000" w:themeColor="text1"/>
          <w:sz w:val="20"/>
          <w:szCs w:val="20"/>
        </w:rPr>
        <w:t>(11)</w:t>
      </w:r>
    </w:p>
    <w:p w14:paraId="395E3799" w14:textId="1E7A8EF2" w:rsidR="0083235C" w:rsidRDefault="1150FF39" w:rsidP="002159DF">
      <w:pPr>
        <w:pStyle w:val="Keywords"/>
        <w:rPr>
          <w:b w:val="0"/>
          <w:bCs w:val="0"/>
          <w:i w:val="0"/>
          <w:sz w:val="20"/>
          <w:szCs w:val="20"/>
        </w:rPr>
      </w:pPr>
      <w:r w:rsidRPr="6BA6647B">
        <w:rPr>
          <w:b w:val="0"/>
          <w:bCs w:val="0"/>
          <w:i w:val="0"/>
          <w:color w:val="000000" w:themeColor="text1"/>
          <w:sz w:val="20"/>
          <w:szCs w:val="20"/>
        </w:rPr>
        <w:t xml:space="preserve">Investigations into the use of natural dyes for dye-sensitized solar cells (DSSCs) have attracted significant interest, as these pigments offer a sustainable and economical alternative to synthetic options. Plant-based DSSCs are especially appealing due to their affordability, non-toxic nature, and lower environmental footprint when compared to traditional chemical systems. Among these natural pigments, anthocyanin and </w:t>
      </w:r>
      <w:proofErr w:type="spellStart"/>
      <w:r w:rsidRPr="6BA6647B">
        <w:rPr>
          <w:b w:val="0"/>
          <w:bCs w:val="0"/>
          <w:i w:val="0"/>
          <w:color w:val="000000" w:themeColor="text1"/>
          <w:sz w:val="20"/>
          <w:szCs w:val="20"/>
        </w:rPr>
        <w:t>betalain</w:t>
      </w:r>
      <w:proofErr w:type="spellEnd"/>
      <w:r w:rsidRPr="6BA6647B">
        <w:rPr>
          <w:b w:val="0"/>
          <w:bCs w:val="0"/>
          <w:i w:val="0"/>
          <w:color w:val="000000" w:themeColor="text1"/>
          <w:sz w:val="20"/>
          <w:szCs w:val="20"/>
        </w:rPr>
        <w:t xml:space="preserve"> stand out as effective sensitizers, capable of absorbing sunlight and converting it into electrical energy. Numerous studies have examined the use of these plant-derived dyes in DSSCs, with some examples detailed in </w:t>
      </w:r>
      <w:r w:rsidR="008A36E9" w:rsidRPr="6BA6647B">
        <w:rPr>
          <w:b w:val="0"/>
          <w:bCs w:val="0"/>
          <w:i w:val="0"/>
          <w:sz w:val="20"/>
          <w:szCs w:val="20"/>
        </w:rPr>
        <w:fldChar w:fldCharType="begin"/>
      </w:r>
      <w:r w:rsidR="008A36E9" w:rsidRPr="6BA6647B">
        <w:rPr>
          <w:b w:val="0"/>
          <w:bCs w:val="0"/>
          <w:i w:val="0"/>
          <w:sz w:val="20"/>
          <w:szCs w:val="20"/>
        </w:rPr>
        <w:instrText xml:space="preserve"> REF _Ref202924451 \h  \* MERGEFORMAT </w:instrText>
      </w:r>
      <w:r w:rsidR="008A36E9" w:rsidRPr="6BA6647B">
        <w:rPr>
          <w:b w:val="0"/>
          <w:bCs w:val="0"/>
          <w:i w:val="0"/>
          <w:sz w:val="20"/>
          <w:szCs w:val="20"/>
        </w:rPr>
      </w:r>
      <w:r w:rsidR="008A36E9" w:rsidRPr="6BA6647B">
        <w:rPr>
          <w:b w:val="0"/>
          <w:bCs w:val="0"/>
          <w:i w:val="0"/>
          <w:sz w:val="20"/>
          <w:szCs w:val="20"/>
        </w:rPr>
        <w:fldChar w:fldCharType="separate"/>
      </w:r>
      <w:r w:rsidR="00C97B2D" w:rsidRPr="00C97B2D">
        <w:rPr>
          <w:b w:val="0"/>
          <w:bCs w:val="0"/>
          <w:i w:val="0"/>
          <w:color w:val="000000" w:themeColor="text1"/>
          <w:sz w:val="20"/>
          <w:szCs w:val="20"/>
        </w:rPr>
        <w:t xml:space="preserve">TABLE </w:t>
      </w:r>
      <w:r w:rsidR="00C97B2D" w:rsidRPr="00C97B2D">
        <w:rPr>
          <w:b w:val="0"/>
          <w:bCs w:val="0"/>
          <w:i w:val="0"/>
          <w:noProof/>
          <w:color w:val="000000" w:themeColor="text1"/>
          <w:sz w:val="20"/>
          <w:szCs w:val="20"/>
        </w:rPr>
        <w:t>I</w:t>
      </w:r>
      <w:r w:rsidR="008A36E9" w:rsidRPr="6BA6647B">
        <w:rPr>
          <w:b w:val="0"/>
          <w:bCs w:val="0"/>
          <w:i w:val="0"/>
          <w:sz w:val="20"/>
          <w:szCs w:val="20"/>
        </w:rPr>
        <w:fldChar w:fldCharType="end"/>
      </w:r>
      <w:r w:rsidR="11994362" w:rsidRPr="6BA6647B">
        <w:rPr>
          <w:b w:val="0"/>
          <w:bCs w:val="0"/>
          <w:i w:val="0"/>
          <w:sz w:val="20"/>
          <w:szCs w:val="20"/>
        </w:rPr>
        <w:t>.</w:t>
      </w:r>
      <w:r w:rsidR="68EE7AC6" w:rsidRPr="6BA6647B">
        <w:rPr>
          <w:b w:val="0"/>
          <w:bCs w:val="0"/>
          <w:i w:val="0"/>
          <w:sz w:val="20"/>
          <w:szCs w:val="20"/>
        </w:rPr>
        <w:t xml:space="preserve"> </w:t>
      </w:r>
      <w:r w:rsidR="11994362" w:rsidRPr="6BA6647B">
        <w:rPr>
          <w:i w:val="0"/>
          <w:sz w:val="20"/>
          <w:szCs w:val="20"/>
        </w:rPr>
        <w:t xml:space="preserve"> </w:t>
      </w:r>
      <w:r w:rsidR="4382FC7B" w:rsidRPr="6BA6647B">
        <w:rPr>
          <w:b w:val="0"/>
          <w:bCs w:val="0"/>
          <w:i w:val="0"/>
          <w:sz w:val="20"/>
          <w:szCs w:val="20"/>
        </w:rPr>
        <w:t xml:space="preserve">Nevertheless, despite some research on mixed dye-based DSSCs, there remains a notable deficiency in studies concentrating on natural dye-based dyad DSSCs. This shortfall underscores the necessity to investigate innovative configurations of natural dyes to enhance the efficiency </w:t>
      </w:r>
      <w:r w:rsidR="6F7EE61B" w:rsidRPr="6BA6647B">
        <w:rPr>
          <w:b w:val="0"/>
          <w:bCs w:val="0"/>
          <w:i w:val="0"/>
          <w:sz w:val="20"/>
          <w:szCs w:val="20"/>
        </w:rPr>
        <w:t>of DSSCs</w:t>
      </w:r>
      <w:r w:rsidR="4382FC7B" w:rsidRPr="6BA6647B">
        <w:rPr>
          <w:b w:val="0"/>
          <w:bCs w:val="0"/>
          <w:i w:val="0"/>
          <w:sz w:val="20"/>
          <w:szCs w:val="20"/>
        </w:rPr>
        <w:t xml:space="preserve"> that utilize natural dyes</w:t>
      </w:r>
    </w:p>
    <w:p w14:paraId="27C3D4FF" w14:textId="0BF92B1B" w:rsidR="00206DF0" w:rsidRDefault="1CB1D663" w:rsidP="002159DF">
      <w:pPr>
        <w:pStyle w:val="Keywords"/>
      </w:pPr>
      <w:r w:rsidRPr="27DA0762">
        <w:rPr>
          <w:b w:val="0"/>
          <w:bCs w:val="0"/>
          <w:i w:val="0"/>
          <w:sz w:val="20"/>
          <w:szCs w:val="20"/>
        </w:rPr>
        <w:t xml:space="preserve">Several recent studies have </w:t>
      </w:r>
      <w:r w:rsidR="7728FE72" w:rsidRPr="27DA0762">
        <w:rPr>
          <w:b w:val="0"/>
          <w:bCs w:val="0"/>
          <w:i w:val="0"/>
          <w:sz w:val="20"/>
          <w:szCs w:val="20"/>
        </w:rPr>
        <w:t>investigated the application of natural dyes and co-sensitization strategies to enhance</w:t>
      </w:r>
      <w:r w:rsidRPr="27DA0762">
        <w:rPr>
          <w:b w:val="0"/>
          <w:bCs w:val="0"/>
          <w:i w:val="0"/>
          <w:sz w:val="20"/>
          <w:szCs w:val="20"/>
        </w:rPr>
        <w:t xml:space="preserve"> DSSC efficiency. For example</w:t>
      </w:r>
      <w:r w:rsidR="1E043E59" w:rsidRPr="27DA0762">
        <w:rPr>
          <w:b w:val="0"/>
          <w:bCs w:val="0"/>
          <w:i w:val="0"/>
          <w:sz w:val="20"/>
          <w:szCs w:val="20"/>
        </w:rPr>
        <w:t xml:space="preserve">, </w:t>
      </w:r>
      <w:r w:rsidRPr="27DA0762">
        <w:rPr>
          <w:b w:val="0"/>
          <w:bCs w:val="0"/>
          <w:i w:val="0"/>
          <w:sz w:val="20"/>
          <w:szCs w:val="20"/>
        </w:rPr>
        <w:t xml:space="preserve">mixed dye systems combining anthocyanin, </w:t>
      </w:r>
      <w:proofErr w:type="spellStart"/>
      <w:r w:rsidRPr="27DA0762">
        <w:rPr>
          <w:b w:val="0"/>
          <w:bCs w:val="0"/>
          <w:i w:val="0"/>
          <w:sz w:val="20"/>
          <w:szCs w:val="20"/>
        </w:rPr>
        <w:t>betalain</w:t>
      </w:r>
      <w:proofErr w:type="spellEnd"/>
      <w:r w:rsidRPr="27DA0762">
        <w:rPr>
          <w:b w:val="0"/>
          <w:bCs w:val="0"/>
          <w:i w:val="0"/>
          <w:sz w:val="20"/>
          <w:szCs w:val="20"/>
        </w:rPr>
        <w:t>, and chlorophyll (with and without silver doping)</w:t>
      </w:r>
      <w:r w:rsidR="540945B9" w:rsidRPr="27DA0762">
        <w:rPr>
          <w:b w:val="0"/>
          <w:bCs w:val="0"/>
          <w:i w:val="0"/>
          <w:sz w:val="20"/>
          <w:szCs w:val="20"/>
        </w:rPr>
        <w:t xml:space="preserve"> were examined</w:t>
      </w:r>
      <w:r w:rsidRPr="27DA0762">
        <w:rPr>
          <w:b w:val="0"/>
          <w:bCs w:val="0"/>
          <w:i w:val="0"/>
          <w:sz w:val="20"/>
          <w:szCs w:val="20"/>
        </w:rPr>
        <w:t xml:space="preserve"> and achieved enhanced efficiencies in the range of ~0.24-0.74% for the mixtures</w:t>
      </w:r>
      <w:r w:rsidR="3E40EB5E" w:rsidRPr="27DA0762">
        <w:rPr>
          <w:b w:val="0"/>
          <w:bCs w:val="0"/>
          <w:i w:val="0"/>
          <w:sz w:val="20"/>
          <w:szCs w:val="20"/>
        </w:rPr>
        <w:t xml:space="preserve"> </w:t>
      </w:r>
      <w:sdt>
        <w:sdtPr>
          <w:tag w:val="MENDELEY_CITATION_v3_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"/>
          <w:id w:val="2145142046"/>
          <w:placeholder>
            <w:docPart w:val="DefaultPlaceholder_-1854013440"/>
          </w:placeholder>
        </w:sdtPr>
        <w:sdtEndPr/>
        <w:sdtContent>
          <w:r w:rsidR="27DA0762" w:rsidRPr="27DA0762">
            <w:rPr>
              <w:b w:val="0"/>
              <w:bCs w:val="0"/>
              <w:i w:val="0"/>
              <w:color w:val="000000" w:themeColor="text1"/>
              <w:sz w:val="20"/>
              <w:szCs w:val="20"/>
            </w:rPr>
            <w:t>[13]</w:t>
          </w:r>
        </w:sdtContent>
      </w:sdt>
      <w:r>
        <w:t xml:space="preserve">. </w:t>
      </w:r>
    </w:p>
    <w:p w14:paraId="6C39A30F" w14:textId="6014DEB5" w:rsidR="00206DF0" w:rsidRDefault="1CB1D663" w:rsidP="002159DF">
      <w:pPr>
        <w:pStyle w:val="Keywords"/>
        <w:rPr>
          <w:b w:val="0"/>
          <w:bCs w:val="0"/>
          <w:i w:val="0"/>
          <w:sz w:val="20"/>
          <w:szCs w:val="20"/>
        </w:rPr>
      </w:pPr>
      <w:r w:rsidRPr="27DA0762">
        <w:rPr>
          <w:b w:val="0"/>
          <w:bCs w:val="0"/>
          <w:i w:val="0"/>
          <w:sz w:val="20"/>
          <w:szCs w:val="20"/>
        </w:rPr>
        <w:t>U. Mahajan et al</w:t>
      </w:r>
      <w:r w:rsidR="49761164" w:rsidRPr="27DA0762">
        <w:rPr>
          <w:b w:val="0"/>
          <w:bCs w:val="0"/>
          <w:i w:val="0"/>
          <w:sz w:val="20"/>
          <w:szCs w:val="20"/>
        </w:rPr>
        <w:t>.</w:t>
      </w:r>
      <w:r w:rsidR="3EFFBBBA" w:rsidRPr="27DA0762">
        <w:rPr>
          <w:b w:val="0"/>
          <w:bCs w:val="0"/>
          <w:i w:val="0"/>
          <w:sz w:val="20"/>
          <w:szCs w:val="20"/>
        </w:rPr>
        <w:t xml:space="preserve"> </w:t>
      </w:r>
      <w:sdt>
        <w:sdtPr>
          <w:tag w:val="MENDELEY_CITATION_v3_eyJjaXRhdGlvbklEIjoiTUVOREVMRVlfQ0lUQVRJT05fZmQ2NTQ1N2YtMDUwMi00ZTJmLWFlODItYjIzYjVkMDAyZjQ3IiwicHJvcGVydGllcyI6eyJub3RlSW5kZXgiOjB9LCJpc0VkaXRlZCI6ZmFsc2UsIm1hbnVhbE92ZXJyaWRlIjp7ImlzTWFudWFsbHlPdmVycmlkZGVuIjpmYWxzZSwiY2l0ZXByb2NUZXh0IjoiWzE0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
          <w:id w:val="605602830"/>
          <w:placeholder>
            <w:docPart w:val="DefaultPlaceholder_-1854013440"/>
          </w:placeholder>
        </w:sdtPr>
        <w:sdtEndPr/>
        <w:sdtContent>
          <w:r w:rsidR="27DA0762" w:rsidRPr="27DA0762">
            <w:rPr>
              <w:b w:val="0"/>
              <w:bCs w:val="0"/>
              <w:i w:val="0"/>
              <w:color w:val="000000" w:themeColor="text1"/>
              <w:sz w:val="20"/>
              <w:szCs w:val="20"/>
            </w:rPr>
            <w:t>[14]</w:t>
          </w:r>
        </w:sdtContent>
      </w:sdt>
      <w:r w:rsidR="49761164">
        <w:t xml:space="preserve"> surveyed</w:t>
      </w:r>
      <w:r w:rsidRPr="27DA0762">
        <w:rPr>
          <w:b w:val="0"/>
          <w:bCs w:val="0"/>
          <w:i w:val="0"/>
          <w:sz w:val="20"/>
          <w:szCs w:val="20"/>
        </w:rPr>
        <w:t xml:space="preserve"> multiple natural pigment sensitizers, including anthocyanin and tannin, emphasizing </w:t>
      </w:r>
      <w:r w:rsidR="398C354F" w:rsidRPr="27DA0762">
        <w:rPr>
          <w:b w:val="0"/>
          <w:bCs w:val="0"/>
          <w:i w:val="0"/>
          <w:sz w:val="20"/>
          <w:szCs w:val="20"/>
        </w:rPr>
        <w:t xml:space="preserve">the extension of spectral range </w:t>
      </w:r>
      <w:r w:rsidRPr="27DA0762">
        <w:rPr>
          <w:b w:val="0"/>
          <w:bCs w:val="0"/>
          <w:i w:val="0"/>
          <w:sz w:val="20"/>
          <w:szCs w:val="20"/>
        </w:rPr>
        <w:t>but noting challenges in dye stability and anchoring. However, despite these efforts, very few works specifically isolate the anthocyanin-</w:t>
      </w:r>
      <w:proofErr w:type="spellStart"/>
      <w:r w:rsidRPr="27DA0762">
        <w:rPr>
          <w:b w:val="0"/>
          <w:bCs w:val="0"/>
          <w:i w:val="0"/>
          <w:sz w:val="20"/>
          <w:szCs w:val="20"/>
        </w:rPr>
        <w:t>betalain</w:t>
      </w:r>
      <w:proofErr w:type="spellEnd"/>
      <w:r w:rsidRPr="27DA0762">
        <w:rPr>
          <w:b w:val="0"/>
          <w:bCs w:val="0"/>
          <w:i w:val="0"/>
          <w:sz w:val="20"/>
          <w:szCs w:val="20"/>
        </w:rPr>
        <w:t xml:space="preserve"> dyad (without additional dyes or heavy metal doping) to examine in detail how these two dyes </w:t>
      </w:r>
      <w:r w:rsidRPr="27DA0762">
        <w:rPr>
          <w:b w:val="0"/>
          <w:bCs w:val="0"/>
          <w:i w:val="0"/>
          <w:sz w:val="20"/>
          <w:szCs w:val="20"/>
        </w:rPr>
        <w:lastRenderedPageBreak/>
        <w:t xml:space="preserve">complement each other in spectral absorption, anchoring on </w:t>
      </w:r>
      <w:proofErr w:type="spellStart"/>
      <w:r w:rsidRPr="27DA0762">
        <w:rPr>
          <w:b w:val="0"/>
          <w:bCs w:val="0"/>
          <w:i w:val="0"/>
          <w:sz w:val="20"/>
          <w:szCs w:val="20"/>
        </w:rPr>
        <w:t>TiO</w:t>
      </w:r>
      <w:proofErr w:type="spellEnd"/>
      <w:r w:rsidRPr="27DA0762">
        <w:rPr>
          <w:b w:val="0"/>
          <w:bCs w:val="0"/>
          <w:i w:val="0"/>
          <w:sz w:val="20"/>
          <w:szCs w:val="20"/>
        </w:rPr>
        <w:t xml:space="preserve">₂ surfaces, and charge transfer. This gap motivates the present study, which </w:t>
      </w:r>
      <w:r w:rsidR="398C354F" w:rsidRPr="27DA0762">
        <w:rPr>
          <w:b w:val="0"/>
          <w:bCs w:val="0"/>
          <w:i w:val="0"/>
          <w:sz w:val="20"/>
          <w:szCs w:val="20"/>
        </w:rPr>
        <w:t xml:space="preserve">aims to systematically characterize anthocyanin and </w:t>
      </w:r>
      <w:proofErr w:type="spellStart"/>
      <w:r w:rsidR="398C354F" w:rsidRPr="27DA0762">
        <w:rPr>
          <w:b w:val="0"/>
          <w:bCs w:val="0"/>
          <w:i w:val="0"/>
          <w:sz w:val="20"/>
          <w:szCs w:val="20"/>
        </w:rPr>
        <w:t>betalain</w:t>
      </w:r>
      <w:proofErr w:type="spellEnd"/>
      <w:r w:rsidR="398C354F" w:rsidRPr="27DA0762">
        <w:rPr>
          <w:b w:val="0"/>
          <w:bCs w:val="0"/>
          <w:i w:val="0"/>
          <w:sz w:val="20"/>
          <w:szCs w:val="20"/>
        </w:rPr>
        <w:t>, both individually and in dyad form, with a particular focus</w:t>
      </w:r>
      <w:r w:rsidRPr="27DA0762">
        <w:rPr>
          <w:b w:val="0"/>
          <w:bCs w:val="0"/>
          <w:i w:val="0"/>
          <w:sz w:val="20"/>
          <w:szCs w:val="20"/>
        </w:rPr>
        <w:t xml:space="preserve"> on functional group interactions, spectral complementarity, and photovoltaic behavior.</w:t>
      </w:r>
    </w:p>
    <w:p w14:paraId="18149A8B" w14:textId="020A1196" w:rsidR="00C42423" w:rsidRPr="00C42423" w:rsidRDefault="00C42423" w:rsidP="002159DF">
      <w:pPr>
        <w:pStyle w:val="Keywords"/>
        <w:rPr>
          <w:b w:val="0"/>
          <w:bCs w:val="0"/>
          <w:i w:val="0"/>
          <w:iCs/>
          <w:sz w:val="20"/>
          <w:szCs w:val="20"/>
        </w:rPr>
      </w:pPr>
      <w:r w:rsidRPr="00C42423">
        <w:rPr>
          <w:b w:val="0"/>
          <w:bCs w:val="0"/>
          <w:i w:val="0"/>
          <w:iCs/>
          <w:sz w:val="20"/>
          <w:szCs w:val="20"/>
        </w:rPr>
        <w:t xml:space="preserve">However, </w:t>
      </w:r>
      <w:r w:rsidR="00E6081D">
        <w:rPr>
          <w:b w:val="0"/>
          <w:bCs w:val="0"/>
          <w:i w:val="0"/>
          <w:iCs/>
          <w:sz w:val="20"/>
          <w:szCs w:val="20"/>
        </w:rPr>
        <w:t xml:space="preserve">despite some research </w:t>
      </w:r>
      <w:r w:rsidRPr="00C42423">
        <w:rPr>
          <w:b w:val="0"/>
          <w:bCs w:val="0"/>
          <w:i w:val="0"/>
          <w:iCs/>
          <w:sz w:val="20"/>
          <w:szCs w:val="20"/>
        </w:rPr>
        <w:t xml:space="preserve">on mixed dye-based DSSCs, there is a significant lack of studies focusing on natural dye-based dyad DSSCs. This gap highlights the need to explore innovative natural dye configurations to </w:t>
      </w:r>
      <w:r w:rsidR="00E6081D">
        <w:rPr>
          <w:b w:val="0"/>
          <w:bCs w:val="0"/>
          <w:i w:val="0"/>
          <w:iCs/>
          <w:sz w:val="20"/>
          <w:szCs w:val="20"/>
        </w:rPr>
        <w:t>further optimize the efficiency of natural dye-based DSSCs</w:t>
      </w:r>
      <w:r w:rsidRPr="00C42423">
        <w:rPr>
          <w:b w:val="0"/>
          <w:bCs w:val="0"/>
          <w:i w:val="0"/>
          <w:iCs/>
          <w:sz w:val="20"/>
          <w:szCs w:val="20"/>
        </w:rPr>
        <w:t>.</w:t>
      </w:r>
    </w:p>
    <w:p w14:paraId="2722FF51" w14:textId="69797D44" w:rsidR="00C42423" w:rsidRPr="00206DF0" w:rsidRDefault="00C42423" w:rsidP="002159DF">
      <w:pPr>
        <w:pStyle w:val="Keywords"/>
        <w:rPr>
          <w:b w:val="0"/>
          <w:bCs w:val="0"/>
          <w:i w:val="0"/>
          <w:iCs/>
          <w:sz w:val="20"/>
          <w:szCs w:val="20"/>
        </w:rPr>
      </w:pPr>
      <w:r w:rsidRPr="00C42423">
        <w:rPr>
          <w:b w:val="0"/>
          <w:bCs w:val="0"/>
          <w:i w:val="0"/>
          <w:iCs/>
          <w:sz w:val="20"/>
          <w:szCs w:val="20"/>
        </w:rPr>
        <w:t>To date, no prior study has systematically analyzed anthocyanin–</w:t>
      </w:r>
      <w:proofErr w:type="spellStart"/>
      <w:r w:rsidRPr="00C42423">
        <w:rPr>
          <w:b w:val="0"/>
          <w:bCs w:val="0"/>
          <w:i w:val="0"/>
          <w:iCs/>
          <w:sz w:val="20"/>
          <w:szCs w:val="20"/>
        </w:rPr>
        <w:t>betalain</w:t>
      </w:r>
      <w:proofErr w:type="spellEnd"/>
      <w:r w:rsidRPr="00C42423">
        <w:rPr>
          <w:b w:val="0"/>
          <w:bCs w:val="0"/>
          <w:i w:val="0"/>
          <w:iCs/>
          <w:sz w:val="20"/>
          <w:szCs w:val="20"/>
        </w:rPr>
        <w:t xml:space="preserve"> dyads without the influence of metal doping or additional synthetic sensitizers. This research aims to fill that gap by evaluating the dyad’s spectral complementarity, anchoring behavior, and photovoltaic performance in a controlled, metal-free configuration.</w:t>
      </w:r>
    </w:p>
    <w:p w14:paraId="7CC1AA2F" w14:textId="3F353BB8" w:rsidR="008B37A9" w:rsidRDefault="2BC9EB8C" w:rsidP="002159DF">
      <w:pPr>
        <w:pStyle w:val="Keywords"/>
        <w:rPr>
          <w:b w:val="0"/>
          <w:bCs w:val="0"/>
          <w:i w:val="0"/>
          <w:color w:val="000000" w:themeColor="text1"/>
          <w:sz w:val="20"/>
          <w:szCs w:val="20"/>
        </w:rPr>
      </w:pPr>
      <w:r w:rsidRPr="27DA0762">
        <w:rPr>
          <w:b w:val="0"/>
          <w:bCs w:val="0"/>
          <w:i w:val="0"/>
          <w:sz w:val="20"/>
          <w:szCs w:val="20"/>
        </w:rPr>
        <w:t xml:space="preserve">Research on mixed natural dyes in DSSCs has demonstrated their potential to enhance performance by broadening light absorption and improving </w:t>
      </w:r>
      <w:r w:rsidR="5945082C" w:rsidRPr="27DA0762">
        <w:rPr>
          <w:b w:val="0"/>
          <w:bCs w:val="0"/>
          <w:i w:val="0"/>
          <w:sz w:val="20"/>
          <w:szCs w:val="20"/>
        </w:rPr>
        <w:t>the interaction between the dye and</w:t>
      </w:r>
      <w:r w:rsidRPr="27DA0762">
        <w:rPr>
          <w:b w:val="0"/>
          <w:bCs w:val="0"/>
          <w:i w:val="0"/>
          <w:sz w:val="20"/>
          <w:szCs w:val="20"/>
        </w:rPr>
        <w:t xml:space="preserve"> the semiconductor. </w:t>
      </w:r>
      <w:r w:rsidR="71BE914C" w:rsidRPr="27DA0762">
        <w:rPr>
          <w:b w:val="0"/>
          <w:bCs w:val="0"/>
          <w:i w:val="0"/>
          <w:sz w:val="20"/>
          <w:szCs w:val="20"/>
        </w:rPr>
        <w:t xml:space="preserve">Research on mixed natural dyes in DSSCs has demonstrated their potential to enhance performance by broadening light absorption and improving dye interaction with the semiconductor </w:t>
      </w:r>
      <w:sdt>
        <w:sdtPr>
          <w:tag w:val="MENDELEY_CITATION_v3_eyJjaXRhdGlvbklEIjoiTUVOREVMRVlfQ0lUQVRJT05fYTgzOTAwYzItZDUxMi00YzJlLTliMjktZjhiZGE0YmJmYTNkIiwicHJvcGVydGllcyI6eyJub3RlSW5kZXgiOjB9LCJpc0VkaXRlZCI6ZmFsc2UsIm1hbnVhbE92ZXJyaWRlIjp7ImlzTWFudWFsbHlPdmVycmlkZGVuIjpmYWxzZSwiY2l0ZXByb2NUZXh0IjoiWzE1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
          <w:id w:val="1666259806"/>
          <w:placeholder>
            <w:docPart w:val="DefaultPlaceholder_-1854013440"/>
          </w:placeholder>
        </w:sdtPr>
        <w:sdtEndPr/>
        <w:sdtContent>
          <w:r w:rsidR="27DA0762" w:rsidRPr="27DA0762">
            <w:rPr>
              <w:b w:val="0"/>
              <w:bCs w:val="0"/>
              <w:i w:val="0"/>
              <w:color w:val="000000" w:themeColor="text1"/>
              <w:sz w:val="20"/>
              <w:szCs w:val="20"/>
            </w:rPr>
            <w:t>[15]</w:t>
          </w:r>
        </w:sdtContent>
      </w:sdt>
      <w:r w:rsidR="71BE914C" w:rsidRPr="27DA0762">
        <w:rPr>
          <w:b w:val="0"/>
          <w:bCs w:val="0"/>
          <w:i w:val="0"/>
          <w:sz w:val="20"/>
          <w:szCs w:val="20"/>
        </w:rPr>
        <w:t>.</w:t>
      </w:r>
      <w:r w:rsidR="11489E5B" w:rsidRPr="27DA0762">
        <w:rPr>
          <w:b w:val="0"/>
          <w:bCs w:val="0"/>
          <w:i w:val="0"/>
          <w:sz w:val="20"/>
          <w:szCs w:val="20"/>
        </w:rPr>
        <w:t xml:space="preserve"> </w:t>
      </w:r>
      <w:r w:rsidRPr="27DA0762">
        <w:rPr>
          <w:b w:val="0"/>
          <w:bCs w:val="0"/>
          <w:i w:val="0"/>
          <w:sz w:val="20"/>
          <w:szCs w:val="20"/>
        </w:rPr>
        <w:t xml:space="preserve">A study investigating the performance of chlorophyll and xanthophyll pigments extracted from (Cladophora sp.), a type of filamentous freshwater green algae, highlights the value of combining natural pigments for increased efficiency </w:t>
      </w:r>
      <w:sdt>
        <w:sdtPr>
          <w:rPr>
            <w:b w:val="0"/>
            <w:bCs w:val="0"/>
            <w:i w:val="0"/>
            <w:color w:val="000000" w:themeColor="text1"/>
            <w:sz w:val="20"/>
            <w:szCs w:val="20"/>
          </w:rPr>
          <w:tag w:val="MENDELEY_CITATION_v3_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"/>
          <w:id w:val="1792857281"/>
          <w:placeholder>
            <w:docPart w:val="DefaultPlaceholder_-1854013440"/>
          </w:placeholder>
        </w:sdtPr>
        <w:sdtEndPr/>
        <w:sdtContent>
          <w:r w:rsidR="27DA0762" w:rsidRPr="27DA0762">
            <w:rPr>
              <w:b w:val="0"/>
              <w:bCs w:val="0"/>
              <w:i w:val="0"/>
              <w:color w:val="000000" w:themeColor="text1"/>
              <w:sz w:val="20"/>
              <w:szCs w:val="20"/>
            </w:rPr>
            <w:t>[16]</w:t>
          </w:r>
        </w:sdtContent>
      </w:sdt>
      <w:r w:rsidR="77BE71BA" w:rsidRPr="27DA0762">
        <w:rPr>
          <w:b w:val="0"/>
          <w:bCs w:val="0"/>
          <w:i w:val="0"/>
          <w:sz w:val="20"/>
          <w:szCs w:val="20"/>
        </w:rPr>
        <w:t xml:space="preserve">. </w:t>
      </w:r>
      <w:r w:rsidRPr="27DA0762">
        <w:rPr>
          <w:b w:val="0"/>
          <w:bCs w:val="0"/>
          <w:i w:val="0"/>
          <w:sz w:val="20"/>
          <w:szCs w:val="20"/>
        </w:rPr>
        <w:t xml:space="preserve">Another study examined the combination of anthocyanin, </w:t>
      </w:r>
      <w:proofErr w:type="spellStart"/>
      <w:r w:rsidRPr="27DA0762">
        <w:rPr>
          <w:b w:val="0"/>
          <w:bCs w:val="0"/>
          <w:i w:val="0"/>
          <w:sz w:val="20"/>
          <w:szCs w:val="20"/>
        </w:rPr>
        <w:t>betalain</w:t>
      </w:r>
      <w:proofErr w:type="spellEnd"/>
      <w:r w:rsidRPr="27DA0762">
        <w:rPr>
          <w:b w:val="0"/>
          <w:bCs w:val="0"/>
          <w:i w:val="0"/>
          <w:sz w:val="20"/>
          <w:szCs w:val="20"/>
        </w:rPr>
        <w:t xml:space="preserve">, and chlorophyll pigments, showcasing how mixed-dye configurations can improve complementary absorption spectra to improve light-harvesting efficiency and overall DSSC performance </w:t>
      </w:r>
      <w:sdt>
        <w:sdtPr>
          <w:rPr>
            <w:b w:val="0"/>
            <w:bCs w:val="0"/>
            <w:i w:val="0"/>
            <w:color w:val="000000" w:themeColor="text1"/>
            <w:sz w:val="20"/>
            <w:szCs w:val="20"/>
          </w:rPr>
          <w:tag w:val="MENDELEY_CITATION_v3_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"/>
          <w:id w:val="165994"/>
          <w:placeholder>
            <w:docPart w:val="DefaultPlaceholder_-1854013440"/>
          </w:placeholder>
        </w:sdtPr>
        <w:sdtEndPr/>
        <w:sdtContent>
          <w:r w:rsidR="27DA0762" w:rsidRPr="27DA0762">
            <w:rPr>
              <w:b w:val="0"/>
              <w:bCs w:val="0"/>
              <w:i w:val="0"/>
              <w:color w:val="000000" w:themeColor="text1"/>
              <w:sz w:val="20"/>
              <w:szCs w:val="20"/>
            </w:rPr>
            <w:t>[13]</w:t>
          </w:r>
        </w:sdtContent>
      </w:sdt>
      <w:r w:rsidRPr="27DA0762">
        <w:rPr>
          <w:b w:val="0"/>
          <w:bCs w:val="0"/>
          <w:i w:val="0"/>
          <w:sz w:val="20"/>
          <w:szCs w:val="20"/>
        </w:rPr>
        <w:t>.</w:t>
      </w:r>
      <w:r w:rsidR="422309A3" w:rsidRPr="27DA0762">
        <w:rPr>
          <w:b w:val="0"/>
          <w:bCs w:val="0"/>
          <w:i w:val="0"/>
          <w:sz w:val="20"/>
          <w:szCs w:val="20"/>
        </w:rPr>
        <w:t xml:space="preserve"> This aligns with broader sustainable energy optimization approaches demonstrated in related solar energy systems research </w:t>
      </w:r>
      <w:sdt>
        <w:sdtPr>
          <w:tag w:val="MENDELEY_CITATION_v3_eyJjaXRhdGlvbklEIjoiTUVOREVMRVlfQ0lUQVRJT05fOTJhZGM1YWUtNTI2Zi00MzliLWEyYTEtNWNiMDYyMWVhNTUw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
          <w:id w:val="942312298"/>
          <w:placeholder>
            <w:docPart w:val="DefaultPlaceholder_-1854013440"/>
          </w:placeholder>
        </w:sdtPr>
        <w:sdtEndPr/>
        <w:sdtContent>
          <w:r w:rsidR="27DA0762" w:rsidRPr="27DA0762">
            <w:rPr>
              <w:b w:val="0"/>
              <w:bCs w:val="0"/>
              <w:i w:val="0"/>
              <w:color w:val="000000" w:themeColor="text1"/>
              <w:sz w:val="20"/>
              <w:szCs w:val="20"/>
            </w:rPr>
            <w:t>[17]</w:t>
          </w:r>
        </w:sdtContent>
      </w:sdt>
      <w:r w:rsidR="2577FC39" w:rsidRPr="27DA0762">
        <w:rPr>
          <w:b w:val="0"/>
          <w:bCs w:val="0"/>
          <w:i w:val="0"/>
          <w:color w:val="000000" w:themeColor="text1"/>
          <w:sz w:val="20"/>
          <w:szCs w:val="20"/>
        </w:rPr>
        <w:t>.</w:t>
      </w:r>
    </w:p>
    <w:p w14:paraId="356F2F8C" w14:textId="65AEABD1" w:rsidR="004A60C5" w:rsidRPr="002159DF" w:rsidRDefault="004A60C5" w:rsidP="002159DF">
      <w:pPr>
        <w:pStyle w:val="Caption"/>
        <w:keepNext/>
        <w:spacing w:after="0"/>
        <w:jc w:val="both"/>
        <w:rPr>
          <w:i w:val="0"/>
          <w:iCs w:val="0"/>
          <w:color w:val="000000" w:themeColor="text1"/>
        </w:rPr>
      </w:pPr>
      <w:bookmarkStart w:id="0" w:name="_Ref202924451"/>
      <w:r w:rsidRPr="004A60C5">
        <w:rPr>
          <w:i w:val="0"/>
          <w:iCs w:val="0"/>
          <w:color w:val="000000" w:themeColor="text1"/>
        </w:rPr>
        <w:t xml:space="preserve">TABLE </w:t>
      </w:r>
      <w:r w:rsidRPr="004A60C5">
        <w:rPr>
          <w:i w:val="0"/>
          <w:iCs w:val="0"/>
          <w:color w:val="000000" w:themeColor="text1"/>
        </w:rPr>
        <w:fldChar w:fldCharType="begin"/>
      </w:r>
      <w:r w:rsidRPr="004A60C5">
        <w:rPr>
          <w:i w:val="0"/>
          <w:iCs w:val="0"/>
          <w:color w:val="000000" w:themeColor="text1"/>
        </w:rPr>
        <w:instrText xml:space="preserve"> SEQ TABLE \* ROMAN </w:instrText>
      </w:r>
      <w:r w:rsidRPr="004A60C5">
        <w:rPr>
          <w:i w:val="0"/>
          <w:iCs w:val="0"/>
          <w:color w:val="000000" w:themeColor="text1"/>
        </w:rPr>
        <w:fldChar w:fldCharType="separate"/>
      </w:r>
      <w:r w:rsidR="00C97B2D">
        <w:rPr>
          <w:i w:val="0"/>
          <w:iCs w:val="0"/>
          <w:noProof/>
          <w:color w:val="000000" w:themeColor="text1"/>
        </w:rPr>
        <w:t>I</w:t>
      </w:r>
      <w:r w:rsidRPr="004A60C5">
        <w:rPr>
          <w:i w:val="0"/>
          <w:iCs w:val="0"/>
          <w:color w:val="000000" w:themeColor="text1"/>
        </w:rPr>
        <w:fldChar w:fldCharType="end"/>
      </w:r>
      <w:bookmarkEnd w:id="0"/>
      <w:r w:rsidR="002159DF">
        <w:rPr>
          <w:i w:val="0"/>
          <w:iCs w:val="0"/>
          <w:color w:val="000000" w:themeColor="text1"/>
        </w:rPr>
        <w:t xml:space="preserve">: </w:t>
      </w:r>
      <w:r w:rsidR="00701AA9" w:rsidRPr="002159DF">
        <w:rPr>
          <w:i w:val="0"/>
          <w:iCs w:val="0"/>
          <w:color w:val="000000" w:themeColor="text1"/>
          <w:sz w:val="16"/>
          <w:szCs w:val="16"/>
        </w:rPr>
        <w:t>P</w:t>
      </w:r>
      <w:r w:rsidR="00A434ED" w:rsidRPr="002159DF">
        <w:rPr>
          <w:i w:val="0"/>
          <w:iCs w:val="0"/>
          <w:color w:val="000000" w:themeColor="text1"/>
          <w:sz w:val="16"/>
          <w:szCs w:val="16"/>
        </w:rPr>
        <w:t xml:space="preserve">hotoelectrochemical </w:t>
      </w:r>
      <w:r w:rsidR="00701AA9" w:rsidRPr="002159DF">
        <w:rPr>
          <w:i w:val="0"/>
          <w:iCs w:val="0"/>
          <w:color w:val="000000" w:themeColor="text1"/>
          <w:sz w:val="16"/>
          <w:szCs w:val="16"/>
        </w:rPr>
        <w:t>P</w:t>
      </w:r>
      <w:r w:rsidR="00A434ED" w:rsidRPr="002159DF">
        <w:rPr>
          <w:i w:val="0"/>
          <w:iCs w:val="0"/>
          <w:color w:val="000000" w:themeColor="text1"/>
          <w:sz w:val="16"/>
          <w:szCs w:val="16"/>
        </w:rPr>
        <w:t xml:space="preserve">roperties of </w:t>
      </w:r>
      <w:r w:rsidR="00701AA9" w:rsidRPr="002159DF">
        <w:rPr>
          <w:i w:val="0"/>
          <w:iCs w:val="0"/>
          <w:color w:val="000000" w:themeColor="text1"/>
          <w:sz w:val="16"/>
          <w:szCs w:val="16"/>
        </w:rPr>
        <w:t>V</w:t>
      </w:r>
      <w:r w:rsidR="00A434ED" w:rsidRPr="002159DF">
        <w:rPr>
          <w:i w:val="0"/>
          <w:iCs w:val="0"/>
          <w:color w:val="000000" w:themeColor="text1"/>
          <w:sz w:val="16"/>
          <w:szCs w:val="16"/>
        </w:rPr>
        <w:t xml:space="preserve">arious </w:t>
      </w:r>
      <w:r w:rsidR="00701AA9" w:rsidRPr="002159DF">
        <w:rPr>
          <w:i w:val="0"/>
          <w:iCs w:val="0"/>
          <w:color w:val="000000" w:themeColor="text1"/>
          <w:sz w:val="16"/>
          <w:szCs w:val="16"/>
        </w:rPr>
        <w:t>R</w:t>
      </w:r>
      <w:r w:rsidR="00A434ED" w:rsidRPr="002159DF">
        <w:rPr>
          <w:i w:val="0"/>
          <w:iCs w:val="0"/>
          <w:color w:val="000000" w:themeColor="text1"/>
          <w:sz w:val="16"/>
          <w:szCs w:val="16"/>
        </w:rPr>
        <w:t xml:space="preserve">eported </w:t>
      </w:r>
      <w:r w:rsidR="00701AA9" w:rsidRPr="002159DF">
        <w:rPr>
          <w:i w:val="0"/>
          <w:iCs w:val="0"/>
          <w:color w:val="000000" w:themeColor="text1"/>
          <w:sz w:val="16"/>
          <w:szCs w:val="16"/>
        </w:rPr>
        <w:t>N</w:t>
      </w:r>
      <w:r w:rsidR="00A434ED" w:rsidRPr="002159DF">
        <w:rPr>
          <w:i w:val="0"/>
          <w:iCs w:val="0"/>
          <w:color w:val="000000" w:themeColor="text1"/>
          <w:sz w:val="16"/>
          <w:szCs w:val="16"/>
        </w:rPr>
        <w:t xml:space="preserve">atural </w:t>
      </w:r>
      <w:r w:rsidR="00701AA9" w:rsidRPr="002159DF">
        <w:rPr>
          <w:i w:val="0"/>
          <w:iCs w:val="0"/>
          <w:color w:val="000000" w:themeColor="text1"/>
          <w:sz w:val="16"/>
          <w:szCs w:val="16"/>
        </w:rPr>
        <w:t>P</w:t>
      </w:r>
      <w:r w:rsidR="00A434ED" w:rsidRPr="002159DF">
        <w:rPr>
          <w:i w:val="0"/>
          <w:iCs w:val="0"/>
          <w:color w:val="000000" w:themeColor="text1"/>
          <w:sz w:val="16"/>
          <w:szCs w:val="16"/>
        </w:rPr>
        <w:t xml:space="preserve">lant </w:t>
      </w:r>
      <w:r w:rsidR="00701AA9" w:rsidRPr="002159DF">
        <w:rPr>
          <w:i w:val="0"/>
          <w:iCs w:val="0"/>
          <w:color w:val="000000" w:themeColor="text1"/>
          <w:sz w:val="16"/>
          <w:szCs w:val="16"/>
        </w:rPr>
        <w:t>D</w:t>
      </w:r>
      <w:r w:rsidR="00A434ED" w:rsidRPr="002159DF">
        <w:rPr>
          <w:i w:val="0"/>
          <w:iCs w:val="0"/>
          <w:color w:val="000000" w:themeColor="text1"/>
          <w:sz w:val="16"/>
          <w:szCs w:val="16"/>
        </w:rPr>
        <w:t xml:space="preserve">yes </w:t>
      </w:r>
      <w:r w:rsidR="00701AA9" w:rsidRPr="002159DF">
        <w:rPr>
          <w:i w:val="0"/>
          <w:iCs w:val="0"/>
          <w:color w:val="000000" w:themeColor="text1"/>
          <w:sz w:val="16"/>
          <w:szCs w:val="16"/>
        </w:rPr>
        <w:t>U</w:t>
      </w:r>
      <w:r w:rsidR="00A434ED" w:rsidRPr="002159DF">
        <w:rPr>
          <w:i w:val="0"/>
          <w:iCs w:val="0"/>
          <w:color w:val="000000" w:themeColor="text1"/>
          <w:sz w:val="16"/>
          <w:szCs w:val="16"/>
        </w:rPr>
        <w:t>sed in DSSCs</w:t>
      </w:r>
    </w:p>
    <w:p w14:paraId="5C10C952" w14:textId="77777777" w:rsidR="004A60C5" w:rsidRPr="004A60C5" w:rsidRDefault="004A60C5" w:rsidP="002159DF">
      <w:pPr>
        <w:jc w:val="both"/>
      </w:pPr>
    </w:p>
    <w:tbl>
      <w:tblPr>
        <w:tblStyle w:val="TableGrid"/>
        <w:tblW w:w="0" w:type="auto"/>
        <w:tblLook w:val="04A0" w:firstRow="1" w:lastRow="0" w:firstColumn="1" w:lastColumn="0" w:noHBand="0" w:noVBand="1"/>
      </w:tblPr>
      <w:tblGrid>
        <w:gridCol w:w="981"/>
        <w:gridCol w:w="1043"/>
        <w:gridCol w:w="870"/>
        <w:gridCol w:w="867"/>
        <w:gridCol w:w="929"/>
      </w:tblGrid>
      <w:tr w:rsidR="007C7648" w14:paraId="4ED9D1DD" w14:textId="77777777" w:rsidTr="27DA0762">
        <w:tc>
          <w:tcPr>
            <w:tcW w:w="981" w:type="dxa"/>
            <w:vAlign w:val="center"/>
          </w:tcPr>
          <w:p w14:paraId="2771D364" w14:textId="533BABFE" w:rsidR="007C7648" w:rsidRPr="007762BB" w:rsidRDefault="0078427B" w:rsidP="002159DF">
            <w:pPr>
              <w:pStyle w:val="Keywords"/>
              <w:ind w:firstLine="0"/>
              <w:rPr>
                <w:i w:val="0"/>
                <w:iCs/>
                <w:sz w:val="16"/>
                <w:szCs w:val="16"/>
              </w:rPr>
            </w:pPr>
            <w:r w:rsidRPr="007762BB">
              <w:rPr>
                <w:i w:val="0"/>
                <w:iCs/>
                <w:sz w:val="16"/>
                <w:szCs w:val="16"/>
              </w:rPr>
              <w:t xml:space="preserve">Plant </w:t>
            </w:r>
            <w:r w:rsidR="003F4EEA" w:rsidRPr="007762BB">
              <w:rPr>
                <w:i w:val="0"/>
                <w:iCs/>
                <w:sz w:val="16"/>
                <w:szCs w:val="16"/>
              </w:rPr>
              <w:t>source</w:t>
            </w:r>
          </w:p>
        </w:tc>
        <w:tc>
          <w:tcPr>
            <w:tcW w:w="1043" w:type="dxa"/>
            <w:vAlign w:val="center"/>
          </w:tcPr>
          <w:p w14:paraId="54C76FFB" w14:textId="67FF8051" w:rsidR="007C7648" w:rsidRPr="007762BB" w:rsidRDefault="0078427B" w:rsidP="002159DF">
            <w:pPr>
              <w:pStyle w:val="Keywords"/>
              <w:ind w:firstLine="0"/>
              <w:rPr>
                <w:i w:val="0"/>
                <w:iCs/>
                <w:sz w:val="16"/>
                <w:szCs w:val="16"/>
              </w:rPr>
            </w:pPr>
            <w:r w:rsidRPr="007762BB">
              <w:rPr>
                <w:i w:val="0"/>
                <w:iCs/>
                <w:sz w:val="16"/>
                <w:szCs w:val="16"/>
              </w:rPr>
              <w:t>Dye type</w:t>
            </w:r>
          </w:p>
        </w:tc>
        <w:tc>
          <w:tcPr>
            <w:tcW w:w="870" w:type="dxa"/>
            <w:vAlign w:val="center"/>
          </w:tcPr>
          <w:p w14:paraId="021FC30F" w14:textId="2A7B1223" w:rsidR="007C7648" w:rsidRPr="007762BB" w:rsidRDefault="003F4EEA" w:rsidP="002159DF">
            <w:pPr>
              <w:pStyle w:val="Keywords"/>
              <w:ind w:firstLine="0"/>
              <w:rPr>
                <w:i w:val="0"/>
                <w:iCs/>
                <w:sz w:val="16"/>
                <w:szCs w:val="16"/>
              </w:rPr>
            </w:pPr>
            <w:r w:rsidRPr="007762BB">
              <w:rPr>
                <w:i w:val="0"/>
                <w:iCs/>
                <w:sz w:val="16"/>
                <w:szCs w:val="16"/>
              </w:rPr>
              <w:t>FF</w:t>
            </w:r>
          </w:p>
        </w:tc>
        <w:tc>
          <w:tcPr>
            <w:tcW w:w="867" w:type="dxa"/>
            <w:vAlign w:val="center"/>
          </w:tcPr>
          <w:p w14:paraId="178AC5E2" w14:textId="0A6D6CA2" w:rsidR="007C7648" w:rsidRPr="007762BB" w:rsidRDefault="003F4EEA" w:rsidP="002159DF">
            <w:pPr>
              <w:pStyle w:val="Keywords"/>
              <w:ind w:firstLine="0"/>
              <w:rPr>
                <w:i w:val="0"/>
                <w:iCs/>
                <w:sz w:val="16"/>
                <w:szCs w:val="16"/>
              </w:rPr>
            </w:pPr>
            <w:r w:rsidRPr="007762BB">
              <w:rPr>
                <w:i w:val="0"/>
                <w:iCs/>
                <w:sz w:val="16"/>
                <w:szCs w:val="16"/>
              </w:rPr>
              <w:t>η</w:t>
            </w:r>
            <w:r w:rsidR="00D133AD">
              <w:rPr>
                <w:i w:val="0"/>
                <w:iCs/>
                <w:sz w:val="16"/>
                <w:szCs w:val="16"/>
              </w:rPr>
              <w:t xml:space="preserve"> </w:t>
            </w:r>
            <w:r w:rsidRPr="007762BB">
              <w:rPr>
                <w:i w:val="0"/>
                <w:iCs/>
                <w:sz w:val="16"/>
                <w:szCs w:val="16"/>
              </w:rPr>
              <w:t>(%)</w:t>
            </w:r>
          </w:p>
        </w:tc>
        <w:tc>
          <w:tcPr>
            <w:tcW w:w="929" w:type="dxa"/>
            <w:vAlign w:val="center"/>
          </w:tcPr>
          <w:p w14:paraId="41D621C1" w14:textId="2990E046" w:rsidR="007C7648" w:rsidRPr="007762BB" w:rsidRDefault="003F4EEA" w:rsidP="002159DF">
            <w:pPr>
              <w:pStyle w:val="Keywords"/>
              <w:ind w:firstLine="0"/>
              <w:rPr>
                <w:i w:val="0"/>
                <w:iCs/>
                <w:sz w:val="16"/>
                <w:szCs w:val="16"/>
              </w:rPr>
            </w:pPr>
            <w:r w:rsidRPr="007762BB">
              <w:rPr>
                <w:i w:val="0"/>
                <w:iCs/>
                <w:sz w:val="16"/>
                <w:szCs w:val="16"/>
              </w:rPr>
              <w:t>Reference</w:t>
            </w:r>
          </w:p>
        </w:tc>
      </w:tr>
      <w:tr w:rsidR="007C7648" w14:paraId="21A91ADA" w14:textId="77777777" w:rsidTr="27DA0762">
        <w:tc>
          <w:tcPr>
            <w:tcW w:w="981" w:type="dxa"/>
            <w:vAlign w:val="center"/>
          </w:tcPr>
          <w:p w14:paraId="1554E294" w14:textId="290EF53A" w:rsidR="007C7648" w:rsidRPr="007762BB" w:rsidRDefault="007762BB" w:rsidP="002159DF">
            <w:pPr>
              <w:pStyle w:val="Keywords"/>
              <w:ind w:firstLine="0"/>
              <w:rPr>
                <w:b w:val="0"/>
                <w:bCs w:val="0"/>
                <w:sz w:val="16"/>
                <w:szCs w:val="16"/>
              </w:rPr>
            </w:pPr>
            <w:proofErr w:type="spellStart"/>
            <w:r w:rsidRPr="007762BB">
              <w:rPr>
                <w:b w:val="0"/>
                <w:bCs w:val="0"/>
                <w:sz w:val="16"/>
                <w:szCs w:val="16"/>
              </w:rPr>
              <w:t>Berberis</w:t>
            </w:r>
            <w:proofErr w:type="spellEnd"/>
            <w:r w:rsidRPr="007762BB">
              <w:rPr>
                <w:b w:val="0"/>
                <w:bCs w:val="0"/>
                <w:sz w:val="16"/>
                <w:szCs w:val="16"/>
              </w:rPr>
              <w:t xml:space="preserve"> </w:t>
            </w:r>
            <w:proofErr w:type="spellStart"/>
            <w:r w:rsidRPr="007762BB">
              <w:rPr>
                <w:b w:val="0"/>
                <w:bCs w:val="0"/>
                <w:sz w:val="16"/>
                <w:szCs w:val="16"/>
              </w:rPr>
              <w:t>Integerrima</w:t>
            </w:r>
            <w:proofErr w:type="spellEnd"/>
          </w:p>
        </w:tc>
        <w:tc>
          <w:tcPr>
            <w:tcW w:w="1043" w:type="dxa"/>
            <w:vAlign w:val="center"/>
          </w:tcPr>
          <w:p w14:paraId="748512B1" w14:textId="49D42A94" w:rsidR="007C7648" w:rsidRPr="00597B3C" w:rsidRDefault="001B0B48" w:rsidP="002159DF">
            <w:pPr>
              <w:pStyle w:val="Keywords"/>
              <w:ind w:firstLine="0"/>
              <w:rPr>
                <w:b w:val="0"/>
                <w:bCs w:val="0"/>
                <w:i w:val="0"/>
                <w:iCs/>
                <w:sz w:val="16"/>
                <w:szCs w:val="16"/>
              </w:rPr>
            </w:pPr>
            <w:proofErr w:type="spellStart"/>
            <w:r w:rsidRPr="001B0B48">
              <w:rPr>
                <w:b w:val="0"/>
                <w:bCs w:val="0"/>
                <w:i w:val="0"/>
                <w:iCs/>
                <w:sz w:val="16"/>
                <w:szCs w:val="16"/>
              </w:rPr>
              <w:t>Berberin</w:t>
            </w:r>
            <w:proofErr w:type="spellEnd"/>
          </w:p>
        </w:tc>
        <w:tc>
          <w:tcPr>
            <w:tcW w:w="870" w:type="dxa"/>
            <w:vAlign w:val="center"/>
          </w:tcPr>
          <w:p w14:paraId="302B02B8" w14:textId="1525CCD5" w:rsidR="007C7648" w:rsidRPr="00597B3C" w:rsidRDefault="008A2650" w:rsidP="002159DF">
            <w:pPr>
              <w:pStyle w:val="Keywords"/>
              <w:ind w:firstLine="0"/>
              <w:rPr>
                <w:b w:val="0"/>
                <w:bCs w:val="0"/>
                <w:i w:val="0"/>
                <w:iCs/>
                <w:sz w:val="16"/>
                <w:szCs w:val="16"/>
              </w:rPr>
            </w:pPr>
            <w:r w:rsidRPr="008A2650">
              <w:rPr>
                <w:b w:val="0"/>
                <w:bCs w:val="0"/>
                <w:i w:val="0"/>
                <w:iCs/>
                <w:sz w:val="16"/>
                <w:szCs w:val="16"/>
              </w:rPr>
              <w:t>0.53</w:t>
            </w:r>
          </w:p>
        </w:tc>
        <w:tc>
          <w:tcPr>
            <w:tcW w:w="867" w:type="dxa"/>
            <w:vAlign w:val="center"/>
          </w:tcPr>
          <w:p w14:paraId="7D140E67" w14:textId="610EB6D3" w:rsidR="007C7648" w:rsidRPr="00597B3C" w:rsidRDefault="00BC7B09" w:rsidP="002159DF">
            <w:pPr>
              <w:pStyle w:val="Keywords"/>
              <w:ind w:firstLine="0"/>
              <w:rPr>
                <w:b w:val="0"/>
                <w:bCs w:val="0"/>
                <w:i w:val="0"/>
                <w:iCs/>
                <w:sz w:val="16"/>
                <w:szCs w:val="16"/>
              </w:rPr>
            </w:pPr>
            <w:r w:rsidRPr="00BC7B09">
              <w:rPr>
                <w:b w:val="0"/>
                <w:bCs w:val="0"/>
                <w:i w:val="0"/>
                <w:iCs/>
                <w:sz w:val="16"/>
                <w:szCs w:val="16"/>
              </w:rPr>
              <w:t>0.01</w:t>
            </w:r>
          </w:p>
        </w:tc>
        <w:sdt>
          <w:sdtPr>
            <w:rPr>
              <w:b w:val="0"/>
              <w:bCs w:val="0"/>
              <w:i w:val="0"/>
              <w:color w:val="000000"/>
              <w:sz w:val="16"/>
              <w:szCs w:val="16"/>
            </w:rPr>
            <w:tag w:val="MENDELEY_CITATION_v3_eyJjaXRhdGlvbklEIjoiTUVOREVMRVlfQ0lUQVRJT05fZTlkM2YwN2EtNjk1NS00ZjQyLTlhZDItYzdhNDJiZDhkODY0IiwicHJvcGVydGllcyI6eyJub3RlSW5kZXgiOjB9LCJpc0VkaXRlZCI6ZmFsc2UsIm1hbnVhbE92ZXJyaWRlIjp7ImlzTWFudWFsbHlPdmVycmlkZGVuIjpmYWxzZSwiY2l0ZXByb2NUZXh0IjoiWzE0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
            <w:id w:val="1190955339"/>
            <w:placeholder>
              <w:docPart w:val="DefaultPlaceholder_-1854013440"/>
            </w:placeholder>
          </w:sdtPr>
          <w:sdtEndPr>
            <w:rPr>
              <w:color w:val="000000" w:themeColor="text1"/>
            </w:rPr>
          </w:sdtEndPr>
          <w:sdtContent>
            <w:tc>
              <w:tcPr>
                <w:tcW w:w="929" w:type="dxa"/>
                <w:vAlign w:val="center"/>
              </w:tcPr>
              <w:p w14:paraId="05798327" w14:textId="018E3C94" w:rsidR="007C7648" w:rsidRPr="00597B3C" w:rsidRDefault="27DA0762" w:rsidP="002159DF">
                <w:pPr>
                  <w:pStyle w:val="Keywords"/>
                  <w:ind w:firstLine="0"/>
                  <w:rPr>
                    <w:b w:val="0"/>
                    <w:bCs w:val="0"/>
                    <w:i w:val="0"/>
                    <w:color w:val="000000" w:themeColor="text1"/>
                    <w:sz w:val="16"/>
                    <w:szCs w:val="16"/>
                  </w:rPr>
                </w:pPr>
                <w:r w:rsidRPr="27DA0762">
                  <w:rPr>
                    <w:b w:val="0"/>
                    <w:bCs w:val="0"/>
                    <w:i w:val="0"/>
                    <w:color w:val="000000" w:themeColor="text1"/>
                    <w:sz w:val="16"/>
                    <w:szCs w:val="16"/>
                  </w:rPr>
                  <w:t>[14]</w:t>
                </w:r>
              </w:p>
            </w:tc>
          </w:sdtContent>
        </w:sdt>
      </w:tr>
      <w:tr w:rsidR="007C7648" w14:paraId="6014BA7F" w14:textId="77777777" w:rsidTr="27DA0762">
        <w:tc>
          <w:tcPr>
            <w:tcW w:w="981" w:type="dxa"/>
            <w:vAlign w:val="center"/>
          </w:tcPr>
          <w:p w14:paraId="6F77F310" w14:textId="378F534D" w:rsidR="007C7648" w:rsidRPr="008D733C" w:rsidRDefault="001D55CA" w:rsidP="002159DF">
            <w:pPr>
              <w:pStyle w:val="Keywords"/>
              <w:ind w:firstLine="0"/>
              <w:rPr>
                <w:b w:val="0"/>
                <w:bCs w:val="0"/>
                <w:sz w:val="16"/>
                <w:szCs w:val="16"/>
              </w:rPr>
            </w:pPr>
            <w:r w:rsidRPr="008D733C">
              <w:rPr>
                <w:b w:val="0"/>
                <w:bCs w:val="0"/>
                <w:sz w:val="16"/>
                <w:szCs w:val="16"/>
              </w:rPr>
              <w:t>Punica granatum</w:t>
            </w:r>
          </w:p>
        </w:tc>
        <w:tc>
          <w:tcPr>
            <w:tcW w:w="1043" w:type="dxa"/>
            <w:vAlign w:val="center"/>
          </w:tcPr>
          <w:p w14:paraId="67B48CCB" w14:textId="266663AF" w:rsidR="007C7648" w:rsidRPr="00597B3C" w:rsidRDefault="002E266A" w:rsidP="002159DF">
            <w:pPr>
              <w:pStyle w:val="Keywords"/>
              <w:ind w:firstLine="0"/>
              <w:rPr>
                <w:b w:val="0"/>
                <w:bCs w:val="0"/>
                <w:i w:val="0"/>
                <w:iCs/>
                <w:sz w:val="16"/>
                <w:szCs w:val="16"/>
              </w:rPr>
            </w:pPr>
            <w:r w:rsidRPr="002E266A">
              <w:rPr>
                <w:b w:val="0"/>
                <w:bCs w:val="0"/>
                <w:i w:val="0"/>
                <w:iCs/>
                <w:sz w:val="16"/>
                <w:szCs w:val="16"/>
              </w:rPr>
              <w:t>Anthocyanin</w:t>
            </w:r>
          </w:p>
        </w:tc>
        <w:tc>
          <w:tcPr>
            <w:tcW w:w="870" w:type="dxa"/>
            <w:vAlign w:val="center"/>
          </w:tcPr>
          <w:p w14:paraId="148A3BD0" w14:textId="49C61295" w:rsidR="007C7648" w:rsidRPr="00597B3C" w:rsidRDefault="00AE7F7F" w:rsidP="002159DF">
            <w:pPr>
              <w:pStyle w:val="Keywords"/>
              <w:ind w:firstLine="0"/>
              <w:rPr>
                <w:b w:val="0"/>
                <w:bCs w:val="0"/>
                <w:i w:val="0"/>
                <w:iCs/>
                <w:sz w:val="16"/>
                <w:szCs w:val="16"/>
              </w:rPr>
            </w:pPr>
            <w:r w:rsidRPr="00AE7F7F">
              <w:rPr>
                <w:b w:val="0"/>
                <w:bCs w:val="0"/>
                <w:i w:val="0"/>
                <w:iCs/>
                <w:sz w:val="16"/>
                <w:szCs w:val="16"/>
              </w:rPr>
              <w:t>0.209</w:t>
            </w:r>
          </w:p>
        </w:tc>
        <w:tc>
          <w:tcPr>
            <w:tcW w:w="867" w:type="dxa"/>
            <w:vAlign w:val="center"/>
          </w:tcPr>
          <w:p w14:paraId="16255BE7" w14:textId="1FC26B74" w:rsidR="007C7648" w:rsidRPr="00597B3C" w:rsidRDefault="003611F6" w:rsidP="002159DF">
            <w:pPr>
              <w:pStyle w:val="Keywords"/>
              <w:ind w:firstLine="0"/>
              <w:rPr>
                <w:b w:val="0"/>
                <w:bCs w:val="0"/>
                <w:i w:val="0"/>
                <w:iCs/>
                <w:sz w:val="16"/>
                <w:szCs w:val="16"/>
              </w:rPr>
            </w:pPr>
            <w:r w:rsidRPr="003611F6">
              <w:rPr>
                <w:b w:val="0"/>
                <w:bCs w:val="0"/>
                <w:i w:val="0"/>
                <w:iCs/>
                <w:sz w:val="16"/>
                <w:szCs w:val="16"/>
              </w:rPr>
              <w:t>0.20</w:t>
            </w:r>
          </w:p>
        </w:tc>
        <w:sdt>
          <w:sdtPr>
            <w:rPr>
              <w:b w:val="0"/>
              <w:bCs w:val="0"/>
              <w:i w:val="0"/>
              <w:color w:val="000000"/>
              <w:sz w:val="16"/>
              <w:szCs w:val="16"/>
            </w:rPr>
            <w:tag w:val="MENDELEY_CITATION_v3_eyJjaXRhdGlvbklEIjoiTUVOREVMRVlfQ0lUQVRJT05fNTk4NWM0YWUtYmRlNy00OTUxLTg0YjYtZmY2YjExZDg0ODA1IiwicHJvcGVydGllcyI6eyJub3RlSW5kZXgiOjB9LCJpc0VkaXRlZCI6ZmFsc2UsIm1hbnVhbE92ZXJyaWRlIjp7ImlzTWFudWFsbHlPdmVycmlkZGVuIjpmYWxzZSwiY2l0ZXByb2NUZXh0IjoiWzE1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
            <w:id w:val="1938173430"/>
            <w:placeholder>
              <w:docPart w:val="DefaultPlaceholder_-1854013440"/>
            </w:placeholder>
          </w:sdtPr>
          <w:sdtEndPr>
            <w:rPr>
              <w:color w:val="000000" w:themeColor="text1"/>
            </w:rPr>
          </w:sdtEndPr>
          <w:sdtContent>
            <w:tc>
              <w:tcPr>
                <w:tcW w:w="929" w:type="dxa"/>
                <w:vAlign w:val="center"/>
              </w:tcPr>
              <w:p w14:paraId="32436F61" w14:textId="297905A5" w:rsidR="007C7648" w:rsidRPr="00597B3C" w:rsidRDefault="27DA0762" w:rsidP="002159DF">
                <w:pPr>
                  <w:pStyle w:val="Keywords"/>
                  <w:ind w:firstLine="0"/>
                  <w:rPr>
                    <w:b w:val="0"/>
                    <w:bCs w:val="0"/>
                    <w:i w:val="0"/>
                    <w:color w:val="000000" w:themeColor="text1"/>
                    <w:sz w:val="16"/>
                    <w:szCs w:val="16"/>
                  </w:rPr>
                </w:pPr>
                <w:r w:rsidRPr="27DA0762">
                  <w:rPr>
                    <w:b w:val="0"/>
                    <w:bCs w:val="0"/>
                    <w:i w:val="0"/>
                    <w:color w:val="000000" w:themeColor="text1"/>
                    <w:sz w:val="16"/>
                    <w:szCs w:val="16"/>
                  </w:rPr>
                  <w:t>[15]</w:t>
                </w:r>
              </w:p>
            </w:tc>
          </w:sdtContent>
        </w:sdt>
      </w:tr>
      <w:tr w:rsidR="00160EAF" w14:paraId="47F55950" w14:textId="77777777" w:rsidTr="27DA0762">
        <w:tc>
          <w:tcPr>
            <w:tcW w:w="981" w:type="dxa"/>
            <w:vAlign w:val="center"/>
          </w:tcPr>
          <w:p w14:paraId="1643874F" w14:textId="277B6564" w:rsidR="00160EAF" w:rsidRPr="008D733C" w:rsidRDefault="00160EAF" w:rsidP="002159DF">
            <w:pPr>
              <w:pStyle w:val="Keywords"/>
              <w:ind w:firstLine="0"/>
              <w:rPr>
                <w:b w:val="0"/>
                <w:bCs w:val="0"/>
                <w:sz w:val="16"/>
                <w:szCs w:val="16"/>
              </w:rPr>
            </w:pPr>
            <w:proofErr w:type="spellStart"/>
            <w:r w:rsidRPr="008D733C">
              <w:rPr>
                <w:b w:val="0"/>
                <w:bCs w:val="0"/>
                <w:sz w:val="16"/>
                <w:szCs w:val="16"/>
              </w:rPr>
              <w:t>Rubus</w:t>
            </w:r>
            <w:proofErr w:type="spellEnd"/>
            <w:r w:rsidRPr="008D733C">
              <w:rPr>
                <w:b w:val="0"/>
                <w:bCs w:val="0"/>
                <w:sz w:val="16"/>
                <w:szCs w:val="16"/>
              </w:rPr>
              <w:t xml:space="preserve"> </w:t>
            </w:r>
            <w:proofErr w:type="spellStart"/>
            <w:r w:rsidRPr="008D733C">
              <w:rPr>
                <w:b w:val="0"/>
                <w:bCs w:val="0"/>
                <w:sz w:val="16"/>
                <w:szCs w:val="16"/>
              </w:rPr>
              <w:t>subg</w:t>
            </w:r>
            <w:proofErr w:type="spellEnd"/>
            <w:r w:rsidRPr="008D733C">
              <w:rPr>
                <w:b w:val="0"/>
                <w:bCs w:val="0"/>
                <w:sz w:val="16"/>
                <w:szCs w:val="16"/>
              </w:rPr>
              <w:t>. Rubus</w:t>
            </w:r>
          </w:p>
        </w:tc>
        <w:tc>
          <w:tcPr>
            <w:tcW w:w="1043" w:type="dxa"/>
            <w:vAlign w:val="center"/>
          </w:tcPr>
          <w:p w14:paraId="37AAAE20" w14:textId="561F42D0" w:rsidR="00160EAF" w:rsidRPr="00597B3C" w:rsidRDefault="00160EAF" w:rsidP="002159DF">
            <w:pPr>
              <w:pStyle w:val="Keywords"/>
              <w:ind w:firstLine="0"/>
              <w:rPr>
                <w:b w:val="0"/>
                <w:bCs w:val="0"/>
                <w:i w:val="0"/>
                <w:iCs/>
                <w:sz w:val="16"/>
                <w:szCs w:val="16"/>
              </w:rPr>
            </w:pPr>
            <w:r w:rsidRPr="00275631">
              <w:rPr>
                <w:b w:val="0"/>
                <w:bCs w:val="0"/>
                <w:i w:val="0"/>
                <w:iCs/>
                <w:sz w:val="16"/>
                <w:szCs w:val="16"/>
              </w:rPr>
              <w:t>Anthocyanin</w:t>
            </w:r>
          </w:p>
        </w:tc>
        <w:tc>
          <w:tcPr>
            <w:tcW w:w="870" w:type="dxa"/>
            <w:vAlign w:val="center"/>
          </w:tcPr>
          <w:p w14:paraId="29E6E5F5" w14:textId="600BD022" w:rsidR="00160EAF" w:rsidRPr="00597B3C" w:rsidRDefault="00160EAF" w:rsidP="002159DF">
            <w:pPr>
              <w:pStyle w:val="Keywords"/>
              <w:ind w:firstLine="0"/>
              <w:rPr>
                <w:b w:val="0"/>
                <w:bCs w:val="0"/>
                <w:i w:val="0"/>
                <w:iCs/>
                <w:sz w:val="16"/>
                <w:szCs w:val="16"/>
              </w:rPr>
            </w:pPr>
            <w:r w:rsidRPr="003C1220">
              <w:rPr>
                <w:b w:val="0"/>
                <w:bCs w:val="0"/>
                <w:i w:val="0"/>
                <w:iCs/>
                <w:sz w:val="16"/>
                <w:szCs w:val="16"/>
              </w:rPr>
              <w:t>0.29</w:t>
            </w:r>
          </w:p>
        </w:tc>
        <w:tc>
          <w:tcPr>
            <w:tcW w:w="867" w:type="dxa"/>
            <w:vAlign w:val="center"/>
          </w:tcPr>
          <w:p w14:paraId="1A10A3CD" w14:textId="68EF57E9" w:rsidR="00160EAF" w:rsidRPr="00597B3C" w:rsidRDefault="00160EAF" w:rsidP="002159DF">
            <w:pPr>
              <w:pStyle w:val="Keywords"/>
              <w:ind w:firstLine="0"/>
              <w:rPr>
                <w:b w:val="0"/>
                <w:bCs w:val="0"/>
                <w:i w:val="0"/>
                <w:iCs/>
                <w:sz w:val="16"/>
                <w:szCs w:val="16"/>
              </w:rPr>
            </w:pPr>
            <w:r w:rsidRPr="00A705D3">
              <w:rPr>
                <w:b w:val="0"/>
                <w:bCs w:val="0"/>
                <w:i w:val="0"/>
                <w:iCs/>
                <w:sz w:val="16"/>
                <w:szCs w:val="16"/>
              </w:rPr>
              <w:t>0.38</w:t>
            </w:r>
          </w:p>
        </w:tc>
        <w:sdt>
          <w:sdtPr>
            <w:rPr>
              <w:b w:val="0"/>
              <w:bCs w:val="0"/>
              <w:i w:val="0"/>
              <w:color w:val="000000"/>
              <w:sz w:val="16"/>
              <w:szCs w:val="16"/>
            </w:rPr>
            <w:tag w:val="MENDELEY_CITATION_v3_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"/>
            <w:id w:val="-915001994"/>
            <w:placeholder>
              <w:docPart w:val="496E8F4ABD1A4B53AC392FB31F77D6F5"/>
            </w:placeholder>
          </w:sdtPr>
          <w:sdtEndPr>
            <w:rPr>
              <w:color w:val="000000" w:themeColor="text1"/>
            </w:rPr>
          </w:sdtEndPr>
          <w:sdtContent>
            <w:tc>
              <w:tcPr>
                <w:tcW w:w="929" w:type="dxa"/>
                <w:vAlign w:val="center"/>
              </w:tcPr>
              <w:p w14:paraId="0B68A101" w14:textId="5001F8DE" w:rsidR="00160EAF" w:rsidRPr="00597B3C" w:rsidRDefault="27DA0762" w:rsidP="002159DF">
                <w:pPr>
                  <w:pStyle w:val="Keywords"/>
                  <w:ind w:firstLine="0"/>
                  <w:rPr>
                    <w:b w:val="0"/>
                    <w:bCs w:val="0"/>
                    <w:i w:val="0"/>
                    <w:color w:val="000000" w:themeColor="text1"/>
                    <w:sz w:val="16"/>
                    <w:szCs w:val="16"/>
                  </w:rPr>
                </w:pPr>
                <w:r w:rsidRPr="27DA0762">
                  <w:rPr>
                    <w:b w:val="0"/>
                    <w:bCs w:val="0"/>
                    <w:i w:val="0"/>
                    <w:color w:val="000000" w:themeColor="text1"/>
                    <w:sz w:val="16"/>
                    <w:szCs w:val="16"/>
                  </w:rPr>
                  <w:t>[18]</w:t>
                </w:r>
              </w:p>
            </w:tc>
          </w:sdtContent>
        </w:sdt>
      </w:tr>
      <w:tr w:rsidR="00160EAF" w14:paraId="2EFDC2FE" w14:textId="77777777" w:rsidTr="27DA0762">
        <w:tc>
          <w:tcPr>
            <w:tcW w:w="981" w:type="dxa"/>
            <w:vAlign w:val="center"/>
          </w:tcPr>
          <w:p w14:paraId="2B14B11B" w14:textId="2E2B8ABB" w:rsidR="00160EAF" w:rsidRPr="008D733C" w:rsidRDefault="00160EAF" w:rsidP="002159DF">
            <w:pPr>
              <w:pStyle w:val="Keywords"/>
              <w:ind w:firstLine="0"/>
              <w:rPr>
                <w:b w:val="0"/>
                <w:bCs w:val="0"/>
                <w:sz w:val="16"/>
                <w:szCs w:val="16"/>
              </w:rPr>
            </w:pPr>
            <w:r w:rsidRPr="00160EAF">
              <w:rPr>
                <w:b w:val="0"/>
                <w:bCs w:val="0"/>
                <w:sz w:val="16"/>
                <w:szCs w:val="16"/>
              </w:rPr>
              <w:t>Allium cepa</w:t>
            </w:r>
          </w:p>
        </w:tc>
        <w:tc>
          <w:tcPr>
            <w:tcW w:w="1043" w:type="dxa"/>
            <w:vAlign w:val="center"/>
          </w:tcPr>
          <w:p w14:paraId="53DB290E" w14:textId="0CE26DB7" w:rsidR="00160EAF" w:rsidRPr="00275631" w:rsidRDefault="00160EAF" w:rsidP="002159DF">
            <w:pPr>
              <w:pStyle w:val="Keywords"/>
              <w:ind w:firstLine="0"/>
              <w:rPr>
                <w:b w:val="0"/>
                <w:bCs w:val="0"/>
                <w:i w:val="0"/>
                <w:iCs/>
                <w:sz w:val="16"/>
                <w:szCs w:val="16"/>
              </w:rPr>
            </w:pPr>
            <w:r w:rsidRPr="00275631">
              <w:rPr>
                <w:b w:val="0"/>
                <w:bCs w:val="0"/>
                <w:i w:val="0"/>
                <w:iCs/>
                <w:sz w:val="16"/>
                <w:szCs w:val="16"/>
              </w:rPr>
              <w:t>Anthocyanin</w:t>
            </w:r>
          </w:p>
        </w:tc>
        <w:tc>
          <w:tcPr>
            <w:tcW w:w="870" w:type="dxa"/>
            <w:vAlign w:val="center"/>
          </w:tcPr>
          <w:p w14:paraId="19C2EC88" w14:textId="7F35A462" w:rsidR="00160EAF" w:rsidRPr="003C1220" w:rsidRDefault="00631F50" w:rsidP="002159DF">
            <w:pPr>
              <w:pStyle w:val="Keywords"/>
              <w:ind w:firstLine="0"/>
              <w:rPr>
                <w:b w:val="0"/>
                <w:bCs w:val="0"/>
                <w:i w:val="0"/>
                <w:iCs/>
                <w:sz w:val="16"/>
                <w:szCs w:val="16"/>
              </w:rPr>
            </w:pPr>
            <w:r w:rsidRPr="00631F50">
              <w:rPr>
                <w:b w:val="0"/>
                <w:bCs w:val="0"/>
                <w:i w:val="0"/>
                <w:iCs/>
                <w:sz w:val="16"/>
                <w:szCs w:val="16"/>
              </w:rPr>
              <w:t>46.63194</w:t>
            </w:r>
          </w:p>
        </w:tc>
        <w:tc>
          <w:tcPr>
            <w:tcW w:w="867" w:type="dxa"/>
            <w:vAlign w:val="center"/>
          </w:tcPr>
          <w:p w14:paraId="65F8ED34" w14:textId="3B84249D" w:rsidR="00160EAF" w:rsidRPr="00A705D3" w:rsidRDefault="006568B4" w:rsidP="002159DF">
            <w:pPr>
              <w:pStyle w:val="Keywords"/>
              <w:ind w:firstLine="0"/>
              <w:rPr>
                <w:b w:val="0"/>
                <w:bCs w:val="0"/>
                <w:i w:val="0"/>
                <w:iCs/>
                <w:sz w:val="16"/>
                <w:szCs w:val="16"/>
              </w:rPr>
            </w:pPr>
            <w:r w:rsidRPr="006568B4">
              <w:rPr>
                <w:b w:val="0"/>
                <w:bCs w:val="0"/>
                <w:i w:val="0"/>
                <w:iCs/>
                <w:sz w:val="16"/>
                <w:szCs w:val="16"/>
              </w:rPr>
              <w:t>0.064723</w:t>
            </w:r>
          </w:p>
        </w:tc>
        <w:sdt>
          <w:sdtPr>
            <w:rPr>
              <w:b w:val="0"/>
              <w:bCs w:val="0"/>
              <w:i w:val="0"/>
              <w:color w:val="000000"/>
              <w:sz w:val="16"/>
              <w:szCs w:val="16"/>
            </w:rPr>
            <w:tag w:val="MENDELEY_CITATION_v3_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"/>
            <w:id w:val="1975098371"/>
            <w:placeholder>
              <w:docPart w:val="DefaultPlaceholder_-1854013440"/>
            </w:placeholder>
          </w:sdtPr>
          <w:sdtEndPr>
            <w:rPr>
              <w:color w:val="000000" w:themeColor="text1"/>
            </w:rPr>
          </w:sdtEndPr>
          <w:sdtContent>
            <w:tc>
              <w:tcPr>
                <w:tcW w:w="929" w:type="dxa"/>
                <w:vAlign w:val="center"/>
              </w:tcPr>
              <w:p w14:paraId="19B0CEE4" w14:textId="7CB65754" w:rsidR="00160EAF" w:rsidRPr="009D68DE" w:rsidRDefault="27DA0762" w:rsidP="002159DF">
                <w:pPr>
                  <w:pStyle w:val="Keywords"/>
                  <w:ind w:firstLine="0"/>
                  <w:rPr>
                    <w:b w:val="0"/>
                    <w:bCs w:val="0"/>
                    <w:i w:val="0"/>
                    <w:color w:val="000000"/>
                    <w:sz w:val="16"/>
                    <w:szCs w:val="16"/>
                  </w:rPr>
                </w:pPr>
                <w:r w:rsidRPr="27DA0762">
                  <w:rPr>
                    <w:b w:val="0"/>
                    <w:bCs w:val="0"/>
                    <w:i w:val="0"/>
                    <w:color w:val="000000" w:themeColor="text1"/>
                    <w:sz w:val="16"/>
                    <w:szCs w:val="16"/>
                  </w:rPr>
                  <w:t>[19]</w:t>
                </w:r>
              </w:p>
            </w:tc>
          </w:sdtContent>
        </w:sdt>
      </w:tr>
    </w:tbl>
    <w:p w14:paraId="671B2FFF" w14:textId="77777777" w:rsidR="00A80A01" w:rsidRDefault="00A80A01" w:rsidP="002159DF">
      <w:pPr>
        <w:pStyle w:val="Keywords"/>
        <w:rPr>
          <w:b w:val="0"/>
          <w:bCs w:val="0"/>
          <w:i w:val="0"/>
          <w:iCs/>
          <w:sz w:val="20"/>
          <w:szCs w:val="20"/>
        </w:rPr>
      </w:pPr>
    </w:p>
    <w:p w14:paraId="6E52FAD2" w14:textId="227B1682" w:rsidR="004F2B86" w:rsidRDefault="0083235C" w:rsidP="002159DF">
      <w:pPr>
        <w:pStyle w:val="Keywords"/>
        <w:rPr>
          <w:b w:val="0"/>
          <w:bCs w:val="0"/>
          <w:i w:val="0"/>
          <w:iCs/>
          <w:sz w:val="20"/>
          <w:szCs w:val="20"/>
        </w:rPr>
      </w:pPr>
      <w:r w:rsidRPr="0083235C">
        <w:rPr>
          <w:b w:val="0"/>
          <w:bCs w:val="0"/>
          <w:i w:val="0"/>
          <w:iCs/>
          <w:sz w:val="20"/>
          <w:szCs w:val="20"/>
        </w:rPr>
        <w:t xml:space="preserve">The purpose of this study is to investigate the use of natural dyes as sustainable photosensitizers in DSSCs to enhance their performance and commercial viability. Natural dyes extracted from plants—including </w:t>
      </w:r>
      <w:proofErr w:type="spellStart"/>
      <w:r w:rsidRPr="0083235C">
        <w:rPr>
          <w:b w:val="0"/>
          <w:bCs w:val="0"/>
          <w:i w:val="0"/>
          <w:iCs/>
          <w:sz w:val="20"/>
          <w:szCs w:val="20"/>
        </w:rPr>
        <w:t>anthocyanins</w:t>
      </w:r>
      <w:proofErr w:type="spellEnd"/>
      <w:r w:rsidRPr="0083235C">
        <w:rPr>
          <w:b w:val="0"/>
          <w:bCs w:val="0"/>
          <w:i w:val="0"/>
          <w:iCs/>
          <w:sz w:val="20"/>
          <w:szCs w:val="20"/>
        </w:rPr>
        <w:t xml:space="preserve"> and </w:t>
      </w:r>
      <w:proofErr w:type="spellStart"/>
      <w:r w:rsidRPr="0083235C">
        <w:rPr>
          <w:b w:val="0"/>
          <w:bCs w:val="0"/>
          <w:i w:val="0"/>
          <w:iCs/>
          <w:sz w:val="20"/>
          <w:szCs w:val="20"/>
        </w:rPr>
        <w:t>betalain</w:t>
      </w:r>
      <w:proofErr w:type="spellEnd"/>
      <w:r w:rsidRPr="0083235C">
        <w:rPr>
          <w:b w:val="0"/>
          <w:bCs w:val="0"/>
          <w:i w:val="0"/>
          <w:iCs/>
          <w:sz w:val="20"/>
          <w:szCs w:val="20"/>
        </w:rPr>
        <w:t xml:space="preserve"> from red cabbage (Brassica oleracea L. var. capitata f. rubra) and beetroot (Beta vulgaris)—are analyzed for their affordability, </w:t>
      </w:r>
      <w:r w:rsidRPr="0083235C">
        <w:rPr>
          <w:b w:val="0"/>
          <w:bCs w:val="0"/>
          <w:i w:val="0"/>
          <w:iCs/>
          <w:sz w:val="20"/>
          <w:szCs w:val="20"/>
        </w:rPr>
        <w:lastRenderedPageBreak/>
        <w:t xml:space="preserve">environmental benefits, and interactions with </w:t>
      </w:r>
      <w:proofErr w:type="spellStart"/>
      <w:r w:rsidRPr="0083235C">
        <w:rPr>
          <w:b w:val="0"/>
          <w:bCs w:val="0"/>
          <w:i w:val="0"/>
          <w:iCs/>
          <w:sz w:val="20"/>
          <w:szCs w:val="20"/>
        </w:rPr>
        <w:t>TiO</w:t>
      </w:r>
      <w:proofErr w:type="spellEnd"/>
      <w:r w:rsidRPr="0083235C">
        <w:rPr>
          <w:b w:val="0"/>
          <w:bCs w:val="0"/>
          <w:i w:val="0"/>
          <w:iCs/>
          <w:sz w:val="20"/>
          <w:szCs w:val="20"/>
        </w:rPr>
        <w:t xml:space="preserve">₂ semiconductors. By evaluating the optical properties of both individual and layered dye configurations, alongside key performance parameters. </w:t>
      </w:r>
      <w:r w:rsidR="00945E03" w:rsidRPr="0083235C">
        <w:rPr>
          <w:b w:val="0"/>
          <w:bCs w:val="0"/>
          <w:i w:val="0"/>
          <w:iCs/>
          <w:sz w:val="20"/>
          <w:szCs w:val="20"/>
        </w:rPr>
        <w:t>This</w:t>
      </w:r>
      <w:r w:rsidRPr="0083235C">
        <w:rPr>
          <w:b w:val="0"/>
          <w:bCs w:val="0"/>
          <w:i w:val="0"/>
          <w:iCs/>
          <w:sz w:val="20"/>
          <w:szCs w:val="20"/>
        </w:rPr>
        <w:t xml:space="preserve"> study aims to advance the development of DSSCs as a cost-efficient and accessible renewable energy technology.</w:t>
      </w:r>
    </w:p>
    <w:p w14:paraId="18345B2F" w14:textId="5E6FC220" w:rsidR="0083235C" w:rsidRPr="0083235C" w:rsidRDefault="004F2B86" w:rsidP="002159DF">
      <w:pPr>
        <w:pStyle w:val="Keywords"/>
        <w:rPr>
          <w:b w:val="0"/>
          <w:bCs w:val="0"/>
          <w:i w:val="0"/>
          <w:iCs/>
          <w:sz w:val="20"/>
          <w:szCs w:val="20"/>
        </w:rPr>
      </w:pPr>
      <w:r w:rsidRPr="004F2B86">
        <w:rPr>
          <w:b w:val="0"/>
          <w:bCs w:val="0"/>
          <w:i w:val="0"/>
          <w:iCs/>
          <w:sz w:val="20"/>
          <w:szCs w:val="20"/>
        </w:rPr>
        <w:t xml:space="preserve">Initially, traditional single-dye DSSCs will be prepared as a control group, while Dyad configurations will be fabricated by sequentially layering two different natural dye sensitizers. These two groups will be analyzed using ATR-IR and UV-Vis Spectroscopy for optical properties, as well as their photoelectrochemical performance, including photocurrent density, open-circuit voltage, fill factor, and power conversion efficiency. Theoretically, dyad configurations can enhance DSSC performance by broadening light absorption and improving </w:t>
      </w:r>
      <w:r w:rsidR="00E6081D">
        <w:rPr>
          <w:b w:val="0"/>
          <w:bCs w:val="0"/>
          <w:i w:val="0"/>
          <w:iCs/>
          <w:sz w:val="20"/>
          <w:szCs w:val="20"/>
        </w:rPr>
        <w:t>the interaction between the dye and</w:t>
      </w:r>
      <w:r w:rsidRPr="004F2B86">
        <w:rPr>
          <w:b w:val="0"/>
          <w:bCs w:val="0"/>
          <w:i w:val="0"/>
          <w:iCs/>
          <w:sz w:val="20"/>
          <w:szCs w:val="20"/>
        </w:rPr>
        <w:t xml:space="preserve"> the semiconductor. Therefore, it is hypothesized that DSSCs with dyad configurations will exhibit superior overall performance compared to traditional single-dye DSSCs.</w:t>
      </w:r>
      <w:r w:rsidR="0083235C" w:rsidRPr="0083235C">
        <w:rPr>
          <w:b w:val="0"/>
          <w:bCs w:val="0"/>
          <w:i w:val="0"/>
          <w:iCs/>
          <w:sz w:val="20"/>
          <w:szCs w:val="20"/>
        </w:rPr>
        <w:t xml:space="preserve"> </w:t>
      </w:r>
    </w:p>
    <w:p w14:paraId="179EA777" w14:textId="327240C1" w:rsidR="009303D9" w:rsidRDefault="006E27F2" w:rsidP="002159DF">
      <w:pPr>
        <w:pStyle w:val="Heading1"/>
        <w:jc w:val="both"/>
      </w:pPr>
      <w:r>
        <w:t xml:space="preserve">METHODOLOGY </w:t>
      </w:r>
    </w:p>
    <w:p w14:paraId="4C130BE4" w14:textId="4D6F001C" w:rsidR="008F7034" w:rsidRPr="008F7034" w:rsidRDefault="008F7034" w:rsidP="002159DF">
      <w:pPr>
        <w:pStyle w:val="Keywords"/>
        <w:rPr>
          <w:b w:val="0"/>
          <w:bCs w:val="0"/>
          <w:i w:val="0"/>
          <w:iCs/>
          <w:sz w:val="20"/>
          <w:szCs w:val="20"/>
        </w:rPr>
      </w:pPr>
      <w:r w:rsidRPr="008F7034">
        <w:rPr>
          <w:b w:val="0"/>
          <w:bCs w:val="0"/>
          <w:i w:val="0"/>
          <w:iCs/>
          <w:sz w:val="20"/>
          <w:szCs w:val="20"/>
        </w:rPr>
        <w:t>This study employed an experimental approach to evaluate the performance of dye-sensitized solar cells (DSSCs) using natural pigments as photosensitizers. The methodology was designed in four stages: (</w:t>
      </w:r>
      <w:proofErr w:type="spellStart"/>
      <w:r w:rsidRPr="008F7034">
        <w:rPr>
          <w:b w:val="0"/>
          <w:bCs w:val="0"/>
          <w:i w:val="0"/>
          <w:iCs/>
          <w:sz w:val="20"/>
          <w:szCs w:val="20"/>
        </w:rPr>
        <w:t>i</w:t>
      </w:r>
      <w:proofErr w:type="spellEnd"/>
      <w:r w:rsidRPr="008F7034">
        <w:rPr>
          <w:b w:val="0"/>
          <w:bCs w:val="0"/>
          <w:i w:val="0"/>
          <w:iCs/>
          <w:sz w:val="20"/>
          <w:szCs w:val="20"/>
        </w:rPr>
        <w:t xml:space="preserve">) preparation of natural dye extracts from red cabbage and beetroot, (ii) fabrication of </w:t>
      </w:r>
      <w:proofErr w:type="spellStart"/>
      <w:r w:rsidRPr="008F7034">
        <w:rPr>
          <w:b w:val="0"/>
          <w:bCs w:val="0"/>
          <w:i w:val="0"/>
          <w:iCs/>
          <w:sz w:val="20"/>
          <w:szCs w:val="20"/>
        </w:rPr>
        <w:t>TiO</w:t>
      </w:r>
      <w:proofErr w:type="spellEnd"/>
      <w:r w:rsidRPr="008F7034">
        <w:rPr>
          <w:b w:val="0"/>
          <w:bCs w:val="0"/>
          <w:i w:val="0"/>
          <w:iCs/>
          <w:sz w:val="20"/>
          <w:szCs w:val="20"/>
        </w:rPr>
        <w:t xml:space="preserve">₂-based </w:t>
      </w:r>
      <w:proofErr w:type="spellStart"/>
      <w:r w:rsidRPr="008F7034">
        <w:rPr>
          <w:b w:val="0"/>
          <w:bCs w:val="0"/>
          <w:i w:val="0"/>
          <w:iCs/>
          <w:sz w:val="20"/>
          <w:szCs w:val="20"/>
        </w:rPr>
        <w:t>photoanodes</w:t>
      </w:r>
      <w:proofErr w:type="spellEnd"/>
      <w:r w:rsidRPr="008F7034">
        <w:rPr>
          <w:b w:val="0"/>
          <w:bCs w:val="0"/>
          <w:i w:val="0"/>
          <w:iCs/>
          <w:sz w:val="20"/>
          <w:szCs w:val="20"/>
        </w:rPr>
        <w:t xml:space="preserve"> and carbon counter electrodes, (iii) assembly of DSSCs with single-dye and dyad configurations, and (iv) characterization of the optical and photovoltaic properties of the devices. Spectroscopic techniques (UV–Vis and ATR–FTIR) were used to assess the structural integrity and absorption characteristics of the dyes, while current–voltage (J–V) measurements under simulated sunlight were employed to evaluate the efficiency of the fabricated cells. This systematic approach ensured that both the material properties and device performance could be directly correlated to the use of individual and combined natural dye sensitizers.</w:t>
      </w:r>
    </w:p>
    <w:p w14:paraId="3C8B3FFF" w14:textId="4C248B9E" w:rsidR="009303D9" w:rsidRDefault="003F65A2" w:rsidP="002159DF">
      <w:pPr>
        <w:pStyle w:val="Heading2"/>
        <w:jc w:val="both"/>
      </w:pPr>
      <w:r>
        <w:t>Materials</w:t>
      </w:r>
    </w:p>
    <w:p w14:paraId="4522E337" w14:textId="6BFC58DE" w:rsidR="009303D9" w:rsidRPr="005B520E" w:rsidRDefault="004240C7" w:rsidP="002159DF">
      <w:pPr>
        <w:pStyle w:val="BodyText"/>
      </w:pPr>
      <w:r w:rsidRPr="004240C7">
        <w:rPr>
          <w:lang w:val="en-US"/>
        </w:rPr>
        <w:t xml:space="preserve">Red cabbage (Brassica oleracea) and beetroot (Beta vulgaris) were used as natural dye sources. Ethanol (95%) served as the solvent for extraction and cleaning. Fluorine-doped tin oxide (FTO) glass substrates (20 mm × 20 mm, 2.2 mm thickness, 6–8 Ω/sq sheet resistance, </w:t>
      </w:r>
      <w:r w:rsidRPr="004240C7">
        <w:rPr>
          <w:rFonts w:hint="eastAsia"/>
          <w:lang w:val="en-US"/>
        </w:rPr>
        <w:t>≥</w:t>
      </w:r>
      <w:r w:rsidRPr="004240C7">
        <w:rPr>
          <w:lang w:val="en-US"/>
        </w:rPr>
        <w:t>84% light transmittance) were used as conductive electrodes. Titanium dioxide (</w:t>
      </w:r>
      <w:proofErr w:type="spellStart"/>
      <w:r w:rsidRPr="004240C7">
        <w:rPr>
          <w:lang w:val="en-US"/>
        </w:rPr>
        <w:t>TiO</w:t>
      </w:r>
      <w:proofErr w:type="spellEnd"/>
      <w:r w:rsidRPr="004240C7">
        <w:rPr>
          <w:lang w:val="en-US"/>
        </w:rPr>
        <w:t xml:space="preserve">₂) </w:t>
      </w:r>
      <w:proofErr w:type="spellStart"/>
      <w:r w:rsidRPr="004240C7">
        <w:rPr>
          <w:lang w:val="en-US"/>
        </w:rPr>
        <w:t>nanopowder</w:t>
      </w:r>
      <w:proofErr w:type="spellEnd"/>
      <w:r w:rsidRPr="004240C7">
        <w:rPr>
          <w:lang w:val="en-US"/>
        </w:rPr>
        <w:t xml:space="preserve"> (AR grade) acted as the photoanode material. The electrolyte was prepared by dissolving 0.5 g of KI and 0.05 g of I₂ in 10 mL of ethanol, yielding an I₂:KI ratio of 1:10 by weight. All chemicals were of analytical grade and used without further purification. Deionized water was employed for cleaning and dilution.</w:t>
      </w:r>
    </w:p>
    <w:p w14:paraId="66739D0E" w14:textId="7DBE76A8" w:rsidR="009303D9" w:rsidRPr="005B520E" w:rsidRDefault="003A0B98" w:rsidP="002159DF">
      <w:pPr>
        <w:pStyle w:val="Heading2"/>
        <w:jc w:val="both"/>
      </w:pPr>
      <w:r>
        <w:t>Dye extraction</w:t>
      </w:r>
    </w:p>
    <w:p w14:paraId="17A1A6F0" w14:textId="77777777" w:rsidR="004F28DA" w:rsidRPr="004F28DA" w:rsidRDefault="003A0A49" w:rsidP="002159DF">
      <w:pPr>
        <w:pStyle w:val="BodyText"/>
        <w:rPr>
          <w:lang w:val="en-GB"/>
        </w:rPr>
      </w:pPr>
      <w:r w:rsidRPr="005B520E">
        <w:t xml:space="preserve"> </w:t>
      </w:r>
      <w:r w:rsidR="004F28DA" w:rsidRPr="004F28DA">
        <w:rPr>
          <w:lang w:val="en-GB"/>
        </w:rPr>
        <w:t xml:space="preserve">Two natural dyes were extracted: anthocyanins from red cabbage and </w:t>
      </w:r>
      <w:proofErr w:type="spellStart"/>
      <w:r w:rsidR="004F28DA" w:rsidRPr="004F28DA">
        <w:rPr>
          <w:lang w:val="en-GB"/>
        </w:rPr>
        <w:t>betalains</w:t>
      </w:r>
      <w:proofErr w:type="spellEnd"/>
      <w:r w:rsidR="004F28DA" w:rsidRPr="004F28DA">
        <w:rPr>
          <w:lang w:val="en-GB"/>
        </w:rPr>
        <w:t xml:space="preserve"> from beetroot. Both plants were obtained from a local market and thoroughly rinsed with distilled water to remove impurities.</w:t>
      </w:r>
    </w:p>
    <w:p w14:paraId="2F8DF9B7" w14:textId="7109F9D8" w:rsidR="004F28DA" w:rsidRPr="004F28DA" w:rsidRDefault="004F28DA" w:rsidP="002159DF">
      <w:pPr>
        <w:pStyle w:val="BodyText"/>
        <w:numPr>
          <w:ilvl w:val="0"/>
          <w:numId w:val="25"/>
        </w:numPr>
        <w:rPr>
          <w:lang w:val="en-GB"/>
        </w:rPr>
      </w:pPr>
      <w:r w:rsidRPr="004F28DA">
        <w:rPr>
          <w:lang w:val="en-GB"/>
        </w:rPr>
        <w:t xml:space="preserve">Anthocyanin extraction: Red cabbage was chopped and ground into a fine paste using a mortar and pestle. For every 5 g of paste, 10 mL of </w:t>
      </w:r>
      <w:r w:rsidRPr="004F28DA">
        <w:rPr>
          <w:lang w:val="en-GB"/>
        </w:rPr>
        <w:lastRenderedPageBreak/>
        <w:t xml:space="preserve">ethanol was added, and the mixture was stirred at 35 °C for 48 h using a magnetic stirrer (1250 rpm). The extract was filtered, centrifuged to remove solid residues, protected from light with </w:t>
      </w:r>
      <w:proofErr w:type="spellStart"/>
      <w:r w:rsidRPr="004F28DA">
        <w:rPr>
          <w:lang w:val="en-GB"/>
        </w:rPr>
        <w:t>aluminum</w:t>
      </w:r>
      <w:proofErr w:type="spellEnd"/>
      <w:r w:rsidRPr="004F28DA">
        <w:rPr>
          <w:lang w:val="en-GB"/>
        </w:rPr>
        <w:t xml:space="preserve"> foil, and stored in dark conditions until </w:t>
      </w:r>
      <w:r w:rsidR="00894513">
        <w:rPr>
          <w:lang w:val="en-GB"/>
        </w:rPr>
        <w:t xml:space="preserve">use. </w:t>
      </w:r>
      <w:r w:rsidR="001C540B">
        <w:rPr>
          <w:lang w:val="en-GB"/>
        </w:rPr>
        <w:t>The</w:t>
      </w:r>
      <w:r w:rsidR="00C026C4" w:rsidRPr="00B563D3">
        <w:t xml:space="preserve"> molecular structure of anthocyanin is shown in  </w:t>
      </w:r>
      <w:r w:rsidR="00C026C4" w:rsidRPr="00B563D3">
        <w:fldChar w:fldCharType="begin"/>
      </w:r>
      <w:r w:rsidR="00C026C4" w:rsidRPr="00B563D3">
        <w:instrText xml:space="preserve"> REF _Ref202842713 \h  \* MERGEFORMAT </w:instrText>
      </w:r>
      <w:r w:rsidR="00C026C4" w:rsidRPr="00B563D3">
        <w:fldChar w:fldCharType="separate"/>
      </w:r>
      <w:r w:rsidR="00C97B2D" w:rsidRPr="00C97B2D">
        <w:rPr>
          <w:i/>
          <w:iCs/>
        </w:rPr>
        <w:t>Fig. 1</w:t>
      </w:r>
      <w:r w:rsidR="00C026C4" w:rsidRPr="00B563D3">
        <w:rPr>
          <w:lang w:val="en-GB"/>
        </w:rPr>
        <w:fldChar w:fldCharType="end"/>
      </w:r>
      <w:r w:rsidR="00C026C4" w:rsidRPr="00B563D3">
        <w:t>.</w:t>
      </w:r>
    </w:p>
    <w:p w14:paraId="74B1A19E" w14:textId="504B38BC" w:rsidR="004F28DA" w:rsidRPr="004F28DA" w:rsidRDefault="004F28DA" w:rsidP="002159DF">
      <w:pPr>
        <w:pStyle w:val="BodyText"/>
        <w:numPr>
          <w:ilvl w:val="0"/>
          <w:numId w:val="25"/>
        </w:numPr>
        <w:rPr>
          <w:lang w:val="en-GB"/>
        </w:rPr>
      </w:pPr>
      <w:r w:rsidRPr="004F28DA">
        <w:rPr>
          <w:lang w:val="en-GB"/>
        </w:rPr>
        <w:t xml:space="preserve">Betalain extraction: </w:t>
      </w:r>
      <w:r w:rsidR="002666E2" w:rsidRPr="002666E2">
        <w:rPr>
          <w:lang w:val="en-GB"/>
        </w:rPr>
        <w:t>Beetroot was peeled, chopped, and boiled in distilled water at 98 °C. The extract was concentrated by partial evaporation to achieve an approximate concentration of 0.2 g/mL, cooled, filtered, and centrifuged multiple times. Both extracts were protected from light to prevent photo-oxidation.</w:t>
      </w:r>
      <w:r w:rsidR="00DF5796">
        <w:rPr>
          <w:lang w:val="en-GB"/>
        </w:rPr>
        <w:t xml:space="preserve"> </w:t>
      </w:r>
      <w:r w:rsidR="00685E53">
        <w:rPr>
          <w:lang w:val="en-GB"/>
        </w:rPr>
        <w:t>The</w:t>
      </w:r>
      <w:r w:rsidR="00685E53">
        <w:t xml:space="preserve"> molecular structure of </w:t>
      </w:r>
      <w:proofErr w:type="spellStart"/>
      <w:r w:rsidR="00685E53">
        <w:rPr>
          <w:lang w:val="en-US"/>
        </w:rPr>
        <w:t>betalain</w:t>
      </w:r>
      <w:proofErr w:type="spellEnd"/>
      <w:r w:rsidR="00685E53">
        <w:t xml:space="preserve"> is shown in</w:t>
      </w:r>
      <w:r w:rsidR="00685E53">
        <w:rPr>
          <w:lang w:val="en-US"/>
        </w:rPr>
        <w:t xml:space="preserve">  </w:t>
      </w:r>
      <w:r w:rsidR="00685E53">
        <w:rPr>
          <w:lang w:val="en-US"/>
        </w:rPr>
        <w:fldChar w:fldCharType="begin"/>
      </w:r>
      <w:r w:rsidR="00685E53" w:rsidRPr="00044105">
        <w:rPr>
          <w:lang w:val="en-US"/>
        </w:rPr>
        <w:instrText xml:space="preserve"> REF _Ref202842732 \h </w:instrText>
      </w:r>
      <w:r w:rsidR="00685E53">
        <w:rPr>
          <w:lang w:val="en-US"/>
        </w:rPr>
        <w:instrText xml:space="preserve"> \* MERGEFORMAT </w:instrText>
      </w:r>
      <w:r w:rsidR="00685E53">
        <w:rPr>
          <w:lang w:val="en-US"/>
        </w:rPr>
      </w:r>
      <w:r w:rsidR="00685E53">
        <w:rPr>
          <w:lang w:val="en-US"/>
        </w:rPr>
        <w:fldChar w:fldCharType="separate"/>
      </w:r>
      <w:r w:rsidR="00C97B2D" w:rsidRPr="00C97B2D">
        <w:rPr>
          <w:i/>
          <w:iCs/>
        </w:rPr>
        <w:t>Fig</w:t>
      </w:r>
      <w:r w:rsidR="00C97B2D" w:rsidRPr="00C97B2D">
        <w:rPr>
          <w:i/>
          <w:iCs/>
          <w:sz w:val="16"/>
          <w:szCs w:val="16"/>
        </w:rPr>
        <w:t xml:space="preserve">. </w:t>
      </w:r>
      <w:r w:rsidR="00C97B2D">
        <w:rPr>
          <w:i/>
          <w:iCs/>
          <w:noProof/>
          <w:sz w:val="16"/>
          <w:szCs w:val="16"/>
        </w:rPr>
        <w:t>2</w:t>
      </w:r>
      <w:r w:rsidR="00685E53">
        <w:rPr>
          <w:lang w:val="en-US"/>
        </w:rPr>
        <w:fldChar w:fldCharType="end"/>
      </w:r>
      <w:r w:rsidR="00685E53">
        <w:rPr>
          <w:lang w:val="en-US"/>
        </w:rPr>
        <w:t>.</w:t>
      </w:r>
    </w:p>
    <w:p w14:paraId="5D9216D1" w14:textId="6D6AEDD9" w:rsidR="004F28DA" w:rsidRDefault="004F28DA" w:rsidP="002159DF">
      <w:pPr>
        <w:pStyle w:val="BodyText"/>
        <w:rPr>
          <w:lang w:val="en-US"/>
        </w:rPr>
      </w:pPr>
      <w:r w:rsidRPr="004F28DA">
        <w:rPr>
          <w:lang w:val="en-GB"/>
        </w:rPr>
        <w:t>The extracted solutions were later characterized by ATR–FTIR and UV–Vis spectroscopy to confirm their functional groups and light absorption</w:t>
      </w:r>
      <w:r w:rsidR="00DF5796">
        <w:rPr>
          <w:lang w:val="en-GB"/>
        </w:rPr>
        <w:t>.</w:t>
      </w:r>
      <w:r w:rsidRPr="004F28DA">
        <w:rPr>
          <w:lang w:val="en-GB"/>
        </w:rPr>
        <w:t xml:space="preserve"> </w:t>
      </w:r>
    </w:p>
    <w:p w14:paraId="6FFDA204" w14:textId="77777777" w:rsidR="00950D48" w:rsidRPr="00950D48" w:rsidRDefault="00950D48" w:rsidP="002159DF">
      <w:pPr>
        <w:pStyle w:val="BodyText"/>
        <w:numPr>
          <w:ilvl w:val="1"/>
          <w:numId w:val="4"/>
        </w:numPr>
        <w:rPr>
          <w:i/>
          <w:iCs/>
        </w:rPr>
      </w:pPr>
      <w:r w:rsidRPr="00950D48">
        <w:rPr>
          <w:i/>
          <w:iCs/>
        </w:rPr>
        <w:t>DSSC fabrication</w:t>
      </w:r>
    </w:p>
    <w:p w14:paraId="703D603F" w14:textId="77777777" w:rsidR="00950D48" w:rsidRPr="00950D48" w:rsidRDefault="00950D48" w:rsidP="002159DF">
      <w:pPr>
        <w:pStyle w:val="BodyText"/>
        <w:rPr>
          <w:lang w:val="en-GB"/>
        </w:rPr>
      </w:pPr>
      <w:r w:rsidRPr="00950D48">
        <w:rPr>
          <w:lang w:val="en-GB"/>
        </w:rPr>
        <w:t>The fabrication of DSSCs followed a three-step procedure:</w:t>
      </w:r>
    </w:p>
    <w:p w14:paraId="7DA24732" w14:textId="77777777" w:rsidR="00950D48" w:rsidRPr="00950D48" w:rsidRDefault="00950D48" w:rsidP="002159DF">
      <w:pPr>
        <w:pStyle w:val="BodyText"/>
        <w:numPr>
          <w:ilvl w:val="0"/>
          <w:numId w:val="26"/>
        </w:numPr>
        <w:spacing w:after="0"/>
        <w:ind w:left="714" w:hanging="357"/>
        <w:rPr>
          <w:lang w:val="en-GB"/>
        </w:rPr>
      </w:pPr>
      <w:r w:rsidRPr="00950D48">
        <w:rPr>
          <w:lang w:val="en-GB"/>
        </w:rPr>
        <w:t>Photoanode preparation:</w:t>
      </w:r>
    </w:p>
    <w:p w14:paraId="5592422C" w14:textId="79783926" w:rsidR="00950D48" w:rsidRDefault="00CF6591" w:rsidP="002159DF">
      <w:pPr>
        <w:pStyle w:val="BodyText"/>
        <w:rPr>
          <w:lang w:val="en-GB"/>
        </w:rPr>
      </w:pPr>
      <w:r w:rsidRPr="00CF6591">
        <w:rPr>
          <w:lang w:val="en-GB"/>
        </w:rPr>
        <w:t xml:space="preserve">A </w:t>
      </w:r>
      <w:proofErr w:type="spellStart"/>
      <w:r w:rsidRPr="00CF6591">
        <w:rPr>
          <w:lang w:val="en-GB"/>
        </w:rPr>
        <w:t>TiO</w:t>
      </w:r>
      <w:proofErr w:type="spellEnd"/>
      <w:r w:rsidRPr="00CF6591">
        <w:rPr>
          <w:lang w:val="en-GB"/>
        </w:rPr>
        <w:t xml:space="preserve">₂ paste was prepared by mixing 5 g of </w:t>
      </w:r>
      <w:proofErr w:type="spellStart"/>
      <w:r w:rsidRPr="00CF6591">
        <w:rPr>
          <w:lang w:val="en-GB"/>
        </w:rPr>
        <w:t>TiO</w:t>
      </w:r>
      <w:proofErr w:type="spellEnd"/>
      <w:r w:rsidRPr="00CF6591">
        <w:rPr>
          <w:lang w:val="en-GB"/>
        </w:rPr>
        <w:t xml:space="preserve">₂ powder with 5 mL of ethanol. The paste was applied on cleaned FTO glass using the doctor-blade method, followed by annealing at 190 °C for 30 min and cooling for 10 min. The prepared </w:t>
      </w:r>
      <w:proofErr w:type="spellStart"/>
      <w:r w:rsidRPr="00CF6591">
        <w:rPr>
          <w:lang w:val="en-GB"/>
        </w:rPr>
        <w:t>TiO</w:t>
      </w:r>
      <w:proofErr w:type="spellEnd"/>
      <w:r w:rsidRPr="00CF6591">
        <w:rPr>
          <w:lang w:val="en-GB"/>
        </w:rPr>
        <w:t>₂ layer was immersed in the dye solution for 20 min for single-dye cells and 10 min per layer for dyad configurations to enable adsorption. After dye loading, the films were reheated at 190 °C for 30 min to improve dye anchoring.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tblGrid>
      <w:tr w:rsidR="00511C8E" w14:paraId="4B98495A" w14:textId="77777777" w:rsidTr="27DA0762">
        <w:tc>
          <w:tcPr>
            <w:tcW w:w="4690" w:type="dxa"/>
          </w:tcPr>
          <w:p w14:paraId="25A1CF3E" w14:textId="550891BC" w:rsidR="00511C8E" w:rsidRDefault="00511C8E" w:rsidP="002159DF">
            <w:pPr>
              <w:pStyle w:val="BodyText"/>
              <w:ind w:firstLine="0"/>
              <w:rPr>
                <w:lang w:val="en-GB"/>
              </w:rPr>
            </w:pPr>
            <w:r>
              <w:rPr>
                <w:noProof/>
                <w:lang w:val="en-US" w:eastAsia="en-US"/>
              </w:rPr>
              <w:drawing>
                <wp:inline distT="0" distB="0" distL="0" distR="0" wp14:anchorId="281A2C3E" wp14:editId="0E89BC46">
                  <wp:extent cx="1505585" cy="1371600"/>
                  <wp:effectExtent l="0" t="0" r="0" b="0"/>
                  <wp:docPr id="145759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5585" cy="1371600"/>
                          </a:xfrm>
                          <a:prstGeom prst="rect">
                            <a:avLst/>
                          </a:prstGeom>
                          <a:noFill/>
                        </pic:spPr>
                      </pic:pic>
                    </a:graphicData>
                  </a:graphic>
                </wp:inline>
              </w:drawing>
            </w:r>
          </w:p>
        </w:tc>
      </w:tr>
      <w:tr w:rsidR="00511C8E" w14:paraId="1AE47458" w14:textId="77777777" w:rsidTr="27DA0762">
        <w:tc>
          <w:tcPr>
            <w:tcW w:w="4690" w:type="dxa"/>
          </w:tcPr>
          <w:p w14:paraId="2C42D4A4" w14:textId="7173388D" w:rsidR="00511C8E" w:rsidRPr="00511C8E" w:rsidRDefault="46EDA06A" w:rsidP="002159DF">
            <w:pPr>
              <w:pStyle w:val="Caption"/>
              <w:jc w:val="both"/>
              <w:rPr>
                <w:i w:val="0"/>
                <w:iCs w:val="0"/>
                <w:color w:val="000000" w:themeColor="text1"/>
                <w:sz w:val="16"/>
                <w:szCs w:val="16"/>
              </w:rPr>
            </w:pPr>
            <w:bookmarkStart w:id="1" w:name="_Ref202842713"/>
            <w:r w:rsidRPr="27DA0762">
              <w:rPr>
                <w:i w:val="0"/>
                <w:iCs w:val="0"/>
                <w:color w:val="auto"/>
                <w:sz w:val="16"/>
                <w:szCs w:val="16"/>
              </w:rPr>
              <w:t xml:space="preserve">Fig. </w:t>
            </w:r>
            <w:r w:rsidR="4FE77A73" w:rsidRPr="27DA0762">
              <w:rPr>
                <w:i w:val="0"/>
                <w:iCs w:val="0"/>
                <w:color w:val="auto"/>
                <w:sz w:val="16"/>
                <w:szCs w:val="16"/>
              </w:rPr>
              <w:fldChar w:fldCharType="begin"/>
            </w:r>
            <w:r w:rsidR="4FE77A73" w:rsidRPr="27DA0762">
              <w:rPr>
                <w:i w:val="0"/>
                <w:iCs w:val="0"/>
                <w:color w:val="auto"/>
                <w:sz w:val="16"/>
                <w:szCs w:val="16"/>
              </w:rPr>
              <w:instrText xml:space="preserve"> SEQ Fig. \* ARABIC </w:instrText>
            </w:r>
            <w:r w:rsidR="4FE77A73" w:rsidRPr="27DA0762">
              <w:rPr>
                <w:i w:val="0"/>
                <w:iCs w:val="0"/>
                <w:color w:val="auto"/>
                <w:sz w:val="16"/>
                <w:szCs w:val="16"/>
              </w:rPr>
              <w:fldChar w:fldCharType="separate"/>
            </w:r>
            <w:r w:rsidR="00C97B2D">
              <w:rPr>
                <w:i w:val="0"/>
                <w:iCs w:val="0"/>
                <w:noProof/>
                <w:color w:val="auto"/>
                <w:sz w:val="16"/>
                <w:szCs w:val="16"/>
              </w:rPr>
              <w:t>1</w:t>
            </w:r>
            <w:r w:rsidR="4FE77A73" w:rsidRPr="27DA0762">
              <w:rPr>
                <w:i w:val="0"/>
                <w:iCs w:val="0"/>
                <w:color w:val="auto"/>
                <w:sz w:val="16"/>
                <w:szCs w:val="16"/>
              </w:rPr>
              <w:fldChar w:fldCharType="end"/>
            </w:r>
            <w:bookmarkEnd w:id="1"/>
            <w:r w:rsidRPr="27DA0762">
              <w:rPr>
                <w:i w:val="0"/>
                <w:iCs w:val="0"/>
                <w:color w:val="auto"/>
                <w:sz w:val="16"/>
                <w:szCs w:val="16"/>
              </w:rPr>
              <w:t xml:space="preserve">. </w:t>
            </w:r>
            <w:r w:rsidRPr="27DA0762">
              <w:rPr>
                <w:i w:val="0"/>
                <w:iCs w:val="0"/>
                <w:color w:val="000000" w:themeColor="text1"/>
                <w:sz w:val="16"/>
                <w:szCs w:val="16"/>
              </w:rPr>
              <w:t xml:space="preserve">Molecular structure of anthocyanin </w:t>
            </w:r>
            <w:sdt>
              <w:sdtPr>
                <w:rPr>
                  <w:i w:val="0"/>
                  <w:iCs w:val="0"/>
                  <w:color w:val="000000" w:themeColor="text1"/>
                  <w:sz w:val="16"/>
                  <w:szCs w:val="16"/>
                </w:rPr>
                <w:tag w:val="MENDELEY_CITATION_v3_eyJjaXRhdGlvbklEIjoiTUVOREVMRVlfQ0lUQVRJT05fNjlhM2IwYzctNjdhZS00MzA0LWIyZDctNTkwODYwOWJkNWFk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
                <w:id w:val="1120184476"/>
                <w:placeholder>
                  <w:docPart w:val="AB2B8768FF094CD0B59789CCCAB881E1"/>
                </w:placeholder>
              </w:sdtPr>
              <w:sdtEndPr/>
              <w:sdtContent>
                <w:r w:rsidR="27DA0762" w:rsidRPr="27DA0762">
                  <w:rPr>
                    <w:i w:val="0"/>
                    <w:iCs w:val="0"/>
                    <w:color w:val="000000" w:themeColor="text1"/>
                    <w:sz w:val="16"/>
                    <w:szCs w:val="16"/>
                  </w:rPr>
                  <w:t>[17]</w:t>
                </w:r>
              </w:sdtContent>
            </w:sdt>
          </w:p>
        </w:tc>
      </w:tr>
    </w:tbl>
    <w:p w14:paraId="6701794F" w14:textId="77777777" w:rsidR="00950D48" w:rsidRPr="00950D48" w:rsidRDefault="00950D48" w:rsidP="002159DF">
      <w:pPr>
        <w:pStyle w:val="BodyText"/>
        <w:numPr>
          <w:ilvl w:val="0"/>
          <w:numId w:val="26"/>
        </w:numPr>
        <w:spacing w:after="0"/>
        <w:ind w:left="714" w:hanging="357"/>
        <w:rPr>
          <w:lang w:val="en-GB"/>
        </w:rPr>
      </w:pPr>
      <w:r w:rsidRPr="00950D48">
        <w:rPr>
          <w:lang w:val="en-GB"/>
        </w:rPr>
        <w:t>Counter electrode preparation:</w:t>
      </w:r>
    </w:p>
    <w:p w14:paraId="3E97B80C" w14:textId="77777777" w:rsidR="00950D48" w:rsidRPr="00950D48" w:rsidRDefault="00950D48" w:rsidP="002159DF">
      <w:pPr>
        <w:pStyle w:val="BodyText"/>
        <w:rPr>
          <w:lang w:val="en-GB"/>
        </w:rPr>
      </w:pPr>
      <w:r w:rsidRPr="00950D48">
        <w:rPr>
          <w:lang w:val="en-GB"/>
        </w:rPr>
        <w:t>A low-cost carbon counter electrode was fabricated using the candle soot method. The FTO glass was held over a candle flame, forming a thin carbon layer that served as the catalytic surface.</w:t>
      </w:r>
    </w:p>
    <w:p w14:paraId="5D7C70DC" w14:textId="77777777" w:rsidR="00950D48" w:rsidRPr="00950D48" w:rsidRDefault="00950D48" w:rsidP="002159DF">
      <w:pPr>
        <w:pStyle w:val="BodyText"/>
        <w:numPr>
          <w:ilvl w:val="0"/>
          <w:numId w:val="26"/>
        </w:numPr>
        <w:spacing w:after="0"/>
        <w:ind w:left="714" w:hanging="357"/>
        <w:rPr>
          <w:lang w:val="en-GB"/>
        </w:rPr>
      </w:pPr>
      <w:r w:rsidRPr="00950D48">
        <w:rPr>
          <w:lang w:val="en-GB"/>
        </w:rPr>
        <w:t>Cell assembly:</w:t>
      </w:r>
    </w:p>
    <w:p w14:paraId="671A1DFF" w14:textId="1E5DCFB2" w:rsidR="00950D48" w:rsidRPr="004F28DA" w:rsidRDefault="0092190B" w:rsidP="002159DF">
      <w:pPr>
        <w:pStyle w:val="BodyText"/>
        <w:rPr>
          <w:lang w:val="en-GB"/>
        </w:rPr>
      </w:pPr>
      <w:r w:rsidRPr="0092190B">
        <w:rPr>
          <w:lang w:val="en-GB"/>
        </w:rPr>
        <w:t>The dye-sensitized photoanode and carbon-coated counter electrode were clamped together with binder clips. The electrolyte solution (0.5 g KI and 0.05 g I₂ in 10 mL ethanol) was introduced between the electrodes by capillary action using a micropipette, ensuring complete filling of the inter-electrode gap.</w:t>
      </w:r>
    </w:p>
    <w:p w14:paraId="5D673254" w14:textId="390FDA43" w:rsidR="0059082B" w:rsidRDefault="0059082B" w:rsidP="002159DF">
      <w:pPr>
        <w:pStyle w:val="BodyText"/>
        <w:keepNext/>
      </w:pPr>
    </w:p>
    <w:p w14:paraId="1E585344" w14:textId="77777777" w:rsidR="0059082B" w:rsidRDefault="00F12AF2" w:rsidP="002159DF">
      <w:pPr>
        <w:keepNext/>
        <w:jc w:val="both"/>
      </w:pPr>
      <w:r w:rsidRPr="009C59C4">
        <w:rPr>
          <w:rFonts w:asciiTheme="majorBidi" w:hAnsiTheme="majorBidi" w:cstheme="majorBidi"/>
          <w:b/>
          <w:bCs/>
          <w:noProof/>
        </w:rPr>
        <w:drawing>
          <wp:inline distT="0" distB="0" distL="0" distR="0" wp14:anchorId="15977CAB" wp14:editId="3DBE7828">
            <wp:extent cx="2014794" cy="1587126"/>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2021497" cy="1592406"/>
                    </a:xfrm>
                    <a:prstGeom prst="rect">
                      <a:avLst/>
                    </a:prstGeom>
                  </pic:spPr>
                </pic:pic>
              </a:graphicData>
            </a:graphic>
          </wp:inline>
        </w:drawing>
      </w:r>
    </w:p>
    <w:p w14:paraId="56EF07CB" w14:textId="6CB4E003" w:rsidR="0013584F" w:rsidRPr="0059082B" w:rsidRDefault="3BEE5135" w:rsidP="002159DF">
      <w:pPr>
        <w:pStyle w:val="Caption"/>
        <w:jc w:val="both"/>
        <w:rPr>
          <w:i w:val="0"/>
          <w:iCs w:val="0"/>
          <w:color w:val="000000" w:themeColor="text1"/>
          <w:sz w:val="16"/>
          <w:szCs w:val="16"/>
        </w:rPr>
      </w:pPr>
      <w:bookmarkStart w:id="2" w:name="_Ref202842732"/>
      <w:r w:rsidRPr="27DA0762">
        <w:rPr>
          <w:i w:val="0"/>
          <w:iCs w:val="0"/>
          <w:color w:val="auto"/>
          <w:sz w:val="16"/>
          <w:szCs w:val="16"/>
        </w:rPr>
        <w:t xml:space="preserve">Fig. </w:t>
      </w:r>
      <w:r w:rsidR="03AA2E5A" w:rsidRPr="27DA0762">
        <w:rPr>
          <w:i w:val="0"/>
          <w:iCs w:val="0"/>
          <w:color w:val="auto"/>
          <w:sz w:val="16"/>
          <w:szCs w:val="16"/>
        </w:rPr>
        <w:fldChar w:fldCharType="begin"/>
      </w:r>
      <w:r w:rsidR="03AA2E5A" w:rsidRPr="27DA0762">
        <w:rPr>
          <w:i w:val="0"/>
          <w:iCs w:val="0"/>
          <w:color w:val="auto"/>
          <w:sz w:val="16"/>
          <w:szCs w:val="16"/>
        </w:rPr>
        <w:instrText xml:space="preserve"> SEQ Fig. \* ARABIC </w:instrText>
      </w:r>
      <w:r w:rsidR="03AA2E5A" w:rsidRPr="27DA0762">
        <w:rPr>
          <w:i w:val="0"/>
          <w:iCs w:val="0"/>
          <w:color w:val="auto"/>
          <w:sz w:val="16"/>
          <w:szCs w:val="16"/>
        </w:rPr>
        <w:fldChar w:fldCharType="separate"/>
      </w:r>
      <w:r w:rsidR="00C97B2D">
        <w:rPr>
          <w:i w:val="0"/>
          <w:iCs w:val="0"/>
          <w:noProof/>
          <w:color w:val="auto"/>
          <w:sz w:val="16"/>
          <w:szCs w:val="16"/>
        </w:rPr>
        <w:t>2</w:t>
      </w:r>
      <w:r w:rsidR="03AA2E5A" w:rsidRPr="27DA0762">
        <w:rPr>
          <w:i w:val="0"/>
          <w:iCs w:val="0"/>
          <w:color w:val="auto"/>
          <w:sz w:val="16"/>
          <w:szCs w:val="16"/>
        </w:rPr>
        <w:fldChar w:fldCharType="end"/>
      </w:r>
      <w:bookmarkEnd w:id="2"/>
      <w:r>
        <w:t xml:space="preserve">. </w:t>
      </w:r>
      <w:r w:rsidR="147E3E66" w:rsidRPr="27DA0762">
        <w:rPr>
          <w:i w:val="0"/>
          <w:iCs w:val="0"/>
          <w:color w:val="000000" w:themeColor="text1"/>
          <w:sz w:val="16"/>
          <w:szCs w:val="16"/>
        </w:rPr>
        <w:t xml:space="preserve">Molecular structure of </w:t>
      </w:r>
      <w:proofErr w:type="spellStart"/>
      <w:r w:rsidR="147E3E66" w:rsidRPr="27DA0762">
        <w:rPr>
          <w:i w:val="0"/>
          <w:iCs w:val="0"/>
          <w:color w:val="000000" w:themeColor="text1"/>
          <w:sz w:val="16"/>
          <w:szCs w:val="16"/>
        </w:rPr>
        <w:t>betalain</w:t>
      </w:r>
      <w:proofErr w:type="spellEnd"/>
      <w:r w:rsidR="563297B6" w:rsidRPr="27DA0762">
        <w:rPr>
          <w:i w:val="0"/>
          <w:iCs w:val="0"/>
          <w:color w:val="000000" w:themeColor="text1"/>
          <w:sz w:val="16"/>
          <w:szCs w:val="16"/>
        </w:rPr>
        <w:t xml:space="preserve"> </w:t>
      </w:r>
      <w:sdt>
        <w:sdtPr>
          <w:rPr>
            <w:i w:val="0"/>
            <w:iCs w:val="0"/>
            <w:color w:val="000000" w:themeColor="text1"/>
            <w:sz w:val="16"/>
            <w:szCs w:val="16"/>
          </w:rPr>
          <w:tag w:val="MENDELEY_CITATION_v3_eyJjaXRhdGlvbklEIjoiTUVOREVMRVlfQ0lUQVRJT05fODViMGM1Y2MtMDY3Ny00M2YxLWE2MDMtYTBjZDM0YWVjMzZl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
          <w:id w:val="46958735"/>
          <w:placeholder>
            <w:docPart w:val="DefaultPlaceholder_-1854013440"/>
          </w:placeholder>
        </w:sdtPr>
        <w:sdtEndPr/>
        <w:sdtContent>
          <w:r w:rsidR="27DA0762" w:rsidRPr="27DA0762">
            <w:rPr>
              <w:i w:val="0"/>
              <w:iCs w:val="0"/>
              <w:color w:val="000000" w:themeColor="text1"/>
              <w:sz w:val="16"/>
              <w:szCs w:val="16"/>
            </w:rPr>
            <w:t>[17]</w:t>
          </w:r>
        </w:sdtContent>
      </w:sdt>
    </w:p>
    <w:p w14:paraId="17F150FC" w14:textId="487BC3AD" w:rsidR="009303D9" w:rsidRDefault="00AA71C3" w:rsidP="002159DF">
      <w:pPr>
        <w:pStyle w:val="Heading1"/>
        <w:jc w:val="both"/>
      </w:pPr>
      <w:r>
        <w:t xml:space="preserve">Results and </w:t>
      </w:r>
      <w:r w:rsidR="008862A5">
        <w:t>discussion</w:t>
      </w:r>
    </w:p>
    <w:p w14:paraId="578AB09E" w14:textId="16071857" w:rsidR="009320F3" w:rsidRDefault="009320F3" w:rsidP="002159DF">
      <w:pPr>
        <w:pStyle w:val="Heading2"/>
        <w:jc w:val="both"/>
      </w:pPr>
      <w:r w:rsidRPr="009320F3">
        <w:t xml:space="preserve">ATR-IR Spectroscopy </w:t>
      </w:r>
    </w:p>
    <w:p w14:paraId="768F434F" w14:textId="48889941" w:rsidR="000A04BB" w:rsidRPr="00414575" w:rsidRDefault="002C3008" w:rsidP="002159DF">
      <w:pPr>
        <w:ind w:firstLine="288"/>
        <w:jc w:val="both"/>
        <w:rPr>
          <w:rStyle w:val="Emphasis"/>
          <w:i w:val="0"/>
          <w:iCs w:val="0"/>
        </w:rPr>
      </w:pPr>
      <w:r w:rsidRPr="002C3008">
        <w:t xml:space="preserve">Both anthocyanin and </w:t>
      </w:r>
      <w:proofErr w:type="spellStart"/>
      <w:r w:rsidRPr="002C3008">
        <w:t>betalain</w:t>
      </w:r>
      <w:proofErr w:type="spellEnd"/>
      <w:r w:rsidRPr="002C3008">
        <w:t xml:space="preserve"> extracts exhibited broad hydroxyl (–OH) stretching vibrations centered around 3300 cm⁻¹, which are characteristic of hydrogen-bonded hydroxyl groups commonly present in polyphenolic compounds. These groups are crucial because they enhance solubility in polar solvents and facilitate strong hydrogen bonding with metal oxide surfaces. Additionally, distinct absorption peaks observed near 1600 cm⁻¹ were attributed to carbonyl (C=O) stretching vibrations, further confirming the presence of conjugated carbonyl functionalities</w:t>
      </w:r>
      <w:r w:rsidR="00C8551E">
        <w:t xml:space="preserve"> </w:t>
      </w:r>
      <w:r w:rsidR="00C8551E" w:rsidRPr="00C8551E">
        <w:rPr>
          <w:i/>
          <w:iCs/>
        </w:rPr>
        <w:t xml:space="preserve">as shown in  </w:t>
      </w:r>
      <w:r w:rsidR="00C8551E" w:rsidRPr="00C8551E">
        <w:fldChar w:fldCharType="begin"/>
      </w:r>
      <w:r w:rsidR="00C8551E" w:rsidRPr="00C8551E">
        <w:rPr>
          <w:i/>
          <w:iCs/>
        </w:rPr>
        <w:instrText xml:space="preserve"> REF _Ref202840438 \h </w:instrText>
      </w:r>
      <w:r w:rsidR="00C8551E" w:rsidRPr="00C8551E">
        <w:instrText xml:space="preserve"> \* MERGEFORMAT </w:instrText>
      </w:r>
      <w:r w:rsidR="00C8551E" w:rsidRPr="00C8551E">
        <w:fldChar w:fldCharType="separate"/>
      </w:r>
      <w:r w:rsidR="00C97B2D" w:rsidRPr="00C97B2D">
        <w:t>Fig. 3</w:t>
      </w:r>
      <w:r w:rsidR="00C8551E" w:rsidRPr="00C8551E">
        <w:fldChar w:fldCharType="end"/>
      </w:r>
      <w:r w:rsidR="00C8551E" w:rsidRPr="00C8551E">
        <w:rPr>
          <w:i/>
          <w:iCs/>
        </w:rPr>
        <w:t xml:space="preserve"> for anthocyanin and </w:t>
      </w:r>
      <w:r w:rsidR="00C8551E" w:rsidRPr="00C8551E">
        <w:fldChar w:fldCharType="begin"/>
      </w:r>
      <w:r w:rsidR="00C8551E" w:rsidRPr="00C8551E">
        <w:rPr>
          <w:i/>
          <w:iCs/>
        </w:rPr>
        <w:instrText xml:space="preserve"> REF _Ref202840695 \h </w:instrText>
      </w:r>
      <w:r w:rsidR="00C8551E" w:rsidRPr="00C8551E">
        <w:instrText xml:space="preserve"> \* MERGEFORMAT </w:instrText>
      </w:r>
      <w:r w:rsidR="00C8551E" w:rsidRPr="00C8551E">
        <w:fldChar w:fldCharType="separate"/>
      </w:r>
      <w:r w:rsidR="00C97B2D" w:rsidRPr="00C97B2D">
        <w:t>Fig. 4</w:t>
      </w:r>
      <w:r w:rsidR="00C8551E" w:rsidRPr="00C8551E">
        <w:fldChar w:fldCharType="end"/>
      </w:r>
      <w:r w:rsidR="00C8551E" w:rsidRPr="00C8551E">
        <w:rPr>
          <w:i/>
          <w:iCs/>
        </w:rPr>
        <w:t xml:space="preserve"> for </w:t>
      </w:r>
      <w:proofErr w:type="spellStart"/>
      <w:r w:rsidR="00C8551E" w:rsidRPr="00C8551E">
        <w:rPr>
          <w:i/>
          <w:iCs/>
        </w:rPr>
        <w:t>betalain</w:t>
      </w:r>
      <w:proofErr w:type="spellEnd"/>
      <w:r w:rsidR="00C8551E" w:rsidRPr="00C8551E">
        <w:rPr>
          <w:i/>
          <w:iCs/>
        </w:rPr>
        <w:t>.</w:t>
      </w:r>
      <w:r w:rsidRPr="002C3008">
        <w:t xml:space="preserve"> The coexistence of hydroxyl and carbonyl groups is particularly significant in the context of DSSCs, as both functional groups can coordinate with surface hydroxyl sites on titanium dioxide (</w:t>
      </w:r>
      <w:proofErr w:type="spellStart"/>
      <w:r w:rsidRPr="002C3008">
        <w:t>TiO</w:t>
      </w:r>
      <w:proofErr w:type="spellEnd"/>
      <w:r w:rsidRPr="002C3008">
        <w:t xml:space="preserve">₂), promoting effective dye anchoring and electron transfer. This anchoring is a prerequisite for achieving efficient charge injection into the conduction band of </w:t>
      </w:r>
      <w:proofErr w:type="spellStart"/>
      <w:r w:rsidRPr="002C3008">
        <w:t>TiO</w:t>
      </w:r>
      <w:proofErr w:type="spellEnd"/>
      <w:r w:rsidRPr="002C3008">
        <w:t xml:space="preserve">₂, thereby directly influencing the photocurrent generation of the cell. Importantly, no abnormal peaks, band broadening, or frequency shifts were detected in the spectra, suggesting that the molecular frameworks of anthocyanin and </w:t>
      </w:r>
      <w:proofErr w:type="spellStart"/>
      <w:r w:rsidRPr="002C3008">
        <w:t>betalain</w:t>
      </w:r>
      <w:proofErr w:type="spellEnd"/>
      <w:r w:rsidRPr="002C3008">
        <w:t xml:space="preserve"> were preserved during extraction. This structural integrity indicates that the dyes retained their light-harvesting properties and were chemically stable enough for use as sensitizers in DSSC fabrication.</w:t>
      </w:r>
    </w:p>
    <w:p w14:paraId="7C6DC901" w14:textId="72143B5D" w:rsidR="007D4A45" w:rsidRDefault="00FD63B6" w:rsidP="002159DF">
      <w:pPr>
        <w:pStyle w:val="Heading2"/>
        <w:jc w:val="both"/>
      </w:pPr>
      <w:r w:rsidRPr="00E40A76">
        <w:t>UV-Vis Spectroscopy</w:t>
      </w:r>
    </w:p>
    <w:p w14:paraId="1DFBBD47" w14:textId="1F970FF5" w:rsidR="00B25CDF" w:rsidRDefault="00B25CDF" w:rsidP="002159DF">
      <w:pPr>
        <w:ind w:firstLine="288"/>
        <w:jc w:val="both"/>
      </w:pPr>
      <w:r>
        <w:t xml:space="preserve">The anthocyanin solution exhibited a sharp absorption peak at approximately 535 nm, corresponding to the characteristic π–π* electronic transitions of the conjugated aromatic structures in anthocyanin molecules. </w:t>
      </w:r>
      <w:proofErr w:type="spellStart"/>
      <w:r>
        <w:t>Betalain</w:t>
      </w:r>
      <w:proofErr w:type="spellEnd"/>
      <w:r>
        <w:t xml:space="preserve">, in contrast, displayed a strong absorption maximum near 485 nm, which arises from the </w:t>
      </w:r>
      <w:proofErr w:type="spellStart"/>
      <w:r>
        <w:t>chromophoric</w:t>
      </w:r>
      <w:proofErr w:type="spellEnd"/>
      <w:r>
        <w:t xml:space="preserve"> </w:t>
      </w:r>
      <w:proofErr w:type="spellStart"/>
      <w:r>
        <w:t>betacyanin</w:t>
      </w:r>
      <w:proofErr w:type="spellEnd"/>
      <w:r>
        <w:t xml:space="preserve"> groups responsible for its deep red-purple coloration. As illustrated in </w:t>
      </w:r>
      <w:r w:rsidR="0075665F" w:rsidRPr="0075665F">
        <w:fldChar w:fldCharType="begin"/>
      </w:r>
      <w:r w:rsidR="0075665F" w:rsidRPr="0075665F">
        <w:instrText xml:space="preserve"> REF _Ref202842774 \h  \* MERGEFORMAT </w:instrText>
      </w:r>
      <w:r w:rsidR="0075665F" w:rsidRPr="0075665F">
        <w:fldChar w:fldCharType="separate"/>
      </w:r>
      <w:r w:rsidR="00C97B2D" w:rsidRPr="00C97B2D">
        <w:rPr>
          <w:i/>
          <w:iCs/>
        </w:rPr>
        <w:t>Fig. 5</w:t>
      </w:r>
      <w:r w:rsidR="0075665F" w:rsidRPr="0075665F">
        <w:fldChar w:fldCharType="end"/>
      </w:r>
      <w:r>
        <w:t>, both absorption peaks fall well within the visible light region (400–700 nm), confirming the suitability of these pigments for solar energy harvesting.</w:t>
      </w:r>
    </w:p>
    <w:p w14:paraId="5612F60B" w14:textId="05952B63" w:rsidR="00B25CDF" w:rsidRDefault="00B25CDF" w:rsidP="002159DF">
      <w:pPr>
        <w:ind w:firstLine="288"/>
        <w:jc w:val="both"/>
      </w:pPr>
      <w:r>
        <w:t xml:space="preserve">The complementary nature of these absorption bands is particularly significant. Anthocyanin </w:t>
      </w:r>
      <w:r w:rsidR="00176596">
        <w:t xml:space="preserve">is more strongly absorbed </w:t>
      </w:r>
      <w:r>
        <w:t xml:space="preserve">in the green region of the spectrum, while </w:t>
      </w:r>
      <w:proofErr w:type="spellStart"/>
      <w:r>
        <w:t>betalain</w:t>
      </w:r>
      <w:proofErr w:type="spellEnd"/>
      <w:r>
        <w:t xml:space="preserve"> is more effective in the blue-green region. Together, they cover a broader portion of the visible spectrum, reducing spectral “gaps” and improving the probability of photon capture across multiple wavelengths. This broader light-</w:t>
      </w:r>
      <w:r>
        <w:lastRenderedPageBreak/>
        <w:t>harvesting window is advantageous for maximizing electron excitation and, consequently, photocurrent generation.</w:t>
      </w:r>
    </w:p>
    <w:p w14:paraId="6C7D9C1C" w14:textId="623696EB" w:rsidR="0075665F" w:rsidRDefault="00B25CDF" w:rsidP="002159DF">
      <w:pPr>
        <w:ind w:firstLine="288"/>
        <w:jc w:val="both"/>
      </w:pPr>
      <w:r>
        <w:t xml:space="preserve">In the dyad system, the combined spectral response reveals that both dyes contribute simultaneously to solar absorption without significant spectral overlap or destructive interference. This suggests that the molecular structures of anthocyanin and </w:t>
      </w:r>
      <w:proofErr w:type="spellStart"/>
      <w:r>
        <w:t>betalain</w:t>
      </w:r>
      <w:proofErr w:type="spellEnd"/>
      <w:r>
        <w:t xml:space="preserve"> coexist without competitive adsorption on the </w:t>
      </w:r>
      <w:proofErr w:type="spellStart"/>
      <w:r>
        <w:t>TiO</w:t>
      </w:r>
      <w:proofErr w:type="spellEnd"/>
      <w:r>
        <w:t xml:space="preserve">₂ surface, allowing each pigment to perform its sensitization function effectively. </w:t>
      </w:r>
      <w:r w:rsidR="007D6489">
        <w:t>Enhanced</w:t>
      </w:r>
      <w:r>
        <w:t xml:space="preserve"> spectral complementarity not only supports higher photocurrent output but also implies more efficient utilization of incident solar energy compared to single-dye systems.</w:t>
      </w:r>
      <w:r w:rsidR="002159DF">
        <w:t xml:space="preserve"> </w:t>
      </w:r>
      <w:r>
        <w:t xml:space="preserve">Furthermore, the absence of major peak shifts in the UV–Vis spectra indicates that the extraction procedures preserved the </w:t>
      </w:r>
      <w:proofErr w:type="spellStart"/>
      <w:r>
        <w:t>chromophoric</w:t>
      </w:r>
      <w:proofErr w:type="spellEnd"/>
      <w:r>
        <w:t xml:space="preserve"> integrity of both dyes, preventing degradation that might otherwise reduce light absorption efficiency. This spectral stability is critical for ensuring consistent device performance once the dyes are incorporated into DSSCs. Overall, the UV–Vis analysis provides strong evidence that anthocyanin and </w:t>
      </w:r>
      <w:proofErr w:type="spellStart"/>
      <w:r>
        <w:t>betalain</w:t>
      </w:r>
      <w:proofErr w:type="spellEnd"/>
      <w:r>
        <w:t>, when combined, create a dyad system capable of superior solar harvesting compared to individual dye sensitizers.</w:t>
      </w:r>
    </w:p>
    <w:p w14:paraId="3A008D53" w14:textId="453829BF" w:rsidR="001C2264" w:rsidRDefault="009F070C" w:rsidP="002159DF">
      <w:pPr>
        <w:pStyle w:val="Heading2"/>
        <w:jc w:val="both"/>
      </w:pPr>
      <w:r w:rsidRPr="009F070C">
        <w:t>Photovoltaic Performance</w:t>
      </w:r>
    </w:p>
    <w:p w14:paraId="23130296" w14:textId="14C969D9" w:rsidR="00553577" w:rsidRDefault="57D59F10" w:rsidP="002159DF">
      <w:pPr>
        <w:ind w:firstLine="288"/>
        <w:jc w:val="both"/>
      </w:pPr>
      <w:r w:rsidRPr="00553577">
        <w:t xml:space="preserve">Using a Schottky cell design, the photovoltaic performance of solar cells based on </w:t>
      </w:r>
      <w:proofErr w:type="spellStart"/>
      <w:r w:rsidRPr="00553577">
        <w:t>betalain</w:t>
      </w:r>
      <w:proofErr w:type="spellEnd"/>
      <w:r w:rsidRPr="00553577">
        <w:t xml:space="preserve"> and anthocyanin was tested in simulated sunshine (1 Sun = 1000 W/m2)</w:t>
      </w:r>
      <w:r w:rsidR="1842F8C6">
        <w:t>. Furthermore</w:t>
      </w:r>
      <w:r w:rsidRPr="00553577">
        <w:t xml:space="preserve">, photocurrent–voltage curves were used to calculate </w:t>
      </w:r>
      <w:r w:rsidR="1842F8C6">
        <w:t>essential</w:t>
      </w:r>
      <w:r w:rsidRPr="00553577">
        <w:t xml:space="preserve"> characteristics, such as maximum power density (P</w:t>
      </w:r>
      <w:r w:rsidRPr="00777ACB">
        <w:rPr>
          <w:vertAlign w:val="subscript"/>
        </w:rPr>
        <w:t>max</w:t>
      </w:r>
      <w:r w:rsidRPr="00553577">
        <w:t>), open-circuit voltage (V</w:t>
      </w:r>
      <w:r w:rsidRPr="00777ACB">
        <w:rPr>
          <w:vertAlign w:val="subscript"/>
        </w:rPr>
        <w:t>oc</w:t>
      </w:r>
      <w:r w:rsidRPr="00553577">
        <w:t>), and short-circuit current density (</w:t>
      </w:r>
      <w:proofErr w:type="spellStart"/>
      <w:r w:rsidRPr="00553577">
        <w:t>J</w:t>
      </w:r>
      <w:r w:rsidRPr="00777ACB">
        <w:rPr>
          <w:vertAlign w:val="subscript"/>
        </w:rPr>
        <w:t>sc</w:t>
      </w:r>
      <w:proofErr w:type="spellEnd"/>
      <w:r w:rsidRPr="00553577">
        <w:t>), as illustrated in</w:t>
      </w:r>
      <w:r w:rsidR="122F3518">
        <w:t xml:space="preserve"> </w:t>
      </w:r>
      <w:r w:rsidR="41999BC9">
        <w:t>TABLE 2</w:t>
      </w:r>
      <w:r w:rsidRPr="008A36E9">
        <w:t xml:space="preserve">. </w:t>
      </w:r>
      <w:r w:rsidRPr="00553577">
        <w:t xml:space="preserve">The </w:t>
      </w:r>
      <w:r>
        <w:t>following equations</w:t>
      </w:r>
      <w:r w:rsidR="465BA1FE">
        <w:t xml:space="preserve"> </w:t>
      </w:r>
      <w:r w:rsidR="611801F2">
        <w:t xml:space="preserve">mentioned </w:t>
      </w:r>
      <w:r w:rsidR="69EF64F5">
        <w:t>previously</w:t>
      </w:r>
      <w:r>
        <w:t xml:space="preserve"> </w:t>
      </w:r>
      <w:r w:rsidRPr="00553577">
        <w:t>were used to determine the maximum power, fill factor (FF), and power conversion efficiency (η)</w:t>
      </w:r>
      <w:r>
        <w:t>:</w:t>
      </w:r>
    </w:p>
    <w:p w14:paraId="5DFA0098" w14:textId="564F3290" w:rsidR="00DF7EC4" w:rsidRPr="009C59C4" w:rsidRDefault="002452D6" w:rsidP="002159DF">
      <w:pPr>
        <w:spacing w:line="480" w:lineRule="auto"/>
        <w:ind w:left="720" w:firstLine="720"/>
        <w:jc w:val="both"/>
        <w:rPr>
          <w:rStyle w:val="vlist-s"/>
          <w:rFonts w:asciiTheme="majorBidi" w:hAnsiTheme="majorBidi" w:cstheme="majorBidi"/>
          <w:i/>
          <w:iCs/>
        </w:rPr>
      </w:pPr>
      <m:oMath>
        <m:sSub>
          <m:sSubPr>
            <m:ctrlPr>
              <w:rPr>
                <w:rFonts w:ascii="Cambria Math" w:hAnsi="Cambria Math"/>
              </w:rPr>
            </m:ctrlPr>
          </m:sSubPr>
          <m:e>
            <m:r>
              <w:rPr>
                <w:rFonts w:ascii="Cambria Math" w:hAnsi="Cambria Math"/>
              </w:rPr>
              <m:t>P</m:t>
            </m:r>
          </m:e>
          <m:sub>
            <m:r>
              <w:rPr>
                <w:rFonts w:ascii="Cambria Math" w:hAnsi="Cambria Math"/>
              </w:rPr>
              <m:t>max</m:t>
            </m:r>
          </m:sub>
        </m:sSub>
        <m: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mp</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mp</m:t>
            </m:r>
          </m:sub>
        </m:sSub>
      </m:oMath>
      <w:r w:rsidR="64470448" w:rsidRPr="27DA0762">
        <w:rPr>
          <w:rStyle w:val="vlist-s"/>
          <w:rFonts w:asciiTheme="majorBidi" w:hAnsiTheme="majorBidi" w:cstheme="majorBidi"/>
          <w:i/>
          <w:iCs/>
        </w:rPr>
        <w:t>​</w:t>
      </w:r>
      <w:r w:rsidR="00850B26">
        <w:tab/>
      </w:r>
    </w:p>
    <w:p w14:paraId="495C339B" w14:textId="21878633" w:rsidR="00DF7EC4" w:rsidRPr="002159DF" w:rsidRDefault="00850B26" w:rsidP="002159DF">
      <w:pPr>
        <w:spacing w:line="480" w:lineRule="auto"/>
        <w:ind w:left="720" w:firstLine="720"/>
        <w:jc w:val="both"/>
        <w:rPr>
          <w:rStyle w:val="vlist-s"/>
        </w:rPr>
      </w:pPr>
      <m:oMath>
        <m:r>
          <w:rPr>
            <w:rFonts w:ascii="Cambria Math" w:hAnsi="Cambria Math"/>
          </w:rPr>
          <m:t>FF=</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max</m:t>
                </m:r>
              </m:sub>
            </m:sSub>
          </m:num>
          <m:den>
            <m:sSub>
              <m:sSubPr>
                <m:ctrlPr>
                  <w:rPr>
                    <w:rFonts w:ascii="Cambria Math" w:hAnsi="Cambria Math"/>
                  </w:rPr>
                </m:ctrlPr>
              </m:sSubPr>
              <m:e>
                <m:r>
                  <w:rPr>
                    <w:rFonts w:ascii="Cambria Math" w:hAnsi="Cambria Math"/>
                  </w:rPr>
                  <m:t>V</m:t>
                </m:r>
              </m:e>
              <m:sub>
                <m:r>
                  <w:rPr>
                    <w:rFonts w:ascii="Cambria Math" w:hAnsi="Cambria Math"/>
                  </w:rPr>
                  <m:t>oc</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sc</m:t>
                </m:r>
              </m:sub>
            </m:sSub>
          </m:den>
        </m:f>
      </m:oMath>
      <w:r>
        <w:tab/>
      </w:r>
    </w:p>
    <w:p w14:paraId="580542CC" w14:textId="5D32AD23" w:rsidR="00327916" w:rsidRPr="002159DF" w:rsidRDefault="00850B26" w:rsidP="002159DF">
      <w:pPr>
        <w:spacing w:line="480" w:lineRule="auto"/>
        <w:ind w:left="720" w:firstLine="720"/>
        <w:jc w:val="both"/>
        <w:rPr>
          <w:rStyle w:val="vlist-s"/>
          <w:rFonts w:asciiTheme="majorBidi" w:hAnsiTheme="majorBidi" w:cstheme="majorBidi"/>
          <w:i/>
          <w:iCs/>
        </w:rPr>
      </w:pP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oc</m:t>
                </m:r>
              </m:sub>
            </m:sSub>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sc</m:t>
                </m:r>
              </m:sub>
            </m:sSub>
            <m:r>
              <w:rPr>
                <w:rFonts w:ascii="Cambria Math" w:hAnsi="Cambria Math"/>
              </w:rPr>
              <m:t>​FF​</m:t>
            </m:r>
          </m:num>
          <m:den>
            <m:sSub>
              <m:sSubPr>
                <m:ctrlPr>
                  <w:rPr>
                    <w:rFonts w:ascii="Cambria Math" w:hAnsi="Cambria Math"/>
                  </w:rPr>
                </m:ctrlPr>
              </m:sSubPr>
              <m:e>
                <m:r>
                  <w:rPr>
                    <w:rFonts w:ascii="Cambria Math" w:hAnsi="Cambria Math"/>
                  </w:rPr>
                  <m:t>P</m:t>
                </m:r>
              </m:e>
              <m:sub>
                <m:r>
                  <w:rPr>
                    <w:rFonts w:ascii="Cambria Math" w:hAnsi="Cambria Math"/>
                  </w:rPr>
                  <m:t>in</m:t>
                </m:r>
              </m:sub>
            </m:sSub>
          </m:den>
        </m:f>
      </m:oMath>
      <w:r w:rsidR="64470448" w:rsidRPr="27DA0762">
        <w:rPr>
          <w:rStyle w:val="vlist-s"/>
          <w:rFonts w:asciiTheme="majorBidi" w:hAnsiTheme="majorBidi" w:cstheme="majorBidi"/>
          <w:i/>
          <w:iCs/>
        </w:rPr>
        <w:t>​</w:t>
      </w:r>
      <w:r>
        <w:tab/>
      </w:r>
    </w:p>
    <w:p w14:paraId="4C8EF21D" w14:textId="30B92575" w:rsidR="005D0A32" w:rsidRDefault="53CA68E4" w:rsidP="002159DF">
      <w:pPr>
        <w:pStyle w:val="paragraph"/>
        <w:spacing w:before="0" w:beforeAutospacing="0" w:after="0" w:afterAutospacing="0"/>
        <w:jc w:val="both"/>
        <w:textAlignment w:val="baseline"/>
        <w:rPr>
          <w:rStyle w:val="eop"/>
          <w:sz w:val="20"/>
          <w:szCs w:val="20"/>
        </w:rPr>
      </w:pPr>
      <w:r w:rsidRPr="005B2A0B">
        <w:rPr>
          <w:rStyle w:val="normaltextrun"/>
          <w:sz w:val="20"/>
          <w:szCs w:val="20"/>
        </w:rPr>
        <w:t>The</w:t>
      </w:r>
      <w:r w:rsidR="510718CF" w:rsidRPr="005B2A0B">
        <w:rPr>
          <w:rStyle w:val="normaltextrun"/>
          <w:sz w:val="20"/>
          <w:szCs w:val="20"/>
        </w:rPr>
        <w:t xml:space="preserve"> Maximum power</w:t>
      </w:r>
      <w:r w:rsidR="5E7D6C9A" w:rsidRPr="005B2A0B">
        <w:rPr>
          <w:rStyle w:val="normaltextrun"/>
          <w:sz w:val="20"/>
          <w:szCs w:val="20"/>
        </w:rPr>
        <w:t xml:space="preserve"> density</w:t>
      </w:r>
      <w:r w:rsidR="510718CF" w:rsidRPr="005B2A0B">
        <w:rPr>
          <w:rStyle w:val="normaltextrun"/>
          <w:sz w:val="20"/>
          <w:szCs w:val="20"/>
        </w:rPr>
        <w:t xml:space="preserve"> (Pmax) was calculated by applying the equation mentioned above to find the product of the voltage and current </w:t>
      </w:r>
      <w:r w:rsidR="4A9F8511" w:rsidRPr="005B2A0B">
        <w:rPr>
          <w:rStyle w:val="normaltextrun"/>
          <w:sz w:val="20"/>
          <w:szCs w:val="20"/>
        </w:rPr>
        <w:t xml:space="preserve">density </w:t>
      </w:r>
      <w:r w:rsidR="510718CF" w:rsidRPr="005B2A0B">
        <w:rPr>
          <w:rStyle w:val="normaltextrun"/>
          <w:sz w:val="20"/>
          <w:szCs w:val="20"/>
        </w:rPr>
        <w:t>at maximum power. Which were measured using a solar simulator at 1 Sun (1000W/m</w:t>
      </w:r>
      <w:r w:rsidR="510718CF" w:rsidRPr="005B2A0B">
        <w:rPr>
          <w:rStyle w:val="normaltextrun"/>
          <w:sz w:val="16"/>
          <w:szCs w:val="16"/>
          <w:vertAlign w:val="superscript"/>
        </w:rPr>
        <w:t>2</w:t>
      </w:r>
      <w:r w:rsidR="510718CF" w:rsidRPr="005B2A0B">
        <w:rPr>
          <w:rStyle w:val="normaltextrun"/>
          <w:sz w:val="20"/>
          <w:szCs w:val="20"/>
        </w:rPr>
        <w:t>). Pmax was calculated to determine the cells’ peak electricity output under ideal standard test conditions. The calculations are showed as follows:</w:t>
      </w:r>
      <w:r w:rsidR="510718CF" w:rsidRPr="005B2A0B">
        <w:rPr>
          <w:rStyle w:val="eop"/>
          <w:sz w:val="20"/>
          <w:szCs w:val="20"/>
        </w:rPr>
        <w:t> </w:t>
      </w:r>
    </w:p>
    <w:p w14:paraId="2D7688EB"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p>
    <w:p w14:paraId="22EB199B"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w:t>
      </w:r>
      <w:r>
        <w:rPr>
          <w:rStyle w:val="normaltextrun"/>
          <w:i/>
          <w:iCs/>
          <w:sz w:val="20"/>
          <w:szCs w:val="20"/>
        </w:rPr>
        <w:t>Anthocyanin</w:t>
      </w:r>
      <w:r>
        <w:rPr>
          <w:rStyle w:val="normaltextrun"/>
          <w:sz w:val="20"/>
          <w:szCs w:val="20"/>
        </w:rPr>
        <w:t>:</w:t>
      </w:r>
      <w:r>
        <w:rPr>
          <w:rStyle w:val="eop"/>
          <w:sz w:val="20"/>
          <w:szCs w:val="20"/>
        </w:rPr>
        <w:t> </w:t>
      </w:r>
    </w:p>
    <w:p w14:paraId="30420555"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sz w:val="20"/>
          <w:szCs w:val="20"/>
        </w:rPr>
        <w:t>Pmax</w:t>
      </w:r>
      <w:proofErr w:type="spellEnd"/>
      <w:r>
        <w:rPr>
          <w:rStyle w:val="normaltextrun"/>
          <w:sz w:val="20"/>
          <w:szCs w:val="20"/>
        </w:rPr>
        <w:t> =</w:t>
      </w:r>
      <w:proofErr w:type="spellStart"/>
      <w:r>
        <w:rPr>
          <w:rStyle w:val="normaltextrun"/>
          <w:sz w:val="20"/>
          <w:szCs w:val="20"/>
        </w:rPr>
        <w:t>Vmp</w:t>
      </w:r>
      <w:proofErr w:type="spellEnd"/>
      <w:r>
        <w:rPr>
          <w:rStyle w:val="normaltextrun"/>
          <w:sz w:val="20"/>
          <w:szCs w:val="20"/>
        </w:rPr>
        <w:t> ×</w:t>
      </w:r>
      <w:proofErr w:type="spellStart"/>
      <w:r>
        <w:rPr>
          <w:rStyle w:val="normaltextrun"/>
          <w:sz w:val="20"/>
          <w:szCs w:val="20"/>
        </w:rPr>
        <w:t>Jmp</w:t>
      </w:r>
      <w:proofErr w:type="spellEnd"/>
      <w:r>
        <w:rPr>
          <w:rStyle w:val="eop"/>
          <w:sz w:val="20"/>
          <w:szCs w:val="20"/>
        </w:rPr>
        <w:t> </w:t>
      </w:r>
    </w:p>
    <w:p w14:paraId="6FD3664B"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 250.0000E-3 * 85.2711E-6 </w:t>
      </w:r>
      <w:r>
        <w:rPr>
          <w:rStyle w:val="eop"/>
          <w:sz w:val="20"/>
          <w:szCs w:val="20"/>
        </w:rPr>
        <w:t> </w:t>
      </w:r>
    </w:p>
    <w:p w14:paraId="4A5060E0" w14:textId="08EB2D34" w:rsidR="005D0A32" w:rsidRDefault="005D0A32" w:rsidP="002159DF">
      <w:pPr>
        <w:pStyle w:val="paragraph"/>
        <w:spacing w:before="0" w:beforeAutospacing="0" w:after="0" w:afterAutospacing="0"/>
        <w:jc w:val="both"/>
        <w:textAlignment w:val="baseline"/>
        <w:rPr>
          <w:rStyle w:val="normaltextrun"/>
          <w:sz w:val="20"/>
          <w:szCs w:val="20"/>
        </w:rPr>
      </w:pPr>
      <w:r w:rsidRPr="60E17DE1">
        <w:rPr>
          <w:rStyle w:val="normaltextrun"/>
          <w:sz w:val="20"/>
          <w:szCs w:val="20"/>
        </w:rPr>
        <w:t xml:space="preserve">= 21.3178E-6 </w:t>
      </w:r>
    </w:p>
    <w:p w14:paraId="1C0831FA" w14:textId="376F77B6"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171F880"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w:t>
      </w:r>
      <w:proofErr w:type="spellStart"/>
      <w:r>
        <w:rPr>
          <w:rStyle w:val="normaltextrun"/>
          <w:i/>
          <w:iCs/>
          <w:sz w:val="20"/>
          <w:szCs w:val="20"/>
        </w:rPr>
        <w:t>Betalain</w:t>
      </w:r>
      <w:proofErr w:type="spellEnd"/>
      <w:r>
        <w:rPr>
          <w:rStyle w:val="normaltextrun"/>
          <w:sz w:val="20"/>
          <w:szCs w:val="20"/>
        </w:rPr>
        <w:t>:</w:t>
      </w:r>
      <w:r>
        <w:rPr>
          <w:rStyle w:val="eop"/>
          <w:sz w:val="20"/>
          <w:szCs w:val="20"/>
        </w:rPr>
        <w:t> </w:t>
      </w:r>
    </w:p>
    <w:p w14:paraId="0C56EE37"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sz w:val="20"/>
          <w:szCs w:val="20"/>
        </w:rPr>
        <w:t>Pmax</w:t>
      </w:r>
      <w:proofErr w:type="spellEnd"/>
      <w:r>
        <w:rPr>
          <w:rStyle w:val="normaltextrun"/>
          <w:sz w:val="20"/>
          <w:szCs w:val="20"/>
        </w:rPr>
        <w:t> =</w:t>
      </w:r>
      <w:proofErr w:type="spellStart"/>
      <w:r>
        <w:rPr>
          <w:rStyle w:val="normaltextrun"/>
          <w:sz w:val="20"/>
          <w:szCs w:val="20"/>
        </w:rPr>
        <w:t>Vmp</w:t>
      </w:r>
      <w:proofErr w:type="spellEnd"/>
      <w:r>
        <w:rPr>
          <w:rStyle w:val="normaltextrun"/>
          <w:sz w:val="20"/>
          <w:szCs w:val="20"/>
        </w:rPr>
        <w:t> ×</w:t>
      </w:r>
      <w:proofErr w:type="spellStart"/>
      <w:r>
        <w:rPr>
          <w:rStyle w:val="normaltextrun"/>
          <w:sz w:val="20"/>
          <w:szCs w:val="20"/>
        </w:rPr>
        <w:t>Jmp</w:t>
      </w:r>
      <w:proofErr w:type="spellEnd"/>
      <w:r>
        <w:rPr>
          <w:rStyle w:val="eop"/>
          <w:sz w:val="20"/>
          <w:szCs w:val="20"/>
        </w:rPr>
        <w:t> </w:t>
      </w:r>
    </w:p>
    <w:p w14:paraId="7DFD71CB"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250.0000E-3 * 760.8415E-6</w:t>
      </w:r>
      <w:r>
        <w:rPr>
          <w:rStyle w:val="eop"/>
          <w:sz w:val="20"/>
          <w:szCs w:val="20"/>
        </w:rPr>
        <w:t> </w:t>
      </w:r>
    </w:p>
    <w:p w14:paraId="2F98859A" w14:textId="5CF206DA" w:rsidR="005D0A32" w:rsidRDefault="005D0A32" w:rsidP="002159DF">
      <w:pPr>
        <w:pStyle w:val="paragraph"/>
        <w:spacing w:before="0" w:beforeAutospacing="0" w:after="0" w:afterAutospacing="0"/>
        <w:jc w:val="both"/>
        <w:textAlignment w:val="baseline"/>
        <w:rPr>
          <w:rStyle w:val="normaltextrun"/>
          <w:sz w:val="20"/>
          <w:szCs w:val="20"/>
        </w:rPr>
      </w:pPr>
      <w:r w:rsidRPr="60E17DE1">
        <w:rPr>
          <w:rStyle w:val="normaltextrun"/>
          <w:sz w:val="20"/>
          <w:szCs w:val="20"/>
        </w:rPr>
        <w:t xml:space="preserve">= 190.2104E-6 </w:t>
      </w:r>
    </w:p>
    <w:p w14:paraId="7F037ED4" w14:textId="14D0E8CF" w:rsidR="005D0A32" w:rsidRDefault="005D0A32" w:rsidP="002159DF">
      <w:pPr>
        <w:pStyle w:val="paragraph"/>
        <w:spacing w:before="0" w:beforeAutospacing="0" w:after="0" w:afterAutospacing="0"/>
        <w:jc w:val="both"/>
        <w:textAlignment w:val="baseline"/>
        <w:rPr>
          <w:rStyle w:val="eop"/>
          <w:sz w:val="20"/>
          <w:szCs w:val="20"/>
        </w:rPr>
      </w:pPr>
      <w:r>
        <w:rPr>
          <w:rStyle w:val="eop"/>
          <w:sz w:val="20"/>
          <w:szCs w:val="20"/>
        </w:rPr>
        <w:t> </w:t>
      </w:r>
    </w:p>
    <w:p w14:paraId="2D801CD9" w14:textId="26DF8DE5" w:rsidR="00B02419" w:rsidRDefault="00B02419" w:rsidP="002159DF">
      <w:pPr>
        <w:pStyle w:val="paragraph"/>
        <w:spacing w:before="0" w:beforeAutospacing="0" w:after="0" w:afterAutospacing="0"/>
        <w:jc w:val="both"/>
        <w:textAlignment w:val="baseline"/>
        <w:rPr>
          <w:rStyle w:val="eop"/>
          <w:sz w:val="20"/>
          <w:szCs w:val="20"/>
        </w:rPr>
      </w:pPr>
    </w:p>
    <w:p w14:paraId="69535498" w14:textId="77777777" w:rsidR="00B02419" w:rsidRDefault="00B02419" w:rsidP="002159DF">
      <w:pPr>
        <w:pStyle w:val="paragraph"/>
        <w:spacing w:before="0" w:beforeAutospacing="0" w:after="0" w:afterAutospacing="0"/>
        <w:jc w:val="both"/>
        <w:textAlignment w:val="baseline"/>
        <w:rPr>
          <w:rFonts w:ascii="Segoe UI" w:hAnsi="Segoe UI" w:cs="Segoe UI"/>
          <w:sz w:val="18"/>
          <w:szCs w:val="18"/>
        </w:rPr>
      </w:pPr>
    </w:p>
    <w:p w14:paraId="442579D6"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lastRenderedPageBreak/>
        <w:t>-Dyad:</w:t>
      </w:r>
      <w:r>
        <w:rPr>
          <w:rStyle w:val="eop"/>
          <w:sz w:val="20"/>
          <w:szCs w:val="20"/>
        </w:rPr>
        <w:t> </w:t>
      </w:r>
    </w:p>
    <w:p w14:paraId="6CBFD317"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sz w:val="20"/>
          <w:szCs w:val="20"/>
        </w:rPr>
        <w:t>Pmax</w:t>
      </w:r>
      <w:proofErr w:type="spellEnd"/>
      <w:r>
        <w:rPr>
          <w:rStyle w:val="normaltextrun"/>
          <w:sz w:val="20"/>
          <w:szCs w:val="20"/>
        </w:rPr>
        <w:t> =</w:t>
      </w:r>
      <w:proofErr w:type="spellStart"/>
      <w:r>
        <w:rPr>
          <w:rStyle w:val="normaltextrun"/>
          <w:sz w:val="20"/>
          <w:szCs w:val="20"/>
        </w:rPr>
        <w:t>Vmp</w:t>
      </w:r>
      <w:proofErr w:type="spellEnd"/>
      <w:r>
        <w:rPr>
          <w:rStyle w:val="normaltextrun"/>
          <w:sz w:val="20"/>
          <w:szCs w:val="20"/>
        </w:rPr>
        <w:t> ×</w:t>
      </w:r>
      <w:proofErr w:type="spellStart"/>
      <w:r>
        <w:rPr>
          <w:rStyle w:val="normaltextrun"/>
          <w:sz w:val="20"/>
          <w:szCs w:val="20"/>
        </w:rPr>
        <w:t>Jmp</w:t>
      </w:r>
      <w:proofErr w:type="spellEnd"/>
      <w:r>
        <w:rPr>
          <w:rStyle w:val="eop"/>
          <w:sz w:val="20"/>
          <w:szCs w:val="20"/>
        </w:rPr>
        <w:t> </w:t>
      </w:r>
    </w:p>
    <w:p w14:paraId="16121D15"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246.0000E-3 * 102.8455E-6</w:t>
      </w:r>
      <w:r>
        <w:rPr>
          <w:rStyle w:val="eop"/>
          <w:sz w:val="20"/>
          <w:szCs w:val="20"/>
        </w:rPr>
        <w:t> </w:t>
      </w:r>
    </w:p>
    <w:p w14:paraId="4FF26EB1" w14:textId="176915C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sidRPr="60E17DE1">
        <w:rPr>
          <w:rStyle w:val="normaltextrun"/>
          <w:sz w:val="20"/>
          <w:szCs w:val="20"/>
        </w:rPr>
        <w:t>= 25.31E-6 </w:t>
      </w:r>
      <w:r w:rsidRPr="60E17DE1">
        <w:rPr>
          <w:rStyle w:val="eop"/>
          <w:sz w:val="20"/>
          <w:szCs w:val="20"/>
        </w:rPr>
        <w:t> </w:t>
      </w:r>
    </w:p>
    <w:p w14:paraId="228D61C1"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4EC00B5" w14:textId="35071898" w:rsidR="005D0A32" w:rsidRDefault="1BA4F225" w:rsidP="002159DF">
      <w:pPr>
        <w:pStyle w:val="paragraph"/>
        <w:spacing w:before="0" w:beforeAutospacing="0" w:after="0" w:afterAutospacing="0"/>
        <w:jc w:val="both"/>
        <w:textAlignment w:val="baseline"/>
        <w:rPr>
          <w:rFonts w:ascii="Segoe UI" w:hAnsi="Segoe UI" w:cs="Segoe UI"/>
          <w:sz w:val="18"/>
          <w:szCs w:val="18"/>
        </w:rPr>
      </w:pPr>
      <w:r w:rsidRPr="005B2A0B">
        <w:rPr>
          <w:rStyle w:val="normaltextrun"/>
          <w:sz w:val="20"/>
          <w:szCs w:val="20"/>
        </w:rPr>
        <w:t xml:space="preserve">The </w:t>
      </w:r>
      <w:r w:rsidR="510718CF" w:rsidRPr="005B2A0B">
        <w:rPr>
          <w:rStyle w:val="normaltextrun"/>
          <w:sz w:val="20"/>
          <w:szCs w:val="20"/>
        </w:rPr>
        <w:t xml:space="preserve">fill factor (FF) was calculated by applying the equation mentioned above to find the quotient of the maximum power </w:t>
      </w:r>
      <w:r w:rsidR="3D7BA4FE" w:rsidRPr="005B2A0B">
        <w:rPr>
          <w:rStyle w:val="normaltextrun"/>
          <w:sz w:val="20"/>
          <w:szCs w:val="20"/>
        </w:rPr>
        <w:t xml:space="preserve">density </w:t>
      </w:r>
      <w:r w:rsidR="510718CF" w:rsidRPr="005B2A0B">
        <w:rPr>
          <w:rStyle w:val="normaltextrun"/>
          <w:sz w:val="20"/>
          <w:szCs w:val="20"/>
        </w:rPr>
        <w:t xml:space="preserve">over the product of the open circuit voltage (Voc) and the short circuit current </w:t>
      </w:r>
      <w:r w:rsidR="6D30F1B2" w:rsidRPr="005B2A0B">
        <w:rPr>
          <w:rStyle w:val="normaltextrun"/>
          <w:sz w:val="20"/>
          <w:szCs w:val="20"/>
        </w:rPr>
        <w:t xml:space="preserve">density </w:t>
      </w:r>
      <w:r w:rsidR="510718CF" w:rsidRPr="005B2A0B">
        <w:rPr>
          <w:rStyle w:val="normaltextrun"/>
          <w:sz w:val="20"/>
          <w:szCs w:val="20"/>
        </w:rPr>
        <w:t>(</w:t>
      </w:r>
      <w:proofErr w:type="spellStart"/>
      <w:r w:rsidR="510718CF" w:rsidRPr="005B2A0B">
        <w:rPr>
          <w:rStyle w:val="normaltextrun"/>
          <w:sz w:val="20"/>
          <w:szCs w:val="20"/>
        </w:rPr>
        <w:t>Jsc</w:t>
      </w:r>
      <w:proofErr w:type="spellEnd"/>
      <w:r w:rsidR="510718CF" w:rsidRPr="005B2A0B">
        <w:rPr>
          <w:rStyle w:val="normaltextrun"/>
          <w:sz w:val="20"/>
          <w:szCs w:val="20"/>
        </w:rPr>
        <w:t xml:space="preserve">). FF was calculated to determine how close the cells’ actual maximum power output is to the theoretical maximum. The calculations are showed as follows:  </w:t>
      </w:r>
      <w:r w:rsidR="510718CF" w:rsidRPr="005B2A0B">
        <w:rPr>
          <w:rStyle w:val="eop"/>
          <w:sz w:val="20"/>
          <w:szCs w:val="20"/>
        </w:rPr>
        <w:t> </w:t>
      </w:r>
    </w:p>
    <w:p w14:paraId="0CE3E032"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D1C99BC"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-Anthocyanin:</w:t>
      </w:r>
      <w:r>
        <w:rPr>
          <w:rStyle w:val="eop"/>
          <w:sz w:val="20"/>
          <w:szCs w:val="20"/>
        </w:rPr>
        <w:t> </w:t>
      </w:r>
    </w:p>
    <w:p w14:paraId="6D428448"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FF= </w:t>
      </w:r>
      <w:proofErr w:type="spellStart"/>
      <w:r>
        <w:rPr>
          <w:rStyle w:val="normaltextrun"/>
          <w:i/>
          <w:iCs/>
          <w:sz w:val="20"/>
          <w:szCs w:val="20"/>
        </w:rPr>
        <w:t>Pmax</w:t>
      </w:r>
      <w:proofErr w:type="spellEnd"/>
      <w:r>
        <w:rPr>
          <w:rStyle w:val="normaltextrun"/>
          <w:i/>
          <w:iCs/>
          <w:sz w:val="20"/>
          <w:szCs w:val="20"/>
        </w:rPr>
        <w:t xml:space="preserve"> / </w:t>
      </w:r>
      <w:proofErr w:type="spellStart"/>
      <w:r>
        <w:rPr>
          <w:rStyle w:val="normaltextrun"/>
          <w:i/>
          <w:iCs/>
          <w:sz w:val="20"/>
          <w:szCs w:val="20"/>
        </w:rPr>
        <w:t>Voc</w:t>
      </w:r>
      <w:proofErr w:type="spellEnd"/>
      <w:r>
        <w:rPr>
          <w:rStyle w:val="normaltextrun"/>
          <w:i/>
          <w:iCs/>
          <w:sz w:val="20"/>
          <w:szCs w:val="20"/>
        </w:rPr>
        <w:t> ×</w:t>
      </w:r>
      <w:proofErr w:type="spellStart"/>
      <w:r>
        <w:rPr>
          <w:rStyle w:val="normaltextrun"/>
          <w:i/>
          <w:iCs/>
          <w:sz w:val="20"/>
          <w:szCs w:val="20"/>
        </w:rPr>
        <w:t>Jsc</w:t>
      </w:r>
      <w:proofErr w:type="spellEnd"/>
      <w:r>
        <w:rPr>
          <w:rStyle w:val="eop"/>
          <w:sz w:val="20"/>
          <w:szCs w:val="20"/>
        </w:rPr>
        <w:t> </w:t>
      </w:r>
    </w:p>
    <w:p w14:paraId="2BD9A6D5"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w:t>
      </w:r>
      <w:r>
        <w:rPr>
          <w:rStyle w:val="normaltextrun"/>
          <w:sz w:val="20"/>
          <w:szCs w:val="20"/>
        </w:rPr>
        <w:t xml:space="preserve"> 21.3178E-6 / (</w:t>
      </w:r>
      <w:r>
        <w:rPr>
          <w:rStyle w:val="normaltextrun"/>
          <w:color w:val="000000"/>
          <w:sz w:val="16"/>
          <w:szCs w:val="16"/>
        </w:rPr>
        <w:t>0.002 * 0.3)</w:t>
      </w:r>
      <w:r>
        <w:rPr>
          <w:rStyle w:val="eop"/>
          <w:color w:val="000000"/>
          <w:sz w:val="16"/>
          <w:szCs w:val="16"/>
        </w:rPr>
        <w:t> </w:t>
      </w:r>
    </w:p>
    <w:p w14:paraId="57E209C7" w14:textId="094A2A68" w:rsidR="005D0A32" w:rsidRDefault="005D0A32" w:rsidP="002159DF">
      <w:pPr>
        <w:pStyle w:val="paragraph"/>
        <w:spacing w:before="0" w:beforeAutospacing="0" w:after="0" w:afterAutospacing="0"/>
        <w:jc w:val="both"/>
        <w:textAlignment w:val="baseline"/>
        <w:rPr>
          <w:rStyle w:val="eop"/>
          <w:color w:val="000000"/>
          <w:sz w:val="20"/>
          <w:szCs w:val="20"/>
        </w:rPr>
      </w:pPr>
      <w:r>
        <w:rPr>
          <w:rStyle w:val="normaltextrun"/>
          <w:color w:val="000000"/>
          <w:sz w:val="20"/>
          <w:szCs w:val="20"/>
        </w:rPr>
        <w:t>=0.03</w:t>
      </w:r>
      <w:r>
        <w:rPr>
          <w:rStyle w:val="eop"/>
          <w:color w:val="000000"/>
          <w:sz w:val="20"/>
          <w:szCs w:val="20"/>
        </w:rPr>
        <w:t> </w:t>
      </w:r>
    </w:p>
    <w:p w14:paraId="7D4999DD"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p>
    <w:p w14:paraId="159DED50"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20"/>
          <w:szCs w:val="20"/>
        </w:rPr>
        <w:t>-</w:t>
      </w:r>
      <w:proofErr w:type="spellStart"/>
      <w:r>
        <w:rPr>
          <w:rStyle w:val="normaltextrun"/>
          <w:i/>
          <w:iCs/>
          <w:color w:val="000000"/>
          <w:sz w:val="20"/>
          <w:szCs w:val="20"/>
        </w:rPr>
        <w:t>Betalain</w:t>
      </w:r>
      <w:proofErr w:type="spellEnd"/>
      <w:r>
        <w:rPr>
          <w:rStyle w:val="normaltextrun"/>
          <w:i/>
          <w:iCs/>
          <w:color w:val="000000"/>
          <w:sz w:val="20"/>
          <w:szCs w:val="20"/>
        </w:rPr>
        <w:t>:</w:t>
      </w:r>
      <w:r>
        <w:rPr>
          <w:rStyle w:val="eop"/>
          <w:color w:val="000000"/>
          <w:sz w:val="20"/>
          <w:szCs w:val="20"/>
        </w:rPr>
        <w:t> </w:t>
      </w:r>
    </w:p>
    <w:p w14:paraId="66A5DD9E"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FF= </w:t>
      </w:r>
      <w:proofErr w:type="spellStart"/>
      <w:r>
        <w:rPr>
          <w:rStyle w:val="normaltextrun"/>
          <w:i/>
          <w:iCs/>
          <w:sz w:val="20"/>
          <w:szCs w:val="20"/>
        </w:rPr>
        <w:t>Pmax</w:t>
      </w:r>
      <w:proofErr w:type="spellEnd"/>
      <w:r>
        <w:rPr>
          <w:rStyle w:val="normaltextrun"/>
          <w:i/>
          <w:iCs/>
          <w:sz w:val="20"/>
          <w:szCs w:val="20"/>
        </w:rPr>
        <w:t xml:space="preserve"> / </w:t>
      </w:r>
      <w:proofErr w:type="spellStart"/>
      <w:r>
        <w:rPr>
          <w:rStyle w:val="normaltextrun"/>
          <w:i/>
          <w:iCs/>
          <w:sz w:val="20"/>
          <w:szCs w:val="20"/>
        </w:rPr>
        <w:t>Voc</w:t>
      </w:r>
      <w:proofErr w:type="spellEnd"/>
      <w:r>
        <w:rPr>
          <w:rStyle w:val="normaltextrun"/>
          <w:i/>
          <w:iCs/>
          <w:sz w:val="20"/>
          <w:szCs w:val="20"/>
        </w:rPr>
        <w:t> ×</w:t>
      </w:r>
      <w:proofErr w:type="spellStart"/>
      <w:r>
        <w:rPr>
          <w:rStyle w:val="normaltextrun"/>
          <w:i/>
          <w:iCs/>
          <w:sz w:val="20"/>
          <w:szCs w:val="20"/>
        </w:rPr>
        <w:t>Jsc</w:t>
      </w:r>
      <w:proofErr w:type="spellEnd"/>
      <w:r>
        <w:rPr>
          <w:rStyle w:val="eop"/>
          <w:sz w:val="20"/>
          <w:szCs w:val="20"/>
        </w:rPr>
        <w:t> </w:t>
      </w:r>
    </w:p>
    <w:p w14:paraId="0433E226"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16"/>
          <w:szCs w:val="16"/>
        </w:rPr>
        <w:t>=</w:t>
      </w:r>
      <w:r>
        <w:rPr>
          <w:rStyle w:val="normaltextrun"/>
          <w:sz w:val="20"/>
          <w:szCs w:val="20"/>
        </w:rPr>
        <w:t xml:space="preserve"> 190.2104E-6/ (0.001 * 0.2)</w:t>
      </w:r>
      <w:r>
        <w:rPr>
          <w:rStyle w:val="eop"/>
          <w:sz w:val="20"/>
          <w:szCs w:val="20"/>
        </w:rPr>
        <w:t> </w:t>
      </w:r>
    </w:p>
    <w:p w14:paraId="30434673" w14:textId="77777777" w:rsidR="005D0A32" w:rsidRDefault="005D0A32" w:rsidP="002159DF">
      <w:pPr>
        <w:pStyle w:val="paragraph"/>
        <w:spacing w:before="0" w:beforeAutospacing="0" w:after="0" w:afterAutospacing="0"/>
        <w:jc w:val="both"/>
        <w:textAlignment w:val="baseline"/>
        <w:rPr>
          <w:rStyle w:val="normaltextrun"/>
          <w:sz w:val="20"/>
          <w:szCs w:val="20"/>
        </w:rPr>
      </w:pPr>
      <w:r>
        <w:rPr>
          <w:rStyle w:val="normaltextrun"/>
          <w:sz w:val="20"/>
          <w:szCs w:val="20"/>
        </w:rPr>
        <w:t>=0.95</w:t>
      </w:r>
    </w:p>
    <w:p w14:paraId="557786EC" w14:textId="0BA0BB6F"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7FF1A3"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-Dyad:</w:t>
      </w:r>
      <w:r>
        <w:rPr>
          <w:rStyle w:val="eop"/>
          <w:sz w:val="20"/>
          <w:szCs w:val="20"/>
        </w:rPr>
        <w:t> </w:t>
      </w:r>
    </w:p>
    <w:p w14:paraId="7865D540"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FF= </w:t>
      </w:r>
      <w:proofErr w:type="spellStart"/>
      <w:r>
        <w:rPr>
          <w:rStyle w:val="normaltextrun"/>
          <w:i/>
          <w:iCs/>
          <w:sz w:val="20"/>
          <w:szCs w:val="20"/>
        </w:rPr>
        <w:t>Pmax</w:t>
      </w:r>
      <w:proofErr w:type="spellEnd"/>
      <w:r>
        <w:rPr>
          <w:rStyle w:val="normaltextrun"/>
          <w:i/>
          <w:iCs/>
          <w:sz w:val="20"/>
          <w:szCs w:val="20"/>
        </w:rPr>
        <w:t xml:space="preserve"> / </w:t>
      </w:r>
      <w:proofErr w:type="spellStart"/>
      <w:r>
        <w:rPr>
          <w:rStyle w:val="normaltextrun"/>
          <w:i/>
          <w:iCs/>
          <w:sz w:val="20"/>
          <w:szCs w:val="20"/>
        </w:rPr>
        <w:t>Voc</w:t>
      </w:r>
      <w:proofErr w:type="spellEnd"/>
      <w:r>
        <w:rPr>
          <w:rStyle w:val="normaltextrun"/>
          <w:i/>
          <w:iCs/>
          <w:sz w:val="20"/>
          <w:szCs w:val="20"/>
        </w:rPr>
        <w:t> ×</w:t>
      </w:r>
      <w:proofErr w:type="spellStart"/>
      <w:r>
        <w:rPr>
          <w:rStyle w:val="normaltextrun"/>
          <w:i/>
          <w:iCs/>
          <w:sz w:val="20"/>
          <w:szCs w:val="20"/>
        </w:rPr>
        <w:t>Jsc</w:t>
      </w:r>
      <w:proofErr w:type="spellEnd"/>
      <w:r>
        <w:rPr>
          <w:rStyle w:val="eop"/>
          <w:sz w:val="20"/>
          <w:szCs w:val="20"/>
        </w:rPr>
        <w:t> </w:t>
      </w:r>
    </w:p>
    <w:p w14:paraId="75B2ECB0"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 </w:t>
      </w:r>
      <w:r>
        <w:rPr>
          <w:rStyle w:val="normaltextrun"/>
          <w:sz w:val="20"/>
          <w:szCs w:val="20"/>
        </w:rPr>
        <w:t>25.31E-6 / (0.004 * 0.1)</w:t>
      </w:r>
      <w:r>
        <w:rPr>
          <w:rStyle w:val="eop"/>
          <w:sz w:val="20"/>
          <w:szCs w:val="20"/>
        </w:rPr>
        <w:t> </w:t>
      </w:r>
    </w:p>
    <w:p w14:paraId="6C2F0044" w14:textId="77777777" w:rsidR="005D0A32" w:rsidRDefault="005D0A32" w:rsidP="002159D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0.75</w:t>
      </w:r>
      <w:r>
        <w:rPr>
          <w:rStyle w:val="eop"/>
          <w:sz w:val="20"/>
          <w:szCs w:val="20"/>
        </w:rPr>
        <w:t> </w:t>
      </w:r>
    </w:p>
    <w:p w14:paraId="622A12EF" w14:textId="77777777" w:rsidR="005D0A32" w:rsidRDefault="510718CF" w:rsidP="002159DF">
      <w:pPr>
        <w:pStyle w:val="paragraph"/>
        <w:spacing w:before="0" w:beforeAutospacing="0" w:after="0" w:afterAutospacing="0"/>
        <w:jc w:val="both"/>
        <w:textAlignment w:val="baseline"/>
        <w:rPr>
          <w:rFonts w:ascii="Segoe UI" w:hAnsi="Segoe UI" w:cs="Segoe UI"/>
          <w:sz w:val="18"/>
          <w:szCs w:val="18"/>
        </w:rPr>
      </w:pPr>
      <w:r w:rsidRPr="005B2A0B">
        <w:rPr>
          <w:rStyle w:val="eop"/>
          <w:sz w:val="20"/>
          <w:szCs w:val="20"/>
        </w:rPr>
        <w:t> </w:t>
      </w:r>
    </w:p>
    <w:p w14:paraId="28382A37" w14:textId="178F515B" w:rsidR="00553577" w:rsidRDefault="32FC6AE3" w:rsidP="002159DF">
      <w:pPr>
        <w:ind w:firstLine="288"/>
        <w:jc w:val="both"/>
        <w:rPr>
          <w:lang w:val="en-GB"/>
        </w:rPr>
      </w:pPr>
      <w:r>
        <w:t xml:space="preserve">All of the key photovoltaic metrics clearly improved with the dyad-based DSSCs. Better charge separation and reduced recombination were probably facilitated by the dyad's wider absorption and the </w:t>
      </w:r>
      <w:r w:rsidR="160E33CC">
        <w:t>complementary</w:t>
      </w:r>
      <w:r>
        <w:t xml:space="preserve"> alignment of the two pigments' energy levels. Furthermore, the </w:t>
      </w:r>
      <w:proofErr w:type="spellStart"/>
      <w:r>
        <w:t>TiO</w:t>
      </w:r>
      <w:proofErr w:type="spellEnd"/>
      <w:r>
        <w:t>₂ surface may have had more consistent dye coverage due to the presence of numerous anchoring groups, which would have enhanced interfacial stability and electron transport</w:t>
      </w:r>
      <w:r w:rsidR="160E33CC">
        <w:t>. In</w:t>
      </w:r>
      <w:r>
        <w:t xml:space="preserve"> contrast, narrower absorption spectra restricted the</w:t>
      </w:r>
      <w:r w:rsidR="5F416BFC">
        <w:t xml:space="preserve"> </w:t>
      </w:r>
      <w:r>
        <w:t xml:space="preserve">performance of both single-dye systems, </w:t>
      </w:r>
      <w:r w:rsidR="09997B0D">
        <w:t>even though</w:t>
      </w:r>
      <w:r>
        <w:t xml:space="preserve"> they demonstrated functional photovoltaic activity. The two pigments in the dyad system, on the other hand, worked in concert to provide stronger and more consistent light harvesting, which increased the total efficiency.</w:t>
      </w:r>
    </w:p>
    <w:p w14:paraId="45040395" w14:textId="77777777" w:rsidR="00536BDF" w:rsidRPr="00536BDF" w:rsidRDefault="00536BDF" w:rsidP="002159DF">
      <w:pPr>
        <w:pStyle w:val="Heading2"/>
        <w:tabs>
          <w:tab w:val="clear" w:pos="360"/>
          <w:tab w:val="num" w:pos="288"/>
        </w:tabs>
        <w:jc w:val="both"/>
      </w:pPr>
      <w:r w:rsidRPr="00536BDF">
        <w:t>Reasons for Low Voc and Jsc Compared to Literature</w:t>
      </w:r>
    </w:p>
    <w:p w14:paraId="460A4F88" w14:textId="1FF27B4D" w:rsidR="00536BDF" w:rsidRDefault="00536BDF" w:rsidP="002159DF">
      <w:pPr>
        <w:jc w:val="both"/>
        <w:rPr>
          <w:lang w:val="en-GB"/>
        </w:rPr>
      </w:pPr>
      <w:r w:rsidRPr="00536BDF">
        <w:rPr>
          <w:lang w:val="en-GB"/>
        </w:rPr>
        <w:t xml:space="preserve">The observed Voc (0.004 V) and </w:t>
      </w:r>
      <w:proofErr w:type="spellStart"/>
      <w:r w:rsidRPr="00536BDF">
        <w:rPr>
          <w:lang w:val="en-GB"/>
        </w:rPr>
        <w:t>Jsc</w:t>
      </w:r>
      <w:proofErr w:type="spellEnd"/>
      <w:r w:rsidRPr="00536BDF">
        <w:rPr>
          <w:lang w:val="en-GB"/>
        </w:rPr>
        <w:t xml:space="preserve"> (0.1 </w:t>
      </w:r>
      <w:proofErr w:type="spellStart"/>
      <w:r w:rsidRPr="00536BDF">
        <w:rPr>
          <w:lang w:val="en-GB"/>
        </w:rPr>
        <w:t>μA</w:t>
      </w:r>
      <w:proofErr w:type="spellEnd"/>
      <w:r w:rsidRPr="00536BDF">
        <w:rPr>
          <w:lang w:val="en-GB"/>
        </w:rPr>
        <w:t>/cm²) values are significantly lower than those reported in similar DSSC studies (typically 0.3–0.7 V and 1–5 mA/cm²). Several factors may explain this discrepancy:</w:t>
      </w:r>
    </w:p>
    <w:p w14:paraId="3471046D" w14:textId="77777777" w:rsidR="005D0A32" w:rsidRPr="00536BDF" w:rsidRDefault="005D0A32" w:rsidP="002159DF">
      <w:pPr>
        <w:jc w:val="both"/>
        <w:rPr>
          <w:lang w:val="en-GB"/>
        </w:rPr>
      </w:pPr>
    </w:p>
    <w:p w14:paraId="7141D508" w14:textId="77777777" w:rsidR="00745A91" w:rsidRPr="00863CA4" w:rsidRDefault="00536BDF" w:rsidP="002159DF">
      <w:pPr>
        <w:numPr>
          <w:ilvl w:val="0"/>
          <w:numId w:val="27"/>
        </w:numPr>
        <w:jc w:val="both"/>
        <w:rPr>
          <w:lang w:val="en-GB"/>
        </w:rPr>
      </w:pPr>
      <w:r w:rsidRPr="00536BDF">
        <w:rPr>
          <w:lang w:val="en-GB"/>
        </w:rPr>
        <w:t>Low Dye Loading</w:t>
      </w:r>
    </w:p>
    <w:p w14:paraId="1499FD89" w14:textId="0D939182" w:rsidR="00536BDF" w:rsidRPr="00536BDF" w:rsidRDefault="00536BDF" w:rsidP="002159DF">
      <w:pPr>
        <w:ind w:left="720"/>
        <w:jc w:val="both"/>
        <w:rPr>
          <w:lang w:val="en-GB"/>
        </w:rPr>
      </w:pPr>
      <w:r w:rsidRPr="00536BDF">
        <w:rPr>
          <w:lang w:val="en-GB"/>
        </w:rPr>
        <w:t xml:space="preserve">Short immersion times (10–20 min) and relatively low dye concentrations likely resulted in incomplete </w:t>
      </w:r>
      <w:proofErr w:type="spellStart"/>
      <w:r w:rsidRPr="00536BDF">
        <w:rPr>
          <w:lang w:val="en-GB"/>
        </w:rPr>
        <w:t>TiO</w:t>
      </w:r>
      <w:proofErr w:type="spellEnd"/>
      <w:r w:rsidRPr="00536BDF">
        <w:rPr>
          <w:lang w:val="en-GB"/>
        </w:rPr>
        <w:t>₂ surface coverage, reducing photon absorption and electron injection.</w:t>
      </w:r>
    </w:p>
    <w:p w14:paraId="72A01E2C" w14:textId="77777777" w:rsidR="00536BDF" w:rsidRPr="00536BDF" w:rsidRDefault="00536BDF" w:rsidP="002159DF">
      <w:pPr>
        <w:numPr>
          <w:ilvl w:val="0"/>
          <w:numId w:val="27"/>
        </w:numPr>
        <w:jc w:val="both"/>
        <w:rPr>
          <w:lang w:val="en-GB"/>
        </w:rPr>
      </w:pPr>
      <w:r w:rsidRPr="00536BDF">
        <w:rPr>
          <w:lang w:val="en-GB"/>
        </w:rPr>
        <w:t>Electrolyte Composition and Conductivity</w:t>
      </w:r>
      <w:r w:rsidRPr="00536BDF">
        <w:rPr>
          <w:lang w:val="en-GB"/>
        </w:rPr>
        <w:br/>
        <w:t>The use of ethanol-based I₂/KI electrolyte (rather than acetonitrile or ionic liquids) can limit ionic mobility, slowing redox regeneration and lowering photocurrent.</w:t>
      </w:r>
    </w:p>
    <w:p w14:paraId="5FF223F0" w14:textId="77777777" w:rsidR="00745A91" w:rsidRPr="00863CA4" w:rsidRDefault="00536BDF" w:rsidP="002159DF">
      <w:pPr>
        <w:numPr>
          <w:ilvl w:val="0"/>
          <w:numId w:val="27"/>
        </w:numPr>
        <w:jc w:val="both"/>
        <w:rPr>
          <w:lang w:val="en-GB"/>
        </w:rPr>
      </w:pPr>
      <w:proofErr w:type="spellStart"/>
      <w:r w:rsidRPr="00536BDF">
        <w:rPr>
          <w:lang w:val="en-GB"/>
        </w:rPr>
        <w:t>TiO</w:t>
      </w:r>
      <w:proofErr w:type="spellEnd"/>
      <w:r w:rsidRPr="00536BDF">
        <w:rPr>
          <w:lang w:val="en-GB"/>
        </w:rPr>
        <w:t>₂ Film Thickness and Porosity</w:t>
      </w:r>
    </w:p>
    <w:p w14:paraId="03B2810A" w14:textId="7A8F2101" w:rsidR="00536BDF" w:rsidRPr="00536BDF" w:rsidRDefault="00536BDF" w:rsidP="002159DF">
      <w:pPr>
        <w:ind w:left="720"/>
        <w:jc w:val="both"/>
        <w:rPr>
          <w:lang w:val="en-GB"/>
        </w:rPr>
      </w:pPr>
      <w:r w:rsidRPr="00536BDF">
        <w:rPr>
          <w:lang w:val="en-GB"/>
        </w:rPr>
        <w:lastRenderedPageBreak/>
        <w:t xml:space="preserve">A single-layer </w:t>
      </w:r>
      <w:proofErr w:type="spellStart"/>
      <w:r w:rsidRPr="00536BDF">
        <w:rPr>
          <w:lang w:val="en-GB"/>
        </w:rPr>
        <w:t>TiO</w:t>
      </w:r>
      <w:proofErr w:type="spellEnd"/>
      <w:r w:rsidRPr="00536BDF">
        <w:rPr>
          <w:lang w:val="en-GB"/>
        </w:rPr>
        <w:t xml:space="preserve">₂ film without scattering layers reduces light trapping and electron transport pathways, limiting </w:t>
      </w:r>
      <w:proofErr w:type="spellStart"/>
      <w:r w:rsidRPr="00536BDF">
        <w:rPr>
          <w:lang w:val="en-GB"/>
        </w:rPr>
        <w:t>Jsc</w:t>
      </w:r>
      <w:proofErr w:type="spellEnd"/>
      <w:r w:rsidRPr="00536BDF">
        <w:rPr>
          <w:lang w:val="en-GB"/>
        </w:rPr>
        <w:t>.</w:t>
      </w:r>
    </w:p>
    <w:p w14:paraId="0EB1C673" w14:textId="77777777" w:rsidR="00745A91" w:rsidRPr="00863CA4" w:rsidRDefault="00536BDF" w:rsidP="002159DF">
      <w:pPr>
        <w:numPr>
          <w:ilvl w:val="0"/>
          <w:numId w:val="27"/>
        </w:numPr>
        <w:jc w:val="both"/>
        <w:rPr>
          <w:lang w:val="en-GB"/>
        </w:rPr>
      </w:pPr>
      <w:r w:rsidRPr="00536BDF">
        <w:rPr>
          <w:lang w:val="en-GB"/>
        </w:rPr>
        <w:t>Charge Recombination</w:t>
      </w:r>
    </w:p>
    <w:p w14:paraId="7CB661C5" w14:textId="7F2150D0" w:rsidR="005B3F90" w:rsidRDefault="009C6404" w:rsidP="002159DF">
      <w:pPr>
        <w:ind w:left="720"/>
        <w:jc w:val="both"/>
        <w:rPr>
          <w:lang w:val="en-GB"/>
        </w:rPr>
      </w:pPr>
      <w:r w:rsidRPr="009C6404">
        <w:t xml:space="preserve">Absence of surface treatments (e.g., </w:t>
      </w:r>
      <w:proofErr w:type="spellStart"/>
      <w:r w:rsidRPr="009C6404">
        <w:t>TiCl</w:t>
      </w:r>
      <w:proofErr w:type="spellEnd"/>
      <w:r w:rsidRPr="009C6404">
        <w:t xml:space="preserve">₄ post-treatment) and lack of co-adsorbents may have increased recombination at the </w:t>
      </w:r>
      <w:proofErr w:type="spellStart"/>
      <w:r w:rsidRPr="009C6404">
        <w:t>TiO</w:t>
      </w:r>
      <w:proofErr w:type="spellEnd"/>
      <w:r w:rsidRPr="009C6404">
        <w:t xml:space="preserve">₂/dye/electrolyte interface, lowering </w:t>
      </w:r>
      <w:proofErr w:type="spellStart"/>
      <w:r w:rsidRPr="009C6404">
        <w:t>Voc</w:t>
      </w:r>
      <w:proofErr w:type="spellEnd"/>
      <w:r w:rsidRPr="009C6404">
        <w:t xml:space="preserve"> </w:t>
      </w:r>
      <w:r>
        <w:t xml:space="preserve">as in </w:t>
      </w:r>
      <w:r w:rsidRPr="009C6404">
        <w:t xml:space="preserve">Reddy et al., </w:t>
      </w:r>
      <w:r w:rsidR="007828A6">
        <w:t>[1</w:t>
      </w:r>
      <w:r w:rsidR="00CD2E45">
        <w:t>9</w:t>
      </w:r>
      <w:r w:rsidRPr="009C6404">
        <w:t>].</w:t>
      </w:r>
    </w:p>
    <w:p w14:paraId="171EC617" w14:textId="2E57E344" w:rsidR="00863CA4" w:rsidRPr="00863CA4" w:rsidRDefault="00536BDF" w:rsidP="002159DF">
      <w:pPr>
        <w:numPr>
          <w:ilvl w:val="0"/>
          <w:numId w:val="27"/>
        </w:numPr>
        <w:jc w:val="both"/>
        <w:rPr>
          <w:lang w:val="en-GB"/>
        </w:rPr>
      </w:pPr>
      <w:r w:rsidRPr="00536BDF">
        <w:rPr>
          <w:lang w:val="en-GB"/>
        </w:rPr>
        <w:t>Measurement Conditions</w:t>
      </w:r>
    </w:p>
    <w:p w14:paraId="7869A846" w14:textId="195CC5D9" w:rsidR="00536BDF" w:rsidRPr="00536BDF" w:rsidRDefault="00536BDF" w:rsidP="002159DF">
      <w:pPr>
        <w:ind w:left="720"/>
        <w:jc w:val="both"/>
        <w:rPr>
          <w:lang w:val="en-GB"/>
        </w:rPr>
      </w:pPr>
      <w:r w:rsidRPr="00536BDF">
        <w:rPr>
          <w:lang w:val="en-GB"/>
        </w:rPr>
        <w:t>If illumination intensity or calibration was below standard AM 1.5G (1000 W/m²), this would also depress current and voltage values.</w:t>
      </w:r>
    </w:p>
    <w:p w14:paraId="625FE47C" w14:textId="77777777" w:rsidR="004A04F6" w:rsidRDefault="004A04F6" w:rsidP="002159DF">
      <w:pPr>
        <w:jc w:val="both"/>
      </w:pPr>
    </w:p>
    <w:p w14:paraId="380B4692" w14:textId="1C518D32" w:rsidR="004A04F6" w:rsidRPr="002159DF" w:rsidRDefault="004A04F6" w:rsidP="002159DF">
      <w:pPr>
        <w:pStyle w:val="Caption"/>
        <w:keepNext/>
        <w:spacing w:after="0"/>
        <w:jc w:val="both"/>
        <w:rPr>
          <w:i w:val="0"/>
          <w:iCs w:val="0"/>
          <w:color w:val="auto"/>
        </w:rPr>
      </w:pPr>
      <w:bookmarkStart w:id="3" w:name="_Ref202840472"/>
      <w:r w:rsidRPr="00CE59A4">
        <w:rPr>
          <w:i w:val="0"/>
          <w:iCs w:val="0"/>
          <w:color w:val="auto"/>
        </w:rPr>
        <w:t xml:space="preserve">TABLE </w:t>
      </w:r>
      <w:r w:rsidRPr="00CE59A4">
        <w:rPr>
          <w:i w:val="0"/>
          <w:iCs w:val="0"/>
          <w:color w:val="auto"/>
        </w:rPr>
        <w:fldChar w:fldCharType="begin"/>
      </w:r>
      <w:r w:rsidRPr="00CE59A4">
        <w:rPr>
          <w:i w:val="0"/>
          <w:iCs w:val="0"/>
          <w:color w:val="auto"/>
        </w:rPr>
        <w:instrText xml:space="preserve"> SEQ TABLE \* ROMAN </w:instrText>
      </w:r>
      <w:r w:rsidRPr="00CE59A4">
        <w:rPr>
          <w:i w:val="0"/>
          <w:iCs w:val="0"/>
          <w:color w:val="auto"/>
        </w:rPr>
        <w:fldChar w:fldCharType="separate"/>
      </w:r>
      <w:r w:rsidR="00C97B2D">
        <w:rPr>
          <w:i w:val="0"/>
          <w:iCs w:val="0"/>
          <w:noProof/>
          <w:color w:val="auto"/>
        </w:rPr>
        <w:t>II</w:t>
      </w:r>
      <w:r w:rsidRPr="00CE59A4">
        <w:rPr>
          <w:i w:val="0"/>
          <w:iCs w:val="0"/>
          <w:color w:val="auto"/>
        </w:rPr>
        <w:fldChar w:fldCharType="end"/>
      </w:r>
      <w:bookmarkEnd w:id="3"/>
      <w:r w:rsidR="002159DF">
        <w:rPr>
          <w:i w:val="0"/>
          <w:iCs w:val="0"/>
          <w:color w:val="auto"/>
        </w:rPr>
        <w:t xml:space="preserve">: </w:t>
      </w:r>
      <w:r w:rsidRPr="002159DF">
        <w:rPr>
          <w:i w:val="0"/>
          <w:iCs w:val="0"/>
          <w:color w:val="000000" w:themeColor="text1"/>
          <w:sz w:val="16"/>
          <w:szCs w:val="16"/>
        </w:rPr>
        <w:t xml:space="preserve">Photovoltaic Properties of Anthocyanin and </w:t>
      </w:r>
      <w:proofErr w:type="spellStart"/>
      <w:r w:rsidR="00A439F1" w:rsidRPr="002159DF">
        <w:rPr>
          <w:i w:val="0"/>
          <w:iCs w:val="0"/>
          <w:color w:val="000000" w:themeColor="text1"/>
          <w:sz w:val="16"/>
          <w:szCs w:val="16"/>
        </w:rPr>
        <w:t>Betalain</w:t>
      </w:r>
      <w:proofErr w:type="spellEnd"/>
      <w:r w:rsidR="00A439F1" w:rsidRPr="002159DF">
        <w:rPr>
          <w:i w:val="0"/>
          <w:iCs w:val="0"/>
          <w:color w:val="000000" w:themeColor="text1"/>
          <w:sz w:val="16"/>
          <w:szCs w:val="16"/>
        </w:rPr>
        <w:t>-Based</w:t>
      </w:r>
      <w:r w:rsidRPr="002159DF">
        <w:rPr>
          <w:i w:val="0"/>
          <w:iCs w:val="0"/>
          <w:color w:val="000000" w:themeColor="text1"/>
          <w:sz w:val="16"/>
          <w:szCs w:val="16"/>
        </w:rPr>
        <w:t xml:space="preserve"> DSSCs</w:t>
      </w:r>
    </w:p>
    <w:p w14:paraId="239F1327" w14:textId="77777777" w:rsidR="004A04F6" w:rsidRPr="007D4422" w:rsidRDefault="004A04F6" w:rsidP="002159DF">
      <w:pPr>
        <w:jc w:val="both"/>
        <w:rPr>
          <w:sz w:val="16"/>
          <w:szCs w:val="16"/>
        </w:rPr>
      </w:pPr>
    </w:p>
    <w:tbl>
      <w:tblPr>
        <w:tblStyle w:val="TableGrid"/>
        <w:tblW w:w="0" w:type="auto"/>
        <w:tblLook w:val="04A0" w:firstRow="1" w:lastRow="0" w:firstColumn="1" w:lastColumn="0" w:noHBand="0" w:noVBand="1"/>
      </w:tblPr>
      <w:tblGrid>
        <w:gridCol w:w="1043"/>
        <w:gridCol w:w="654"/>
        <w:gridCol w:w="858"/>
        <w:gridCol w:w="903"/>
        <w:gridCol w:w="611"/>
        <w:gridCol w:w="621"/>
      </w:tblGrid>
      <w:tr w:rsidR="004A04F6" w:rsidRPr="00CC788B" w14:paraId="192D34FD" w14:textId="77777777" w:rsidTr="002159DF">
        <w:tc>
          <w:tcPr>
            <w:tcW w:w="1043" w:type="dxa"/>
            <w:vAlign w:val="center"/>
          </w:tcPr>
          <w:p w14:paraId="639A3B72" w14:textId="77777777" w:rsidR="004A04F6" w:rsidRPr="00CC788B" w:rsidRDefault="004A04F6" w:rsidP="002159DF">
            <w:pPr>
              <w:jc w:val="both"/>
              <w:rPr>
                <w:b/>
                <w:bCs/>
                <w:sz w:val="16"/>
                <w:szCs w:val="16"/>
              </w:rPr>
            </w:pPr>
            <w:r>
              <w:rPr>
                <w:b/>
                <w:bCs/>
                <w:sz w:val="16"/>
                <w:szCs w:val="16"/>
              </w:rPr>
              <w:t>Cell type</w:t>
            </w:r>
          </w:p>
        </w:tc>
        <w:tc>
          <w:tcPr>
            <w:tcW w:w="695" w:type="dxa"/>
            <w:vAlign w:val="center"/>
          </w:tcPr>
          <w:p w14:paraId="2EE76825" w14:textId="77777777" w:rsidR="004A04F6" w:rsidRPr="00CC788B" w:rsidRDefault="004A04F6" w:rsidP="002159DF">
            <w:pPr>
              <w:jc w:val="both"/>
              <w:rPr>
                <w:b/>
                <w:bCs/>
                <w:sz w:val="16"/>
                <w:szCs w:val="16"/>
              </w:rPr>
            </w:pPr>
            <w:r w:rsidRPr="00CC788B">
              <w:rPr>
                <w:b/>
                <w:bCs/>
                <w:sz w:val="16"/>
                <w:szCs w:val="16"/>
              </w:rPr>
              <w:t>V</w:t>
            </w:r>
            <w:r w:rsidRPr="00777ACB">
              <w:rPr>
                <w:b/>
                <w:bCs/>
                <w:sz w:val="16"/>
                <w:szCs w:val="16"/>
                <w:vertAlign w:val="subscript"/>
              </w:rPr>
              <w:t>oc</w:t>
            </w:r>
          </w:p>
          <w:p w14:paraId="7E932436" w14:textId="77777777" w:rsidR="004A04F6" w:rsidRPr="00CC788B" w:rsidRDefault="004A04F6" w:rsidP="002159DF">
            <w:pPr>
              <w:jc w:val="both"/>
              <w:rPr>
                <w:b/>
                <w:bCs/>
                <w:sz w:val="16"/>
                <w:szCs w:val="16"/>
              </w:rPr>
            </w:pPr>
            <w:r w:rsidRPr="00CC788B">
              <w:rPr>
                <w:b/>
                <w:bCs/>
                <w:sz w:val="16"/>
                <w:szCs w:val="16"/>
              </w:rPr>
              <w:t>(V)</w:t>
            </w:r>
          </w:p>
        </w:tc>
        <w:tc>
          <w:tcPr>
            <w:tcW w:w="858" w:type="dxa"/>
            <w:vAlign w:val="center"/>
          </w:tcPr>
          <w:p w14:paraId="6DE12479" w14:textId="77777777" w:rsidR="004A04F6" w:rsidRPr="00CC788B" w:rsidRDefault="004A04F6" w:rsidP="002159DF">
            <w:pPr>
              <w:jc w:val="both"/>
              <w:rPr>
                <w:b/>
                <w:bCs/>
                <w:sz w:val="16"/>
                <w:szCs w:val="16"/>
              </w:rPr>
            </w:pPr>
            <w:proofErr w:type="spellStart"/>
            <w:r w:rsidRPr="00CC788B">
              <w:rPr>
                <w:b/>
                <w:bCs/>
                <w:sz w:val="16"/>
                <w:szCs w:val="16"/>
              </w:rPr>
              <w:t>J</w:t>
            </w:r>
            <w:r w:rsidRPr="00777ACB">
              <w:rPr>
                <w:b/>
                <w:bCs/>
                <w:sz w:val="16"/>
                <w:szCs w:val="16"/>
                <w:vertAlign w:val="subscript"/>
              </w:rPr>
              <w:t>sc</w:t>
            </w:r>
            <w:proofErr w:type="spellEnd"/>
            <w:r w:rsidRPr="00CC788B">
              <w:rPr>
                <w:b/>
                <w:bCs/>
                <w:sz w:val="16"/>
                <w:szCs w:val="16"/>
              </w:rPr>
              <w:t xml:space="preserve"> (</w:t>
            </w:r>
            <w:proofErr w:type="spellStart"/>
            <w:r w:rsidRPr="00CC788B">
              <w:rPr>
                <w:b/>
                <w:bCs/>
                <w:sz w:val="16"/>
                <w:szCs w:val="16"/>
              </w:rPr>
              <w:t>μA</w:t>
            </w:r>
            <w:proofErr w:type="spellEnd"/>
            <w:r w:rsidRPr="00CC788B">
              <w:rPr>
                <w:b/>
                <w:bCs/>
                <w:sz w:val="16"/>
                <w:szCs w:val="16"/>
              </w:rPr>
              <w:t>/cm2)</w:t>
            </w:r>
          </w:p>
        </w:tc>
        <w:tc>
          <w:tcPr>
            <w:tcW w:w="903" w:type="dxa"/>
            <w:vAlign w:val="center"/>
          </w:tcPr>
          <w:p w14:paraId="714135B5" w14:textId="77777777" w:rsidR="004A04F6" w:rsidRPr="00CC788B" w:rsidRDefault="004A04F6" w:rsidP="002159DF">
            <w:pPr>
              <w:jc w:val="both"/>
              <w:rPr>
                <w:b/>
                <w:bCs/>
                <w:sz w:val="16"/>
                <w:szCs w:val="16"/>
              </w:rPr>
            </w:pPr>
            <w:r w:rsidRPr="00CC788B">
              <w:rPr>
                <w:b/>
                <w:bCs/>
                <w:sz w:val="16"/>
                <w:szCs w:val="16"/>
              </w:rPr>
              <w:t>P</w:t>
            </w:r>
            <w:r w:rsidRPr="00777ACB">
              <w:rPr>
                <w:b/>
                <w:bCs/>
                <w:sz w:val="16"/>
                <w:szCs w:val="16"/>
                <w:vertAlign w:val="subscript"/>
              </w:rPr>
              <w:t>max</w:t>
            </w:r>
          </w:p>
          <w:p w14:paraId="6DB6556A" w14:textId="77777777" w:rsidR="004A04F6" w:rsidRPr="00CC788B" w:rsidRDefault="004A04F6" w:rsidP="002159DF">
            <w:pPr>
              <w:jc w:val="both"/>
              <w:rPr>
                <w:b/>
                <w:bCs/>
                <w:sz w:val="16"/>
                <w:szCs w:val="16"/>
              </w:rPr>
            </w:pPr>
            <w:r w:rsidRPr="00CC788B">
              <w:rPr>
                <w:b/>
                <w:bCs/>
                <w:sz w:val="16"/>
                <w:szCs w:val="16"/>
              </w:rPr>
              <w:t>(</w:t>
            </w:r>
            <w:proofErr w:type="spellStart"/>
            <w:r w:rsidRPr="00CC788B">
              <w:rPr>
                <w:b/>
                <w:bCs/>
                <w:sz w:val="16"/>
                <w:szCs w:val="16"/>
              </w:rPr>
              <w:t>μW</w:t>
            </w:r>
            <w:proofErr w:type="spellEnd"/>
            <w:r w:rsidRPr="00CC788B">
              <w:rPr>
                <w:b/>
                <w:bCs/>
                <w:sz w:val="16"/>
                <w:szCs w:val="16"/>
              </w:rPr>
              <w:t>/cm2)</w:t>
            </w:r>
          </w:p>
        </w:tc>
        <w:tc>
          <w:tcPr>
            <w:tcW w:w="671" w:type="dxa"/>
            <w:vAlign w:val="center"/>
          </w:tcPr>
          <w:p w14:paraId="06F7BCAC" w14:textId="77777777" w:rsidR="004A04F6" w:rsidRPr="00CC788B" w:rsidRDefault="004A04F6" w:rsidP="002159DF">
            <w:pPr>
              <w:jc w:val="both"/>
              <w:rPr>
                <w:b/>
                <w:bCs/>
                <w:sz w:val="16"/>
                <w:szCs w:val="16"/>
              </w:rPr>
            </w:pPr>
            <w:r w:rsidRPr="00CC788B">
              <w:rPr>
                <w:b/>
                <w:bCs/>
                <w:sz w:val="16"/>
                <w:szCs w:val="16"/>
              </w:rPr>
              <w:t>FF</w:t>
            </w:r>
          </w:p>
        </w:tc>
        <w:tc>
          <w:tcPr>
            <w:tcW w:w="686" w:type="dxa"/>
            <w:vAlign w:val="center"/>
          </w:tcPr>
          <w:p w14:paraId="690DBB05" w14:textId="77777777" w:rsidR="004A04F6" w:rsidRPr="00CC788B" w:rsidRDefault="004A04F6" w:rsidP="002159DF">
            <w:pPr>
              <w:jc w:val="both"/>
              <w:rPr>
                <w:rFonts w:asciiTheme="majorBidi" w:hAnsiTheme="majorBidi" w:cstheme="majorBidi"/>
                <w:b/>
                <w:bCs/>
                <w:i/>
                <w:iCs/>
                <w:sz w:val="16"/>
                <w:szCs w:val="16"/>
              </w:rPr>
            </w:pPr>
            <w:r w:rsidRPr="00CC788B">
              <w:rPr>
                <w:rFonts w:asciiTheme="majorBidi" w:hAnsiTheme="majorBidi" w:cstheme="majorBidi"/>
                <w:b/>
                <w:bCs/>
                <w:i/>
                <w:iCs/>
                <w:sz w:val="16"/>
                <w:szCs w:val="16"/>
              </w:rPr>
              <w:t>η</w:t>
            </w:r>
          </w:p>
          <w:p w14:paraId="4ECC92EC" w14:textId="77777777" w:rsidR="004A04F6" w:rsidRPr="00CC788B" w:rsidRDefault="004A04F6" w:rsidP="002159DF">
            <w:pPr>
              <w:jc w:val="both"/>
              <w:rPr>
                <w:rFonts w:asciiTheme="majorBidi" w:hAnsiTheme="majorBidi" w:cstheme="majorBidi"/>
                <w:b/>
                <w:bCs/>
                <w:i/>
                <w:iCs/>
                <w:sz w:val="16"/>
                <w:szCs w:val="16"/>
              </w:rPr>
            </w:pPr>
            <w:r w:rsidRPr="00CC788B">
              <w:rPr>
                <w:rFonts w:asciiTheme="majorBidi" w:hAnsiTheme="majorBidi" w:cstheme="majorBidi"/>
                <w:b/>
                <w:bCs/>
                <w:i/>
                <w:iCs/>
                <w:sz w:val="16"/>
                <w:szCs w:val="16"/>
              </w:rPr>
              <w:t>(%)</w:t>
            </w:r>
          </w:p>
        </w:tc>
      </w:tr>
      <w:tr w:rsidR="004A04F6" w14:paraId="6C4D01D8" w14:textId="77777777" w:rsidTr="002159DF">
        <w:tc>
          <w:tcPr>
            <w:tcW w:w="1043" w:type="dxa"/>
            <w:vAlign w:val="center"/>
          </w:tcPr>
          <w:p w14:paraId="76568BCC" w14:textId="77777777" w:rsidR="004A04F6" w:rsidRPr="00CC788B" w:rsidRDefault="004A04F6" w:rsidP="002159DF">
            <w:pPr>
              <w:jc w:val="both"/>
              <w:rPr>
                <w:sz w:val="16"/>
                <w:szCs w:val="16"/>
              </w:rPr>
            </w:pPr>
            <w:r w:rsidRPr="00CC788B">
              <w:rPr>
                <w:sz w:val="16"/>
                <w:szCs w:val="16"/>
              </w:rPr>
              <w:t>Antho</w:t>
            </w:r>
            <w:r>
              <w:rPr>
                <w:sz w:val="16"/>
                <w:szCs w:val="16"/>
              </w:rPr>
              <w:t>cyanin</w:t>
            </w:r>
          </w:p>
        </w:tc>
        <w:tc>
          <w:tcPr>
            <w:tcW w:w="695" w:type="dxa"/>
            <w:vAlign w:val="center"/>
          </w:tcPr>
          <w:p w14:paraId="713E12A8" w14:textId="77777777" w:rsidR="004A04F6" w:rsidRPr="00CC788B" w:rsidRDefault="004A04F6" w:rsidP="002159DF">
            <w:pPr>
              <w:jc w:val="both"/>
              <w:rPr>
                <w:sz w:val="16"/>
                <w:szCs w:val="16"/>
              </w:rPr>
            </w:pPr>
            <w:r>
              <w:rPr>
                <w:sz w:val="16"/>
                <w:szCs w:val="16"/>
              </w:rPr>
              <w:t>0.002</w:t>
            </w:r>
          </w:p>
        </w:tc>
        <w:tc>
          <w:tcPr>
            <w:tcW w:w="858" w:type="dxa"/>
            <w:vAlign w:val="center"/>
          </w:tcPr>
          <w:p w14:paraId="755EB97A" w14:textId="77777777" w:rsidR="004A04F6" w:rsidRPr="00CC788B" w:rsidRDefault="004A04F6" w:rsidP="002159DF">
            <w:pPr>
              <w:jc w:val="both"/>
              <w:rPr>
                <w:sz w:val="16"/>
                <w:szCs w:val="16"/>
              </w:rPr>
            </w:pPr>
            <w:r>
              <w:rPr>
                <w:sz w:val="16"/>
                <w:szCs w:val="16"/>
              </w:rPr>
              <w:t>0.3</w:t>
            </w:r>
          </w:p>
        </w:tc>
        <w:tc>
          <w:tcPr>
            <w:tcW w:w="903" w:type="dxa"/>
            <w:vAlign w:val="center"/>
          </w:tcPr>
          <w:p w14:paraId="4DFE86AA" w14:textId="77777777" w:rsidR="004A04F6" w:rsidRPr="00CC788B" w:rsidRDefault="004A04F6" w:rsidP="002159DF">
            <w:pPr>
              <w:jc w:val="both"/>
              <w:rPr>
                <w:sz w:val="16"/>
                <w:szCs w:val="16"/>
              </w:rPr>
            </w:pPr>
            <w:r w:rsidRPr="006A380A">
              <w:rPr>
                <w:sz w:val="16"/>
                <w:szCs w:val="16"/>
              </w:rPr>
              <w:t>20.083E-6</w:t>
            </w:r>
          </w:p>
        </w:tc>
        <w:tc>
          <w:tcPr>
            <w:tcW w:w="671" w:type="dxa"/>
            <w:vAlign w:val="center"/>
          </w:tcPr>
          <w:p w14:paraId="3880FFA6" w14:textId="77777777" w:rsidR="004A04F6" w:rsidRPr="00CC788B" w:rsidRDefault="004A04F6" w:rsidP="002159DF">
            <w:pPr>
              <w:jc w:val="both"/>
              <w:rPr>
                <w:sz w:val="16"/>
                <w:szCs w:val="16"/>
              </w:rPr>
            </w:pPr>
            <w:r>
              <w:rPr>
                <w:sz w:val="16"/>
                <w:szCs w:val="16"/>
              </w:rPr>
              <w:t>0.03</w:t>
            </w:r>
          </w:p>
        </w:tc>
        <w:tc>
          <w:tcPr>
            <w:tcW w:w="686" w:type="dxa"/>
            <w:vAlign w:val="center"/>
          </w:tcPr>
          <w:p w14:paraId="47DC5F9E" w14:textId="77777777" w:rsidR="004A04F6" w:rsidRPr="00CC788B" w:rsidRDefault="004A04F6" w:rsidP="002159DF">
            <w:pPr>
              <w:jc w:val="both"/>
              <w:rPr>
                <w:sz w:val="16"/>
                <w:szCs w:val="16"/>
              </w:rPr>
            </w:pPr>
            <w:r>
              <w:rPr>
                <w:sz w:val="16"/>
                <w:szCs w:val="16"/>
              </w:rPr>
              <w:t>0.02</w:t>
            </w:r>
          </w:p>
        </w:tc>
      </w:tr>
      <w:tr w:rsidR="004A04F6" w14:paraId="0E221FBB" w14:textId="77777777" w:rsidTr="002159DF">
        <w:tc>
          <w:tcPr>
            <w:tcW w:w="1043" w:type="dxa"/>
            <w:vAlign w:val="center"/>
          </w:tcPr>
          <w:p w14:paraId="614CA651" w14:textId="77777777" w:rsidR="004A04F6" w:rsidRPr="00CC788B" w:rsidRDefault="004A04F6" w:rsidP="002159DF">
            <w:pPr>
              <w:jc w:val="both"/>
              <w:rPr>
                <w:sz w:val="16"/>
                <w:szCs w:val="16"/>
              </w:rPr>
            </w:pPr>
            <w:proofErr w:type="spellStart"/>
            <w:r>
              <w:rPr>
                <w:sz w:val="16"/>
                <w:szCs w:val="16"/>
              </w:rPr>
              <w:t>Betalain</w:t>
            </w:r>
            <w:proofErr w:type="spellEnd"/>
          </w:p>
        </w:tc>
        <w:tc>
          <w:tcPr>
            <w:tcW w:w="695" w:type="dxa"/>
            <w:vAlign w:val="center"/>
          </w:tcPr>
          <w:p w14:paraId="54954C2A" w14:textId="77777777" w:rsidR="004A04F6" w:rsidRPr="00CC788B" w:rsidRDefault="004A04F6" w:rsidP="002159DF">
            <w:pPr>
              <w:jc w:val="both"/>
              <w:rPr>
                <w:sz w:val="16"/>
                <w:szCs w:val="16"/>
              </w:rPr>
            </w:pPr>
            <w:r>
              <w:rPr>
                <w:sz w:val="16"/>
                <w:szCs w:val="16"/>
              </w:rPr>
              <w:t>0.001</w:t>
            </w:r>
          </w:p>
        </w:tc>
        <w:tc>
          <w:tcPr>
            <w:tcW w:w="858" w:type="dxa"/>
            <w:vAlign w:val="center"/>
          </w:tcPr>
          <w:p w14:paraId="7E97BFD2" w14:textId="77777777" w:rsidR="004A04F6" w:rsidRPr="00CC788B" w:rsidRDefault="004A04F6" w:rsidP="002159DF">
            <w:pPr>
              <w:jc w:val="both"/>
              <w:rPr>
                <w:sz w:val="16"/>
                <w:szCs w:val="16"/>
              </w:rPr>
            </w:pPr>
            <w:r>
              <w:rPr>
                <w:sz w:val="16"/>
                <w:szCs w:val="16"/>
              </w:rPr>
              <w:t>0.2</w:t>
            </w:r>
          </w:p>
        </w:tc>
        <w:tc>
          <w:tcPr>
            <w:tcW w:w="903" w:type="dxa"/>
            <w:vAlign w:val="center"/>
          </w:tcPr>
          <w:p w14:paraId="1EA6CFF4" w14:textId="77777777" w:rsidR="004A04F6" w:rsidRPr="00CC788B" w:rsidRDefault="004A04F6" w:rsidP="002159DF">
            <w:pPr>
              <w:jc w:val="both"/>
              <w:rPr>
                <w:sz w:val="16"/>
                <w:szCs w:val="16"/>
              </w:rPr>
            </w:pPr>
            <w:r w:rsidRPr="004F08B2">
              <w:rPr>
                <w:sz w:val="16"/>
                <w:szCs w:val="16"/>
              </w:rPr>
              <w:t>190.21E-6</w:t>
            </w:r>
          </w:p>
        </w:tc>
        <w:tc>
          <w:tcPr>
            <w:tcW w:w="671" w:type="dxa"/>
            <w:vAlign w:val="center"/>
          </w:tcPr>
          <w:p w14:paraId="00849671" w14:textId="77777777" w:rsidR="004A04F6" w:rsidRPr="00CC788B" w:rsidRDefault="004A04F6" w:rsidP="002159DF">
            <w:pPr>
              <w:jc w:val="both"/>
              <w:rPr>
                <w:sz w:val="16"/>
                <w:szCs w:val="16"/>
              </w:rPr>
            </w:pPr>
            <w:r>
              <w:rPr>
                <w:sz w:val="16"/>
                <w:szCs w:val="16"/>
              </w:rPr>
              <w:t>0.95</w:t>
            </w:r>
          </w:p>
        </w:tc>
        <w:tc>
          <w:tcPr>
            <w:tcW w:w="686" w:type="dxa"/>
            <w:vAlign w:val="center"/>
          </w:tcPr>
          <w:p w14:paraId="798C1582" w14:textId="77777777" w:rsidR="004A04F6" w:rsidRPr="00CC788B" w:rsidRDefault="004A04F6" w:rsidP="002159DF">
            <w:pPr>
              <w:jc w:val="both"/>
              <w:rPr>
                <w:sz w:val="16"/>
                <w:szCs w:val="16"/>
              </w:rPr>
            </w:pPr>
            <w:r>
              <w:rPr>
                <w:sz w:val="16"/>
                <w:szCs w:val="16"/>
              </w:rPr>
              <w:t>0.02</w:t>
            </w:r>
          </w:p>
        </w:tc>
      </w:tr>
      <w:tr w:rsidR="004A04F6" w14:paraId="4E10D530" w14:textId="77777777" w:rsidTr="002159DF">
        <w:tc>
          <w:tcPr>
            <w:tcW w:w="1043" w:type="dxa"/>
            <w:vAlign w:val="center"/>
          </w:tcPr>
          <w:p w14:paraId="4E27FF8E" w14:textId="77777777" w:rsidR="004A04F6" w:rsidRDefault="004A04F6" w:rsidP="002159DF">
            <w:pPr>
              <w:jc w:val="both"/>
              <w:rPr>
                <w:sz w:val="16"/>
                <w:szCs w:val="16"/>
              </w:rPr>
            </w:pPr>
            <w:r>
              <w:rPr>
                <w:sz w:val="16"/>
                <w:szCs w:val="16"/>
              </w:rPr>
              <w:t>Dyad</w:t>
            </w:r>
          </w:p>
        </w:tc>
        <w:tc>
          <w:tcPr>
            <w:tcW w:w="695" w:type="dxa"/>
            <w:vAlign w:val="center"/>
          </w:tcPr>
          <w:p w14:paraId="6F83D462" w14:textId="77777777" w:rsidR="004A04F6" w:rsidRPr="00CC788B" w:rsidRDefault="004A04F6" w:rsidP="002159DF">
            <w:pPr>
              <w:jc w:val="both"/>
              <w:rPr>
                <w:sz w:val="16"/>
                <w:szCs w:val="16"/>
              </w:rPr>
            </w:pPr>
            <w:r>
              <w:rPr>
                <w:sz w:val="16"/>
                <w:szCs w:val="16"/>
              </w:rPr>
              <w:t>0.004</w:t>
            </w:r>
          </w:p>
        </w:tc>
        <w:tc>
          <w:tcPr>
            <w:tcW w:w="858" w:type="dxa"/>
            <w:vAlign w:val="center"/>
          </w:tcPr>
          <w:p w14:paraId="2F779FB9" w14:textId="77777777" w:rsidR="004A04F6" w:rsidRPr="00CC788B" w:rsidRDefault="004A04F6" w:rsidP="002159DF">
            <w:pPr>
              <w:jc w:val="both"/>
              <w:rPr>
                <w:sz w:val="16"/>
                <w:szCs w:val="16"/>
              </w:rPr>
            </w:pPr>
            <w:r>
              <w:rPr>
                <w:sz w:val="16"/>
                <w:szCs w:val="16"/>
              </w:rPr>
              <w:t>0.1</w:t>
            </w:r>
          </w:p>
        </w:tc>
        <w:tc>
          <w:tcPr>
            <w:tcW w:w="903" w:type="dxa"/>
            <w:vAlign w:val="center"/>
          </w:tcPr>
          <w:p w14:paraId="1B375A3F" w14:textId="77777777" w:rsidR="004A04F6" w:rsidRPr="00CC788B" w:rsidRDefault="004A04F6" w:rsidP="002159DF">
            <w:pPr>
              <w:jc w:val="both"/>
              <w:rPr>
                <w:sz w:val="16"/>
                <w:szCs w:val="16"/>
              </w:rPr>
            </w:pPr>
            <w:r w:rsidRPr="00EF7CB8">
              <w:rPr>
                <w:sz w:val="16"/>
                <w:szCs w:val="16"/>
              </w:rPr>
              <w:t>25.31E-6</w:t>
            </w:r>
          </w:p>
        </w:tc>
        <w:tc>
          <w:tcPr>
            <w:tcW w:w="671" w:type="dxa"/>
            <w:vAlign w:val="center"/>
          </w:tcPr>
          <w:p w14:paraId="358DD4CA" w14:textId="77777777" w:rsidR="004A04F6" w:rsidRPr="00CC788B" w:rsidRDefault="004A04F6" w:rsidP="002159DF">
            <w:pPr>
              <w:jc w:val="both"/>
              <w:rPr>
                <w:sz w:val="16"/>
                <w:szCs w:val="16"/>
              </w:rPr>
            </w:pPr>
            <w:r>
              <w:rPr>
                <w:sz w:val="16"/>
                <w:szCs w:val="16"/>
              </w:rPr>
              <w:t>0.75</w:t>
            </w:r>
          </w:p>
        </w:tc>
        <w:tc>
          <w:tcPr>
            <w:tcW w:w="686" w:type="dxa"/>
            <w:vAlign w:val="center"/>
          </w:tcPr>
          <w:p w14:paraId="1D29222D" w14:textId="77777777" w:rsidR="004A04F6" w:rsidRPr="00CC788B" w:rsidRDefault="004A04F6" w:rsidP="002159DF">
            <w:pPr>
              <w:jc w:val="both"/>
              <w:rPr>
                <w:sz w:val="16"/>
                <w:szCs w:val="16"/>
              </w:rPr>
            </w:pPr>
            <w:r>
              <w:rPr>
                <w:sz w:val="16"/>
                <w:szCs w:val="16"/>
              </w:rPr>
              <w:t>0.3</w:t>
            </w:r>
          </w:p>
        </w:tc>
      </w:tr>
    </w:tbl>
    <w:p w14:paraId="7E1E1861" w14:textId="77777777" w:rsidR="004A04F6" w:rsidRDefault="004A04F6" w:rsidP="002159DF">
      <w:pPr>
        <w:jc w:val="both"/>
      </w:pPr>
    </w:p>
    <w:p w14:paraId="13F355F0" w14:textId="77777777" w:rsidR="00DA24CB" w:rsidRDefault="00BB5A13" w:rsidP="002159DF">
      <w:pPr>
        <w:keepNext/>
        <w:jc w:val="both"/>
      </w:pPr>
      <w:r>
        <w:rPr>
          <w:noProof/>
        </w:rPr>
        <w:drawing>
          <wp:inline distT="0" distB="0" distL="0" distR="0" wp14:anchorId="1E8AB153" wp14:editId="22D1CB96">
            <wp:extent cx="3101975" cy="1936376"/>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a:extLst>
                        <a:ext uri="{28A0092B-C50C-407E-A947-70E740481C1C}">
                          <a14:useLocalDpi xmlns:a14="http://schemas.microsoft.com/office/drawing/2010/main" val="0"/>
                        </a:ext>
                      </a:extLst>
                    </a:blip>
                    <a:srcRect b="15010"/>
                    <a:stretch>
                      <a:fillRect/>
                    </a:stretch>
                  </pic:blipFill>
                  <pic:spPr bwMode="auto">
                    <a:xfrm>
                      <a:off x="0" y="0"/>
                      <a:ext cx="3117979" cy="1946366"/>
                    </a:xfrm>
                    <a:prstGeom prst="rect">
                      <a:avLst/>
                    </a:prstGeom>
                    <a:ln>
                      <a:noFill/>
                    </a:ln>
                    <a:extLst>
                      <a:ext uri="{53640926-AAD7-44D8-BBD7-CCE9431645EC}">
                        <a14:shadowObscured xmlns:a14="http://schemas.microsoft.com/office/drawing/2010/main"/>
                      </a:ext>
                    </a:extLst>
                  </pic:spPr>
                </pic:pic>
              </a:graphicData>
            </a:graphic>
          </wp:inline>
        </w:drawing>
      </w:r>
    </w:p>
    <w:p w14:paraId="618343B7" w14:textId="37FB868A" w:rsidR="00514DCB" w:rsidRPr="00DA24CB" w:rsidRDefault="00DA24CB" w:rsidP="002159DF">
      <w:pPr>
        <w:pStyle w:val="Caption"/>
        <w:jc w:val="both"/>
        <w:rPr>
          <w:i w:val="0"/>
          <w:iCs w:val="0"/>
          <w:color w:val="auto"/>
          <w:sz w:val="16"/>
          <w:szCs w:val="16"/>
        </w:rPr>
      </w:pPr>
      <w:bookmarkStart w:id="4" w:name="_Ref202840438"/>
      <w:r w:rsidRPr="00DA24CB">
        <w:rPr>
          <w:i w:val="0"/>
          <w:iCs w:val="0"/>
          <w:color w:val="auto"/>
          <w:sz w:val="16"/>
          <w:szCs w:val="16"/>
        </w:rPr>
        <w:t xml:space="preserve">Fig. </w:t>
      </w:r>
      <w:r w:rsidRPr="00DA24CB">
        <w:rPr>
          <w:i w:val="0"/>
          <w:iCs w:val="0"/>
          <w:color w:val="auto"/>
          <w:sz w:val="16"/>
          <w:szCs w:val="16"/>
        </w:rPr>
        <w:fldChar w:fldCharType="begin"/>
      </w:r>
      <w:r w:rsidRPr="00DA24CB">
        <w:rPr>
          <w:i w:val="0"/>
          <w:iCs w:val="0"/>
          <w:color w:val="auto"/>
          <w:sz w:val="16"/>
          <w:szCs w:val="16"/>
        </w:rPr>
        <w:instrText xml:space="preserve"> SEQ Fig. \* ARABIC </w:instrText>
      </w:r>
      <w:r w:rsidRPr="00DA24CB">
        <w:rPr>
          <w:i w:val="0"/>
          <w:iCs w:val="0"/>
          <w:color w:val="auto"/>
          <w:sz w:val="16"/>
          <w:szCs w:val="16"/>
        </w:rPr>
        <w:fldChar w:fldCharType="separate"/>
      </w:r>
      <w:r w:rsidR="00C97B2D">
        <w:rPr>
          <w:i w:val="0"/>
          <w:iCs w:val="0"/>
          <w:noProof/>
          <w:color w:val="auto"/>
          <w:sz w:val="16"/>
          <w:szCs w:val="16"/>
        </w:rPr>
        <w:t>3</w:t>
      </w:r>
      <w:r w:rsidRPr="00DA24CB">
        <w:rPr>
          <w:i w:val="0"/>
          <w:iCs w:val="0"/>
          <w:color w:val="auto"/>
          <w:sz w:val="16"/>
          <w:szCs w:val="16"/>
        </w:rPr>
        <w:fldChar w:fldCharType="end"/>
      </w:r>
      <w:bookmarkEnd w:id="4"/>
      <w:r>
        <w:rPr>
          <w:i w:val="0"/>
          <w:iCs w:val="0"/>
          <w:color w:val="auto"/>
          <w:sz w:val="16"/>
          <w:szCs w:val="16"/>
        </w:rPr>
        <w:t xml:space="preserve">. </w:t>
      </w:r>
      <w:r w:rsidRPr="00DA24CB">
        <w:rPr>
          <w:i w:val="0"/>
          <w:iCs w:val="0"/>
          <w:color w:val="auto"/>
          <w:sz w:val="16"/>
          <w:szCs w:val="16"/>
        </w:rPr>
        <w:t>ATR-IR of anthocyanin solution</w:t>
      </w:r>
    </w:p>
    <w:p w14:paraId="6730F432" w14:textId="77777777" w:rsidR="009E7F14" w:rsidRDefault="00B03F63" w:rsidP="002159DF">
      <w:pPr>
        <w:keepNext/>
        <w:jc w:val="both"/>
      </w:pPr>
      <w:r>
        <w:rPr>
          <w:noProof/>
        </w:rPr>
        <w:drawing>
          <wp:inline distT="0" distB="0" distL="0" distR="0" wp14:anchorId="0B66A420" wp14:editId="6DB84390">
            <wp:extent cx="3026410" cy="1882588"/>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7">
                      <a:extLst>
                        <a:ext uri="{28A0092B-C50C-407E-A947-70E740481C1C}">
                          <a14:useLocalDpi xmlns:a14="http://schemas.microsoft.com/office/drawing/2010/main" val="0"/>
                        </a:ext>
                      </a:extLst>
                    </a:blip>
                    <a:srcRect b="15307"/>
                    <a:stretch>
                      <a:fillRect/>
                    </a:stretch>
                  </pic:blipFill>
                  <pic:spPr bwMode="auto">
                    <a:xfrm>
                      <a:off x="0" y="0"/>
                      <a:ext cx="3044622" cy="1893917"/>
                    </a:xfrm>
                    <a:prstGeom prst="rect">
                      <a:avLst/>
                    </a:prstGeom>
                    <a:ln>
                      <a:noFill/>
                    </a:ln>
                    <a:extLst>
                      <a:ext uri="{53640926-AAD7-44D8-BBD7-CCE9431645EC}">
                        <a14:shadowObscured xmlns:a14="http://schemas.microsoft.com/office/drawing/2010/main"/>
                      </a:ext>
                    </a:extLst>
                  </pic:spPr>
                </pic:pic>
              </a:graphicData>
            </a:graphic>
          </wp:inline>
        </w:drawing>
      </w:r>
    </w:p>
    <w:p w14:paraId="21A30931" w14:textId="1F7352E6" w:rsidR="00302085" w:rsidRDefault="009E7F14" w:rsidP="002159DF">
      <w:pPr>
        <w:pStyle w:val="Caption"/>
        <w:jc w:val="both"/>
        <w:rPr>
          <w:i w:val="0"/>
          <w:iCs w:val="0"/>
          <w:color w:val="auto"/>
          <w:sz w:val="16"/>
          <w:szCs w:val="16"/>
        </w:rPr>
      </w:pPr>
      <w:bookmarkStart w:id="5" w:name="_Ref202840695"/>
      <w:r w:rsidRPr="009E7F14">
        <w:rPr>
          <w:i w:val="0"/>
          <w:iCs w:val="0"/>
          <w:color w:val="auto"/>
          <w:sz w:val="16"/>
          <w:szCs w:val="16"/>
        </w:rPr>
        <w:t xml:space="preserve">Fig. </w:t>
      </w:r>
      <w:r w:rsidRPr="009E7F14">
        <w:rPr>
          <w:i w:val="0"/>
          <w:iCs w:val="0"/>
          <w:color w:val="auto"/>
          <w:sz w:val="16"/>
          <w:szCs w:val="16"/>
        </w:rPr>
        <w:fldChar w:fldCharType="begin"/>
      </w:r>
      <w:r w:rsidRPr="009E7F14">
        <w:rPr>
          <w:i w:val="0"/>
          <w:iCs w:val="0"/>
          <w:color w:val="auto"/>
          <w:sz w:val="16"/>
          <w:szCs w:val="16"/>
        </w:rPr>
        <w:instrText xml:space="preserve"> SEQ Fig. \* ARABIC </w:instrText>
      </w:r>
      <w:r w:rsidRPr="009E7F14">
        <w:rPr>
          <w:i w:val="0"/>
          <w:iCs w:val="0"/>
          <w:color w:val="auto"/>
          <w:sz w:val="16"/>
          <w:szCs w:val="16"/>
        </w:rPr>
        <w:fldChar w:fldCharType="separate"/>
      </w:r>
      <w:r w:rsidR="00C97B2D">
        <w:rPr>
          <w:i w:val="0"/>
          <w:iCs w:val="0"/>
          <w:noProof/>
          <w:color w:val="auto"/>
          <w:sz w:val="16"/>
          <w:szCs w:val="16"/>
        </w:rPr>
        <w:t>4</w:t>
      </w:r>
      <w:r w:rsidRPr="009E7F14">
        <w:rPr>
          <w:i w:val="0"/>
          <w:iCs w:val="0"/>
          <w:color w:val="auto"/>
          <w:sz w:val="16"/>
          <w:szCs w:val="16"/>
        </w:rPr>
        <w:fldChar w:fldCharType="end"/>
      </w:r>
      <w:bookmarkEnd w:id="5"/>
      <w:r>
        <w:rPr>
          <w:i w:val="0"/>
          <w:iCs w:val="0"/>
          <w:color w:val="auto"/>
          <w:sz w:val="16"/>
          <w:szCs w:val="16"/>
        </w:rPr>
        <w:t xml:space="preserve">. </w:t>
      </w:r>
      <w:r w:rsidR="002268AB" w:rsidRPr="002268AB">
        <w:rPr>
          <w:i w:val="0"/>
          <w:iCs w:val="0"/>
          <w:color w:val="auto"/>
          <w:sz w:val="16"/>
          <w:szCs w:val="16"/>
        </w:rPr>
        <w:t xml:space="preserve">ATR-IR of </w:t>
      </w:r>
      <w:proofErr w:type="spellStart"/>
      <w:r w:rsidR="002268AB" w:rsidRPr="002268AB">
        <w:rPr>
          <w:i w:val="0"/>
          <w:iCs w:val="0"/>
          <w:color w:val="auto"/>
          <w:sz w:val="16"/>
          <w:szCs w:val="16"/>
        </w:rPr>
        <w:t>betalain</w:t>
      </w:r>
      <w:proofErr w:type="spellEnd"/>
      <w:r w:rsidR="002268AB" w:rsidRPr="002268AB">
        <w:rPr>
          <w:i w:val="0"/>
          <w:iCs w:val="0"/>
          <w:color w:val="auto"/>
          <w:sz w:val="16"/>
          <w:szCs w:val="16"/>
        </w:rPr>
        <w:t xml:space="preserve"> solution</w:t>
      </w:r>
    </w:p>
    <w:p w14:paraId="3081FA8B" w14:textId="77777777" w:rsidR="00042130" w:rsidRDefault="00042130" w:rsidP="002159DF">
      <w:pPr>
        <w:keepNext/>
        <w:jc w:val="both"/>
      </w:pPr>
      <w:r>
        <w:rPr>
          <w:noProof/>
        </w:rPr>
        <w:lastRenderedPageBreak/>
        <w:drawing>
          <wp:inline distT="0" distB="0" distL="0" distR="0" wp14:anchorId="5A206976" wp14:editId="76143D0E">
            <wp:extent cx="2841812" cy="1644400"/>
            <wp:effectExtent l="0" t="0" r="0" b="0"/>
            <wp:docPr id="6" name="Picture 6" descr="A graph of a red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red and blue line&#10;&#10;Description automatically generated"/>
                    <pic:cNvPicPr/>
                  </pic:nvPicPr>
                  <pic:blipFill rotWithShape="1">
                    <a:blip r:embed="rId18" cstate="print">
                      <a:extLst>
                        <a:ext uri="{28A0092B-C50C-407E-A947-70E740481C1C}">
                          <a14:useLocalDpi xmlns:a14="http://schemas.microsoft.com/office/drawing/2010/main" val="0"/>
                        </a:ext>
                      </a:extLst>
                    </a:blip>
                    <a:srcRect l="2271" r="1731"/>
                    <a:stretch>
                      <a:fillRect/>
                    </a:stretch>
                  </pic:blipFill>
                  <pic:spPr bwMode="auto">
                    <a:xfrm>
                      <a:off x="0" y="0"/>
                      <a:ext cx="2859444" cy="1654603"/>
                    </a:xfrm>
                    <a:prstGeom prst="rect">
                      <a:avLst/>
                    </a:prstGeom>
                    <a:ln>
                      <a:noFill/>
                    </a:ln>
                    <a:extLst>
                      <a:ext uri="{53640926-AAD7-44D8-BBD7-CCE9431645EC}">
                        <a14:shadowObscured xmlns:a14="http://schemas.microsoft.com/office/drawing/2010/main"/>
                      </a:ext>
                    </a:extLst>
                  </pic:spPr>
                </pic:pic>
              </a:graphicData>
            </a:graphic>
          </wp:inline>
        </w:drawing>
      </w:r>
    </w:p>
    <w:p w14:paraId="597DB732" w14:textId="2CCA2F2A" w:rsidR="00043ECC" w:rsidRDefault="00042130" w:rsidP="002159DF">
      <w:pPr>
        <w:pStyle w:val="Caption"/>
        <w:jc w:val="both"/>
        <w:rPr>
          <w:i w:val="0"/>
          <w:iCs w:val="0"/>
          <w:color w:val="auto"/>
          <w:sz w:val="16"/>
          <w:szCs w:val="16"/>
        </w:rPr>
      </w:pPr>
      <w:bookmarkStart w:id="6" w:name="_Ref202842774"/>
      <w:r w:rsidRPr="000E72C6">
        <w:rPr>
          <w:i w:val="0"/>
          <w:iCs w:val="0"/>
          <w:color w:val="auto"/>
          <w:sz w:val="16"/>
          <w:szCs w:val="16"/>
        </w:rPr>
        <w:t xml:space="preserve">Fig. </w:t>
      </w:r>
      <w:r w:rsidRPr="000E72C6">
        <w:rPr>
          <w:i w:val="0"/>
          <w:iCs w:val="0"/>
          <w:color w:val="auto"/>
          <w:sz w:val="16"/>
          <w:szCs w:val="16"/>
        </w:rPr>
        <w:fldChar w:fldCharType="begin"/>
      </w:r>
      <w:r w:rsidRPr="000E72C6">
        <w:rPr>
          <w:i w:val="0"/>
          <w:iCs w:val="0"/>
          <w:color w:val="auto"/>
          <w:sz w:val="16"/>
          <w:szCs w:val="16"/>
        </w:rPr>
        <w:instrText xml:space="preserve"> SEQ Fig. \* ARABIC </w:instrText>
      </w:r>
      <w:r w:rsidRPr="000E72C6">
        <w:rPr>
          <w:i w:val="0"/>
          <w:iCs w:val="0"/>
          <w:color w:val="auto"/>
          <w:sz w:val="16"/>
          <w:szCs w:val="16"/>
        </w:rPr>
        <w:fldChar w:fldCharType="separate"/>
      </w:r>
      <w:r w:rsidR="00C97B2D">
        <w:rPr>
          <w:i w:val="0"/>
          <w:iCs w:val="0"/>
          <w:noProof/>
          <w:color w:val="auto"/>
          <w:sz w:val="16"/>
          <w:szCs w:val="16"/>
        </w:rPr>
        <w:t>5</w:t>
      </w:r>
      <w:r w:rsidRPr="000E72C6">
        <w:rPr>
          <w:i w:val="0"/>
          <w:iCs w:val="0"/>
          <w:color w:val="auto"/>
          <w:sz w:val="16"/>
          <w:szCs w:val="16"/>
        </w:rPr>
        <w:fldChar w:fldCharType="end"/>
      </w:r>
      <w:bookmarkEnd w:id="6"/>
      <w:r w:rsidR="000E72C6">
        <w:rPr>
          <w:i w:val="0"/>
          <w:iCs w:val="0"/>
          <w:color w:val="auto"/>
          <w:sz w:val="16"/>
          <w:szCs w:val="16"/>
        </w:rPr>
        <w:t xml:space="preserve">. </w:t>
      </w:r>
      <w:r w:rsidR="004C11B6" w:rsidRPr="004C11B6">
        <w:rPr>
          <w:i w:val="0"/>
          <w:iCs w:val="0"/>
          <w:color w:val="auto"/>
          <w:sz w:val="16"/>
          <w:szCs w:val="16"/>
        </w:rPr>
        <w:t xml:space="preserve">UV-Vis spectra for anthocyanin and </w:t>
      </w:r>
      <w:proofErr w:type="spellStart"/>
      <w:r w:rsidR="004C11B6" w:rsidRPr="004C11B6">
        <w:rPr>
          <w:i w:val="0"/>
          <w:iCs w:val="0"/>
          <w:color w:val="auto"/>
          <w:sz w:val="16"/>
          <w:szCs w:val="16"/>
        </w:rPr>
        <w:t>betalain</w:t>
      </w:r>
      <w:proofErr w:type="spellEnd"/>
      <w:r w:rsidR="004C11B6" w:rsidRPr="004C11B6">
        <w:rPr>
          <w:i w:val="0"/>
          <w:iCs w:val="0"/>
          <w:color w:val="auto"/>
          <w:sz w:val="16"/>
          <w:szCs w:val="16"/>
        </w:rPr>
        <w:t xml:space="preserve"> solutions</w:t>
      </w:r>
    </w:p>
    <w:p w14:paraId="0F43A9DC" w14:textId="1B9EB04B" w:rsidR="0027217E" w:rsidRDefault="00C3719E" w:rsidP="002159DF">
      <w:pPr>
        <w:pStyle w:val="Heading1"/>
        <w:jc w:val="both"/>
      </w:pPr>
      <w:r>
        <w:t xml:space="preserve">Conclusion </w:t>
      </w:r>
    </w:p>
    <w:p w14:paraId="4162362F" w14:textId="3892133F" w:rsidR="009C5109" w:rsidRPr="009C5109" w:rsidRDefault="196DD4F9" w:rsidP="002159DF">
      <w:pPr>
        <w:ind w:firstLine="720"/>
        <w:jc w:val="both"/>
        <w:rPr>
          <w:lang w:val="en-GB"/>
        </w:rPr>
      </w:pPr>
      <w:r w:rsidRPr="005B2A0B">
        <w:rPr>
          <w:lang w:val="en-GB"/>
        </w:rPr>
        <w:t xml:space="preserve">This study demonstrates that natural dyes such as anthocyanin and </w:t>
      </w:r>
      <w:proofErr w:type="spellStart"/>
      <w:r w:rsidRPr="005B2A0B">
        <w:rPr>
          <w:lang w:val="en-GB"/>
        </w:rPr>
        <w:t>betalain</w:t>
      </w:r>
      <w:proofErr w:type="spellEnd"/>
      <w:r w:rsidRPr="005B2A0B">
        <w:rPr>
          <w:lang w:val="en-GB"/>
        </w:rPr>
        <w:t xml:space="preserve"> can function as effective photosensitizers in DSSCs, particularly when combined in a dyad structure. While single-dye devices exhibited limited performance (η ≈ 0.02%), the dyad configuration achieved a fifteen-fold improvement, reaching η = 0.3%. This enhancement is primarily attributed to the complementary absorption ranges of the two pigments and their effective anchoring on </w:t>
      </w:r>
      <w:proofErr w:type="spellStart"/>
      <w:r w:rsidRPr="005B2A0B">
        <w:rPr>
          <w:lang w:val="en-GB"/>
        </w:rPr>
        <w:t>TiO</w:t>
      </w:r>
      <w:proofErr w:type="spellEnd"/>
      <w:r w:rsidRPr="005B2A0B">
        <w:rPr>
          <w:lang w:val="en-GB"/>
        </w:rPr>
        <w:t>₂, which together broadened the light-harvesting window and reduced recombination losses. Although the overall efficiencies remain lower than those of synthetic ruthenium-based dyes, these findings highlight the potential of natural pigments as sustainable and low-cost alternatives for solar energy conversion.</w:t>
      </w:r>
    </w:p>
    <w:p w14:paraId="6FC591BF" w14:textId="77777777" w:rsidR="009C5109" w:rsidRPr="009C5109" w:rsidRDefault="009C5109" w:rsidP="002159DF">
      <w:pPr>
        <w:jc w:val="both"/>
        <w:rPr>
          <w:lang w:val="en-GB"/>
        </w:rPr>
      </w:pPr>
      <w:r w:rsidRPr="009C5109">
        <w:rPr>
          <w:lang w:val="en-GB"/>
        </w:rPr>
        <w:t xml:space="preserve">Future work will focus on refining extraction methods to improve pigment purity, optimizing dye adsorption through pH control, and introducing co-adsorbents to minimize aggregation and enhance electron injection. Additional strategies such as </w:t>
      </w:r>
      <w:proofErr w:type="spellStart"/>
      <w:r w:rsidRPr="009C5109">
        <w:rPr>
          <w:lang w:val="en-GB"/>
        </w:rPr>
        <w:t>TiCl</w:t>
      </w:r>
      <w:proofErr w:type="spellEnd"/>
      <w:r w:rsidRPr="009C5109">
        <w:rPr>
          <w:lang w:val="en-GB"/>
        </w:rPr>
        <w:t xml:space="preserve">₄ post-treatment, multi-layer </w:t>
      </w:r>
      <w:proofErr w:type="spellStart"/>
      <w:r w:rsidRPr="009C5109">
        <w:rPr>
          <w:lang w:val="en-GB"/>
        </w:rPr>
        <w:t>TiO</w:t>
      </w:r>
      <w:proofErr w:type="spellEnd"/>
      <w:r w:rsidRPr="009C5109">
        <w:rPr>
          <w:lang w:val="en-GB"/>
        </w:rPr>
        <w:t xml:space="preserve">₂ architectures, and alternative electrolytes with higher ionic conductivity will also be explored to boost </w:t>
      </w:r>
      <w:proofErr w:type="spellStart"/>
      <w:r w:rsidRPr="009C5109">
        <w:rPr>
          <w:lang w:val="en-GB"/>
        </w:rPr>
        <w:t>Voc</w:t>
      </w:r>
      <w:proofErr w:type="spellEnd"/>
      <w:r w:rsidRPr="009C5109">
        <w:rPr>
          <w:lang w:val="en-GB"/>
        </w:rPr>
        <w:t xml:space="preserve"> and </w:t>
      </w:r>
      <w:proofErr w:type="spellStart"/>
      <w:r w:rsidRPr="009C5109">
        <w:rPr>
          <w:lang w:val="en-GB"/>
        </w:rPr>
        <w:t>Jsc</w:t>
      </w:r>
      <w:proofErr w:type="spellEnd"/>
      <w:r w:rsidRPr="009C5109">
        <w:rPr>
          <w:lang w:val="en-GB"/>
        </w:rPr>
        <w:t xml:space="preserve"> values. Investigating long-term stability under real-world conditions and scaling up fabrication processes will be critical steps toward practical deployment.</w:t>
      </w:r>
    </w:p>
    <w:p w14:paraId="09754314" w14:textId="77777777" w:rsidR="009C5109" w:rsidRPr="009C5109" w:rsidRDefault="196DD4F9" w:rsidP="002159DF">
      <w:pPr>
        <w:ind w:firstLine="720"/>
        <w:jc w:val="both"/>
        <w:rPr>
          <w:lang w:val="en-GB"/>
        </w:rPr>
      </w:pPr>
      <w:r w:rsidRPr="005B2A0B">
        <w:rPr>
          <w:lang w:val="en-GB"/>
        </w:rPr>
        <w:t>From a commercial perspective, natural dye-based DSSCs offer a promising pathway for low-cost, eco-friendly photovoltaic solutions, particularly for niche applications such as indoor energy harvesting for IoT devices, smart sensors, and low-power electronics. Their reliance on abundant, biodegradable materials reduces environmental impact and manufacturing costs, making them attractive for sustainable product design.</w:t>
      </w:r>
    </w:p>
    <w:p w14:paraId="729AFEF3" w14:textId="77777777" w:rsidR="009C5109" w:rsidRPr="009C5109" w:rsidRDefault="009C5109" w:rsidP="002159DF">
      <w:pPr>
        <w:jc w:val="both"/>
        <w:rPr>
          <w:lang w:val="en-GB"/>
        </w:rPr>
      </w:pPr>
      <w:r w:rsidRPr="009C5109">
        <w:rPr>
          <w:lang w:val="en-GB"/>
        </w:rPr>
        <w:t>This research aligns strongly with the United Nations Sustainable Development Goals (SDGs):</w:t>
      </w:r>
    </w:p>
    <w:p w14:paraId="3F33A252" w14:textId="77777777" w:rsidR="009C5109" w:rsidRPr="009C5109" w:rsidRDefault="009C5109" w:rsidP="002159DF">
      <w:pPr>
        <w:numPr>
          <w:ilvl w:val="0"/>
          <w:numId w:val="30"/>
        </w:numPr>
        <w:jc w:val="both"/>
        <w:rPr>
          <w:lang w:val="en-GB"/>
        </w:rPr>
      </w:pPr>
      <w:r w:rsidRPr="009C5109">
        <w:rPr>
          <w:lang w:val="en-GB"/>
        </w:rPr>
        <w:t>SDG 7: Affordable and Clean Energy – by promoting renewable energy technologies that are accessible and cost-effective.</w:t>
      </w:r>
    </w:p>
    <w:p w14:paraId="3AE6E8F3" w14:textId="77777777" w:rsidR="009C5109" w:rsidRPr="009C5109" w:rsidRDefault="009C5109" w:rsidP="002159DF">
      <w:pPr>
        <w:numPr>
          <w:ilvl w:val="0"/>
          <w:numId w:val="30"/>
        </w:numPr>
        <w:jc w:val="both"/>
        <w:rPr>
          <w:lang w:val="en-GB"/>
        </w:rPr>
      </w:pPr>
      <w:r w:rsidRPr="009C5109">
        <w:rPr>
          <w:lang w:val="en-GB"/>
        </w:rPr>
        <w:t>SDG 12: Responsible Consumption and Production – through the use of natural, biodegradable materials and low-impact fabrication methods.</w:t>
      </w:r>
    </w:p>
    <w:p w14:paraId="47837EDB" w14:textId="77777777" w:rsidR="009C5109" w:rsidRPr="009C5109" w:rsidRDefault="009C5109" w:rsidP="002159DF">
      <w:pPr>
        <w:numPr>
          <w:ilvl w:val="0"/>
          <w:numId w:val="30"/>
        </w:numPr>
        <w:jc w:val="both"/>
        <w:rPr>
          <w:lang w:val="en-GB"/>
        </w:rPr>
      </w:pPr>
      <w:r w:rsidRPr="009C5109">
        <w:rPr>
          <w:lang w:val="en-GB"/>
        </w:rPr>
        <w:t>SDG 13: Climate Action – by reducing dependence on fossil fuels and supporting the transition to low-carbon energy systems.</w:t>
      </w:r>
    </w:p>
    <w:p w14:paraId="1AA66377" w14:textId="77777777" w:rsidR="009C5109" w:rsidRPr="009C5109" w:rsidRDefault="009C5109" w:rsidP="002159DF">
      <w:pPr>
        <w:jc w:val="both"/>
        <w:rPr>
          <w:lang w:val="en-GB"/>
        </w:rPr>
      </w:pPr>
      <w:r w:rsidRPr="009C5109">
        <w:rPr>
          <w:lang w:val="en-GB"/>
        </w:rPr>
        <w:lastRenderedPageBreak/>
        <w:t>Natural dye dyads represent a promising direction for advancing solar technologies that are both innovative and closely aligned with global sustainability objectives.</w:t>
      </w:r>
    </w:p>
    <w:p w14:paraId="3B6D8CDA" w14:textId="7C427FC7" w:rsidR="00C3719E" w:rsidRDefault="00C3719E" w:rsidP="002159DF">
      <w:pPr>
        <w:jc w:val="both"/>
      </w:pPr>
    </w:p>
    <w:p w14:paraId="5F6D1D68" w14:textId="77777777" w:rsidR="00EC0C35" w:rsidRDefault="00EC0C35" w:rsidP="002159DF">
      <w:pPr>
        <w:jc w:val="both"/>
      </w:pPr>
    </w:p>
    <w:p w14:paraId="04F34F43" w14:textId="7EC906E6" w:rsidR="00EC0C35" w:rsidRDefault="30417AF4" w:rsidP="002159DF">
      <w:pPr>
        <w:pStyle w:val="Heading1"/>
        <w:jc w:val="both"/>
      </w:pPr>
      <w:r>
        <w:t>References</w:t>
      </w:r>
    </w:p>
    <w:sdt>
      <w:sdtPr>
        <w:rPr>
          <w:rFonts w:eastAsia="Times New Roman"/>
          <w:i/>
          <w:iCs/>
          <w:color w:val="000000"/>
          <w:sz w:val="16"/>
          <w:szCs w:val="16"/>
        </w:rPr>
        <w:tag w:val="MENDELEY_BIBLIOGRAPHY"/>
        <w:id w:val="998546035"/>
        <w:placeholder>
          <w:docPart w:val="DefaultPlaceholder_-1854013440"/>
        </w:placeholder>
      </w:sdtPr>
      <w:sdtEndPr>
        <w:rPr>
          <w:color w:val="000000" w:themeColor="text1"/>
        </w:rPr>
      </w:sdtEndPr>
      <w:sdtContent>
        <w:p w14:paraId="32E7E202" w14:textId="63B904BA" w:rsidR="00175546" w:rsidRPr="000F4DEE" w:rsidRDefault="69680CCC" w:rsidP="002159DF">
          <w:pPr>
            <w:autoSpaceDE w:val="0"/>
            <w:autoSpaceDN w:val="0"/>
            <w:ind w:left="640" w:hanging="640"/>
            <w:jc w:val="both"/>
          </w:pPr>
          <w:r w:rsidRPr="27DA0762">
            <w:t>[1]</w:t>
          </w:r>
          <w:r w:rsidR="76252818">
            <w:tab/>
          </w:r>
          <w:r w:rsidRPr="27DA0762">
            <w:t xml:space="preserve">M. E. Yeoh and K. Y. Chan, “Recent advances in photo-anode for dye-sensitized solar cells: a review,” </w:t>
          </w:r>
          <w:r w:rsidRPr="27DA0762">
            <w:rPr>
              <w:i/>
              <w:iCs/>
            </w:rPr>
            <w:t>Int J Energy Res</w:t>
          </w:r>
          <w:r w:rsidRPr="27DA0762">
            <w:t xml:space="preserve">, vol. 41, no. 15, pp. 2446–2467, Dec. 2017, </w:t>
          </w:r>
          <w:proofErr w:type="spellStart"/>
          <w:r w:rsidRPr="27DA0762">
            <w:t>doi</w:t>
          </w:r>
          <w:proofErr w:type="spellEnd"/>
          <w:r w:rsidRPr="27DA0762">
            <w:t>: 10.1002/ER.3764.</w:t>
          </w:r>
        </w:p>
        <w:p w14:paraId="5128435F" w14:textId="1F253E72" w:rsidR="00175546" w:rsidRPr="000F4DEE" w:rsidRDefault="69680CCC" w:rsidP="002159DF">
          <w:pPr>
            <w:autoSpaceDE w:val="0"/>
            <w:autoSpaceDN w:val="0"/>
            <w:ind w:left="640" w:hanging="640"/>
            <w:jc w:val="both"/>
          </w:pPr>
          <w:r w:rsidRPr="27DA0762">
            <w:t>[2]</w:t>
          </w:r>
          <w:r w:rsidR="76252818">
            <w:tab/>
          </w:r>
          <w:r w:rsidRPr="27DA0762">
            <w:t xml:space="preserve">S. Shalini, R. </w:t>
          </w:r>
          <w:proofErr w:type="spellStart"/>
          <w:r w:rsidRPr="27DA0762">
            <w:t>Balasundara</w:t>
          </w:r>
          <w:proofErr w:type="spellEnd"/>
          <w:r w:rsidRPr="27DA0762">
            <w:t xml:space="preserve"> </w:t>
          </w:r>
          <w:proofErr w:type="spellStart"/>
          <w:r w:rsidRPr="27DA0762">
            <w:t>Prabhu</w:t>
          </w:r>
          <w:proofErr w:type="spellEnd"/>
          <w:r w:rsidRPr="27DA0762">
            <w:t xml:space="preserve">, S. Prasanna, T. K. Mallick, and S. </w:t>
          </w:r>
          <w:proofErr w:type="spellStart"/>
          <w:r w:rsidRPr="27DA0762">
            <w:t>Senthilarasu</w:t>
          </w:r>
          <w:proofErr w:type="spellEnd"/>
          <w:r w:rsidRPr="27DA0762">
            <w:t xml:space="preserve">, “Review on natural dye sensitized solar cells: Operation, materials and methods,” </w:t>
          </w:r>
          <w:r w:rsidRPr="27DA0762">
            <w:rPr>
              <w:i/>
              <w:iCs/>
            </w:rPr>
            <w:t>Renewable and Sustainable Energy Reviews</w:t>
          </w:r>
          <w:r w:rsidRPr="27DA0762">
            <w:t xml:space="preserve">, vol. 51, pp. 1306–1325, Nov. 2015, </w:t>
          </w:r>
          <w:proofErr w:type="spellStart"/>
          <w:r w:rsidRPr="27DA0762">
            <w:t>doi</w:t>
          </w:r>
          <w:proofErr w:type="spellEnd"/>
          <w:r w:rsidRPr="27DA0762">
            <w:t>: 10.1016/J.RSER.2015.07.052.</w:t>
          </w:r>
        </w:p>
        <w:p w14:paraId="17B00CBF" w14:textId="4DC45178" w:rsidR="00175546" w:rsidRPr="000F4DEE" w:rsidRDefault="69680CCC" w:rsidP="002159DF">
          <w:pPr>
            <w:autoSpaceDE w:val="0"/>
            <w:autoSpaceDN w:val="0"/>
            <w:ind w:left="640" w:hanging="640"/>
            <w:jc w:val="both"/>
          </w:pPr>
          <w:r w:rsidRPr="27DA0762">
            <w:t>[3]</w:t>
          </w:r>
          <w:r w:rsidR="76252818">
            <w:tab/>
          </w:r>
          <w:r w:rsidRPr="27DA0762">
            <w:t xml:space="preserve">S. K. Das, S. Ganguli, H. Kabir, J. I. Khandaker, and F. Ahmed, “Performance of Natural Dyes in Dye-Sensitized Solar Cell as Photosensitizer,” </w:t>
          </w:r>
          <w:r w:rsidRPr="27DA0762">
            <w:rPr>
              <w:i/>
              <w:iCs/>
            </w:rPr>
            <w:t>Transactions on Electrical and Electronic Materials</w:t>
          </w:r>
          <w:r w:rsidRPr="27DA0762">
            <w:t xml:space="preserve">, vol. 21, no. 1, pp. 105–116, Feb. 2020, </w:t>
          </w:r>
          <w:proofErr w:type="spellStart"/>
          <w:r w:rsidRPr="27DA0762">
            <w:t>doi</w:t>
          </w:r>
          <w:proofErr w:type="spellEnd"/>
          <w:r w:rsidRPr="27DA0762">
            <w:t>: 10.1007/S42341-019-00158-Y/METRICS.</w:t>
          </w:r>
        </w:p>
        <w:p w14:paraId="05216919" w14:textId="5A18BFC5" w:rsidR="00175546" w:rsidRPr="000F4DEE" w:rsidRDefault="69680CCC" w:rsidP="002159DF">
          <w:pPr>
            <w:autoSpaceDE w:val="0"/>
            <w:autoSpaceDN w:val="0"/>
            <w:ind w:left="640" w:hanging="640"/>
            <w:jc w:val="both"/>
          </w:pPr>
          <w:r w:rsidRPr="27DA0762">
            <w:t>[4]</w:t>
          </w:r>
          <w:r w:rsidR="76252818">
            <w:tab/>
          </w:r>
          <w:r w:rsidRPr="27DA0762">
            <w:t xml:space="preserve">G. </w:t>
          </w:r>
          <w:proofErr w:type="spellStart"/>
          <w:r w:rsidRPr="27DA0762">
            <w:t>Richhariya</w:t>
          </w:r>
          <w:proofErr w:type="spellEnd"/>
          <w:r w:rsidRPr="27DA0762">
            <w:t xml:space="preserve">, A. Kumar, P. </w:t>
          </w:r>
          <w:proofErr w:type="spellStart"/>
          <w:r w:rsidRPr="27DA0762">
            <w:t>Tekasakul</w:t>
          </w:r>
          <w:proofErr w:type="spellEnd"/>
          <w:r w:rsidRPr="27DA0762">
            <w:t xml:space="preserve">, and B. Gupta, “Natural dyes for dye sensitized solar cell: A review,” </w:t>
          </w:r>
          <w:r w:rsidRPr="27DA0762">
            <w:rPr>
              <w:i/>
              <w:iCs/>
            </w:rPr>
            <w:t>Renewable and Sustainable Energy Reviews</w:t>
          </w:r>
          <w:r w:rsidRPr="27DA0762">
            <w:t xml:space="preserve">, vol. 69, pp. 705–718, Mar. 2017, </w:t>
          </w:r>
          <w:proofErr w:type="spellStart"/>
          <w:r w:rsidRPr="27DA0762">
            <w:t>doi</w:t>
          </w:r>
          <w:proofErr w:type="spellEnd"/>
          <w:r w:rsidRPr="27DA0762">
            <w:t>: 10.1016/J.RSER.2016.11.198.</w:t>
          </w:r>
        </w:p>
        <w:p w14:paraId="5EA6A4B6" w14:textId="6F9C22A3" w:rsidR="00175546" w:rsidRPr="000F4DEE" w:rsidRDefault="69680CCC" w:rsidP="0063020F">
          <w:pPr>
            <w:autoSpaceDE w:val="0"/>
            <w:autoSpaceDN w:val="0"/>
            <w:ind w:left="640" w:hanging="640"/>
            <w:jc w:val="both"/>
          </w:pPr>
          <w:r w:rsidRPr="27DA0762">
            <w:t>[5]</w:t>
          </w:r>
          <w:r w:rsidR="76252818">
            <w:tab/>
          </w:r>
          <w:r w:rsidR="0063020F" w:rsidRPr="00BB53BE">
            <w:rPr>
              <w:b/>
              <w:bCs/>
            </w:rPr>
            <w:t xml:space="preserve">Green </w:t>
          </w:r>
          <w:proofErr w:type="spellStart"/>
          <w:r w:rsidR="0063020F" w:rsidRPr="00BB53BE">
            <w:rPr>
              <w:b/>
              <w:bCs/>
            </w:rPr>
            <w:t>AgNPs</w:t>
          </w:r>
          <w:proofErr w:type="spellEnd"/>
          <w:r w:rsidR="0063020F" w:rsidRPr="00BB53BE">
            <w:rPr>
              <w:b/>
              <w:bCs/>
            </w:rPr>
            <w:t xml:space="preserve"> for solar panels (directly solar-related, natural/green route):</w:t>
          </w:r>
          <w:r w:rsidR="0063020F" w:rsidRPr="00BB53BE">
            <w:br/>
            <w:t xml:space="preserve">Palanichamy, P., Krishnasamy, R., Meenakshi Sundaram, U., </w:t>
          </w:r>
          <w:proofErr w:type="spellStart"/>
          <w:r w:rsidR="0063020F" w:rsidRPr="00BB53BE">
            <w:t>Thiagamani</w:t>
          </w:r>
          <w:proofErr w:type="spellEnd"/>
          <w:r w:rsidR="0063020F" w:rsidRPr="00BB53BE">
            <w:t xml:space="preserve">, S. M. K., Ilyas, R. A., &amp; Hassan, A. M., “A practical green synthesis method of Ag NPs using rosy periwinkle plant leaves for solar panel coating,” </w:t>
          </w:r>
          <w:proofErr w:type="spellStart"/>
          <w:r w:rsidR="0063020F" w:rsidRPr="00BB53BE">
            <w:rPr>
              <w:i/>
              <w:iCs/>
            </w:rPr>
            <w:t>Heliyon</w:t>
          </w:r>
          <w:proofErr w:type="spellEnd"/>
          <w:r w:rsidR="0063020F" w:rsidRPr="00BB53BE">
            <w:t xml:space="preserve">, vol. 9, no. 12, p. e22893, 2023, </w:t>
          </w:r>
          <w:proofErr w:type="spellStart"/>
          <w:r w:rsidR="0063020F" w:rsidRPr="00BB53BE">
            <w:t>doi</w:t>
          </w:r>
          <w:proofErr w:type="spellEnd"/>
          <w:r w:rsidR="0063020F" w:rsidRPr="00BB53BE">
            <w:t>: 10.1016/j.heliyon.2023.e22893.</w:t>
          </w:r>
        </w:p>
        <w:p w14:paraId="2CB0464A" w14:textId="66B6A1DF" w:rsidR="00175546" w:rsidRPr="000F4DEE" w:rsidRDefault="69680CCC" w:rsidP="002159DF">
          <w:pPr>
            <w:autoSpaceDE w:val="0"/>
            <w:autoSpaceDN w:val="0"/>
            <w:ind w:left="640" w:hanging="640"/>
            <w:jc w:val="both"/>
          </w:pPr>
          <w:r w:rsidRPr="27DA0762">
            <w:t>[6]</w:t>
          </w:r>
          <w:r w:rsidR="76252818">
            <w:tab/>
          </w:r>
          <w:r w:rsidRPr="27DA0762">
            <w:t xml:space="preserve">H. TRIBUTSCH, “REACTION OF EXCITED CHLOROPHYLL MOLECULES AT ELECTRODES AND IN PHOTOSYNTHESIS*,” </w:t>
          </w:r>
          <w:proofErr w:type="spellStart"/>
          <w:r w:rsidRPr="27DA0762">
            <w:rPr>
              <w:i/>
              <w:iCs/>
            </w:rPr>
            <w:t>Photochem</w:t>
          </w:r>
          <w:proofErr w:type="spellEnd"/>
          <w:r w:rsidRPr="27DA0762">
            <w:rPr>
              <w:i/>
              <w:iCs/>
            </w:rPr>
            <w:t xml:space="preserve"> </w:t>
          </w:r>
          <w:proofErr w:type="spellStart"/>
          <w:r w:rsidRPr="27DA0762">
            <w:rPr>
              <w:i/>
              <w:iCs/>
            </w:rPr>
            <w:t>Photobiol</w:t>
          </w:r>
          <w:proofErr w:type="spellEnd"/>
          <w:r w:rsidRPr="27DA0762">
            <w:t xml:space="preserve">, vol. 16, no. 4, pp. 261–269, Oct. 1972, </w:t>
          </w:r>
          <w:proofErr w:type="spellStart"/>
          <w:r w:rsidRPr="27DA0762">
            <w:t>doi</w:t>
          </w:r>
          <w:proofErr w:type="spellEnd"/>
          <w:r w:rsidRPr="27DA0762">
            <w:t>: 10.1111/J.1751-</w:t>
          </w:r>
          <w:proofErr w:type="gramStart"/>
          <w:r w:rsidRPr="27DA0762">
            <w:t>1097.1972.TB</w:t>
          </w:r>
          <w:proofErr w:type="gramEnd"/>
          <w:r w:rsidRPr="27DA0762">
            <w:t>06297.X.</w:t>
          </w:r>
        </w:p>
        <w:p w14:paraId="2AD5D7AB" w14:textId="12386485" w:rsidR="00175546" w:rsidRPr="000F4DEE" w:rsidRDefault="69680CCC" w:rsidP="002159DF">
          <w:pPr>
            <w:autoSpaceDE w:val="0"/>
            <w:autoSpaceDN w:val="0"/>
            <w:ind w:left="640" w:hanging="640"/>
            <w:jc w:val="both"/>
          </w:pPr>
          <w:r w:rsidRPr="27DA0762">
            <w:t>[7]</w:t>
          </w:r>
          <w:r w:rsidR="76252818">
            <w:tab/>
          </w:r>
          <w:r w:rsidRPr="27DA0762">
            <w:t xml:space="preserve">B. O’Regan and M. </w:t>
          </w:r>
          <w:proofErr w:type="spellStart"/>
          <w:r w:rsidRPr="27DA0762">
            <w:t>Grätzel</w:t>
          </w:r>
          <w:proofErr w:type="spellEnd"/>
          <w:r w:rsidRPr="27DA0762">
            <w:t xml:space="preserve">, “A low-cost, high-efficiency solar cell based on dye-sensitized colloidal TiO2 films,” </w:t>
          </w:r>
          <w:r w:rsidRPr="27DA0762">
            <w:rPr>
              <w:i/>
              <w:iCs/>
            </w:rPr>
            <w:t>Nature 1991 353:6346</w:t>
          </w:r>
          <w:r w:rsidRPr="27DA0762">
            <w:t xml:space="preserve">, vol. 353, no. 6346, pp. 737–740, Oct. 1991, </w:t>
          </w:r>
          <w:proofErr w:type="spellStart"/>
          <w:r w:rsidRPr="27DA0762">
            <w:t>doi</w:t>
          </w:r>
          <w:proofErr w:type="spellEnd"/>
          <w:r w:rsidRPr="27DA0762">
            <w:t>: 10.1038/353737a0.</w:t>
          </w:r>
        </w:p>
        <w:p w14:paraId="5EE9D7EC" w14:textId="6211A301" w:rsidR="00175546" w:rsidRPr="000F4DEE" w:rsidRDefault="69680CCC" w:rsidP="002159DF">
          <w:pPr>
            <w:autoSpaceDE w:val="0"/>
            <w:autoSpaceDN w:val="0"/>
            <w:ind w:left="640" w:hanging="640"/>
            <w:jc w:val="both"/>
          </w:pPr>
          <w:r w:rsidRPr="27DA0762">
            <w:t>[8]</w:t>
          </w:r>
          <w:r w:rsidR="76252818">
            <w:tab/>
          </w:r>
          <w:r w:rsidRPr="27DA0762">
            <w:t>B. J. Maldon, “Mathematical modelling of dye-sensitized solar cells,” May 2025, Accessed: Dec. 11, 2025. [Online]. Available: /articles/thesis/Mathematical_modelling_of_dye-sensitized_solar_cells/29032862/1</w:t>
          </w:r>
        </w:p>
        <w:p w14:paraId="21F64100" w14:textId="0EF6EE40" w:rsidR="00175546" w:rsidRPr="000F4DEE" w:rsidRDefault="69680CCC" w:rsidP="002159DF">
          <w:pPr>
            <w:autoSpaceDE w:val="0"/>
            <w:autoSpaceDN w:val="0"/>
            <w:ind w:left="640" w:hanging="640"/>
            <w:jc w:val="both"/>
          </w:pPr>
          <w:r w:rsidRPr="27DA0762">
            <w:t>[9]</w:t>
          </w:r>
          <w:r w:rsidR="76252818">
            <w:tab/>
          </w:r>
          <w:r w:rsidRPr="27DA0762">
            <w:t xml:space="preserve">P. D. Sekaran and R. Marimuthu, “An Extensive Analysis of Dye-Sensitized Solar Cell (DSSC),” </w:t>
          </w:r>
          <w:r w:rsidRPr="27DA0762">
            <w:rPr>
              <w:i/>
              <w:iCs/>
            </w:rPr>
            <w:t>Brazilian Journal of Physics 2023 54:1</w:t>
          </w:r>
          <w:r w:rsidRPr="27DA0762">
            <w:t xml:space="preserve">, vol. 54, no. 1, pp. 28-, Dec. 2023, </w:t>
          </w:r>
          <w:proofErr w:type="spellStart"/>
          <w:r w:rsidRPr="27DA0762">
            <w:t>doi</w:t>
          </w:r>
          <w:proofErr w:type="spellEnd"/>
          <w:r w:rsidRPr="27DA0762">
            <w:t>: 10.1007/S13538-023-01375-W.</w:t>
          </w:r>
        </w:p>
        <w:p w14:paraId="68F6BD67" w14:textId="353E0571" w:rsidR="00175546" w:rsidRPr="000F4DEE" w:rsidRDefault="69680CCC" w:rsidP="002159DF">
          <w:pPr>
            <w:autoSpaceDE w:val="0"/>
            <w:autoSpaceDN w:val="0"/>
            <w:ind w:left="640" w:hanging="640"/>
            <w:jc w:val="both"/>
          </w:pPr>
          <w:r w:rsidRPr="27DA0762">
            <w:t>[10]</w:t>
          </w:r>
          <w:r w:rsidR="76252818">
            <w:tab/>
          </w:r>
          <w:r w:rsidRPr="27DA0762">
            <w:t xml:space="preserve">U. Ahmed, M. Alizadeh, N. A. Rahim, S. Shahabuddin, M. S. Ahmed, and A. K. Pandey, “A comprehensive review on counter electrodes for </w:t>
          </w:r>
          <w:r w:rsidRPr="27DA0762">
            <w:lastRenderedPageBreak/>
            <w:t xml:space="preserve">dye sensitized solar cells: A special focus on Pt-TCO free counter electrodes,” </w:t>
          </w:r>
          <w:r w:rsidRPr="27DA0762">
            <w:rPr>
              <w:i/>
              <w:iCs/>
            </w:rPr>
            <w:t>Solar Energy</w:t>
          </w:r>
          <w:r w:rsidRPr="27DA0762">
            <w:t xml:space="preserve">, vol. 174, pp. 1097–1125, Nov. 2018, </w:t>
          </w:r>
          <w:proofErr w:type="spellStart"/>
          <w:r w:rsidRPr="27DA0762">
            <w:t>doi</w:t>
          </w:r>
          <w:proofErr w:type="spellEnd"/>
          <w:r w:rsidRPr="27DA0762">
            <w:t>: 10.1016/J.SOLENER.2018.10.010.</w:t>
          </w:r>
        </w:p>
        <w:p w14:paraId="07E46D58" w14:textId="07C37EAC" w:rsidR="00175546" w:rsidRPr="000F4DEE" w:rsidRDefault="69680CCC" w:rsidP="002159DF">
          <w:pPr>
            <w:autoSpaceDE w:val="0"/>
            <w:autoSpaceDN w:val="0"/>
            <w:ind w:left="640" w:hanging="640"/>
            <w:jc w:val="both"/>
          </w:pPr>
          <w:r w:rsidRPr="27DA0762">
            <w:t>[11]</w:t>
          </w:r>
          <w:r w:rsidR="76252818">
            <w:tab/>
          </w:r>
          <w:r w:rsidRPr="27DA0762">
            <w:t xml:space="preserve">S. J. Fonash, “Solar Cell Device Physics, Second Edition,” </w:t>
          </w:r>
          <w:r w:rsidRPr="27DA0762">
            <w:rPr>
              <w:i/>
              <w:iCs/>
            </w:rPr>
            <w:t>Solar Cell Device Physics</w:t>
          </w:r>
          <w:r w:rsidRPr="27DA0762">
            <w:t xml:space="preserve">, pp. 1–353, Jan. 2010, </w:t>
          </w:r>
          <w:proofErr w:type="spellStart"/>
          <w:r w:rsidRPr="27DA0762">
            <w:t>doi</w:t>
          </w:r>
          <w:proofErr w:type="spellEnd"/>
          <w:r w:rsidRPr="27DA0762">
            <w:t>: 10.1016/C2009-0-19749-0.</w:t>
          </w:r>
        </w:p>
        <w:p w14:paraId="7AF2C2CF" w14:textId="1A1F5FC7" w:rsidR="00175546" w:rsidRPr="000F4DEE" w:rsidRDefault="69680CCC" w:rsidP="002159DF">
          <w:pPr>
            <w:autoSpaceDE w:val="0"/>
            <w:autoSpaceDN w:val="0"/>
            <w:ind w:left="640" w:hanging="640"/>
            <w:jc w:val="both"/>
          </w:pPr>
          <w:r w:rsidRPr="27DA0762">
            <w:t>[12]</w:t>
          </w:r>
          <w:r w:rsidR="76252818">
            <w:tab/>
          </w:r>
          <w:r w:rsidRPr="27DA0762">
            <w:t xml:space="preserve">T. Le </w:t>
          </w:r>
          <w:proofErr w:type="spellStart"/>
          <w:r w:rsidRPr="27DA0762">
            <w:t>Bahers</w:t>
          </w:r>
          <w:proofErr w:type="spellEnd"/>
          <w:r w:rsidRPr="27DA0762">
            <w:t xml:space="preserve">, T. </w:t>
          </w:r>
          <w:proofErr w:type="spellStart"/>
          <w:r w:rsidRPr="27DA0762">
            <w:t>Pauporté</w:t>
          </w:r>
          <w:proofErr w:type="spellEnd"/>
          <w:r w:rsidRPr="27DA0762">
            <w:t xml:space="preserve">, P. P. </w:t>
          </w:r>
          <w:proofErr w:type="spellStart"/>
          <w:r w:rsidRPr="27DA0762">
            <w:t>Lainé</w:t>
          </w:r>
          <w:proofErr w:type="spellEnd"/>
          <w:r w:rsidRPr="27DA0762">
            <w:t xml:space="preserve">, F. Labat, C. Adamo, and I. Ciofini, “Modeling Dye-Sensitized Solar Cells: From Theory to Experiment,” </w:t>
          </w:r>
          <w:r w:rsidRPr="27DA0762">
            <w:rPr>
              <w:i/>
              <w:iCs/>
            </w:rPr>
            <w:t>Journal of Physical Chemistry Letters</w:t>
          </w:r>
          <w:r w:rsidRPr="27DA0762">
            <w:t xml:space="preserve">, vol. 4, no. 6, pp. 1044–1050, Mar. 2013, </w:t>
          </w:r>
          <w:proofErr w:type="spellStart"/>
          <w:r w:rsidRPr="27DA0762">
            <w:t>doi</w:t>
          </w:r>
          <w:proofErr w:type="spellEnd"/>
          <w:r w:rsidRPr="27DA0762">
            <w:t>: 10.1021/JZ400046P.</w:t>
          </w:r>
        </w:p>
        <w:p w14:paraId="71CA16F8" w14:textId="4FDC74E6" w:rsidR="00175546" w:rsidRPr="000F4DEE" w:rsidRDefault="69680CCC" w:rsidP="002159DF">
          <w:pPr>
            <w:autoSpaceDE w:val="0"/>
            <w:autoSpaceDN w:val="0"/>
            <w:ind w:left="640" w:hanging="640"/>
            <w:jc w:val="both"/>
          </w:pPr>
          <w:r w:rsidRPr="27DA0762">
            <w:t>[13]</w:t>
          </w:r>
          <w:r w:rsidR="76252818">
            <w:tab/>
          </w:r>
          <w:r w:rsidRPr="27DA0762">
            <w:t xml:space="preserve">N. Patni, S. G. Pillai, and P. Sharma, “Effect of using </w:t>
          </w:r>
          <w:proofErr w:type="spellStart"/>
          <w:r w:rsidRPr="27DA0762">
            <w:t>betalain</w:t>
          </w:r>
          <w:proofErr w:type="spellEnd"/>
          <w:r w:rsidRPr="27DA0762">
            <w:t xml:space="preserve">, anthocyanin and chlorophyll dyes together as a sensitizer on enhancing the efficiency of dye-sensitized solar cell,” </w:t>
          </w:r>
          <w:r w:rsidRPr="27DA0762">
            <w:rPr>
              <w:i/>
              <w:iCs/>
            </w:rPr>
            <w:t>Int J Energy Res</w:t>
          </w:r>
          <w:r w:rsidRPr="27DA0762">
            <w:t xml:space="preserve">, vol. 44, no. 13, pp. 10846–10859, Oct. 2020, </w:t>
          </w:r>
          <w:proofErr w:type="spellStart"/>
          <w:r w:rsidRPr="27DA0762">
            <w:t>doi</w:t>
          </w:r>
          <w:proofErr w:type="spellEnd"/>
          <w:r w:rsidRPr="27DA0762">
            <w:t>: 10.1002/ER.5752.</w:t>
          </w:r>
        </w:p>
        <w:p w14:paraId="48B0986A" w14:textId="77E7F7A2" w:rsidR="00175546" w:rsidRPr="000F4DEE" w:rsidRDefault="69680CCC" w:rsidP="002159DF">
          <w:pPr>
            <w:autoSpaceDE w:val="0"/>
            <w:autoSpaceDN w:val="0"/>
            <w:ind w:left="640" w:hanging="640"/>
            <w:jc w:val="both"/>
          </w:pPr>
          <w:r w:rsidRPr="27DA0762">
            <w:t>[14]</w:t>
          </w:r>
          <w:r w:rsidR="76252818">
            <w:tab/>
          </w:r>
          <w:r w:rsidRPr="27DA0762">
            <w:t xml:space="preserve">M. </w:t>
          </w:r>
          <w:proofErr w:type="spellStart"/>
          <w:r w:rsidRPr="27DA0762">
            <w:t>Hamadanian</w:t>
          </w:r>
          <w:proofErr w:type="spellEnd"/>
          <w:r w:rsidRPr="27DA0762">
            <w:t xml:space="preserve">, J. Safaei-Ghomi, M. Hosseinpour, R. </w:t>
          </w:r>
          <w:proofErr w:type="spellStart"/>
          <w:r w:rsidRPr="27DA0762">
            <w:t>Masoomi</w:t>
          </w:r>
          <w:proofErr w:type="spellEnd"/>
          <w:r w:rsidRPr="27DA0762">
            <w:t xml:space="preserve">, and V. Jabbari, “Uses of new natural dye photosensitizers in fabrication of high potential dye-sensitized solar cells (DSSCs),” </w:t>
          </w:r>
          <w:r w:rsidRPr="27DA0762">
            <w:rPr>
              <w:i/>
              <w:iCs/>
            </w:rPr>
            <w:t xml:space="preserve">Mater </w:t>
          </w:r>
          <w:proofErr w:type="spellStart"/>
          <w:r w:rsidRPr="27DA0762">
            <w:rPr>
              <w:i/>
              <w:iCs/>
            </w:rPr>
            <w:t>Sci</w:t>
          </w:r>
          <w:proofErr w:type="spellEnd"/>
          <w:r w:rsidRPr="27DA0762">
            <w:rPr>
              <w:i/>
              <w:iCs/>
            </w:rPr>
            <w:t xml:space="preserve"> </w:t>
          </w:r>
          <w:proofErr w:type="spellStart"/>
          <w:r w:rsidRPr="27DA0762">
            <w:rPr>
              <w:i/>
              <w:iCs/>
            </w:rPr>
            <w:t>Semicond</w:t>
          </w:r>
          <w:proofErr w:type="spellEnd"/>
          <w:r w:rsidRPr="27DA0762">
            <w:rPr>
              <w:i/>
              <w:iCs/>
            </w:rPr>
            <w:t xml:space="preserve"> Process</w:t>
          </w:r>
          <w:r w:rsidRPr="27DA0762">
            <w:t xml:space="preserve">, vol. 27, pp. 733–739, Nov. 2014, </w:t>
          </w:r>
          <w:proofErr w:type="spellStart"/>
          <w:r w:rsidRPr="27DA0762">
            <w:t>doi</w:t>
          </w:r>
          <w:proofErr w:type="spellEnd"/>
          <w:r w:rsidRPr="27DA0762">
            <w:t>: 10.1016/J.MSSP.2014.08.017.</w:t>
          </w:r>
        </w:p>
        <w:p w14:paraId="6F184616" w14:textId="545FFA4A" w:rsidR="00175546" w:rsidRPr="000F4DEE" w:rsidRDefault="69680CCC" w:rsidP="002159DF">
          <w:pPr>
            <w:autoSpaceDE w:val="0"/>
            <w:autoSpaceDN w:val="0"/>
            <w:ind w:left="640" w:hanging="640"/>
            <w:jc w:val="both"/>
          </w:pPr>
          <w:r w:rsidRPr="27DA0762">
            <w:t>[15]</w:t>
          </w:r>
          <w:r w:rsidR="76252818">
            <w:tab/>
          </w:r>
          <w:r w:rsidRPr="27DA0762">
            <w:t xml:space="preserve">K. B. Erande </w:t>
          </w:r>
          <w:r w:rsidRPr="27DA0762">
            <w:rPr>
              <w:i/>
              <w:iCs/>
            </w:rPr>
            <w:t>et al.</w:t>
          </w:r>
          <w:r w:rsidRPr="27DA0762">
            <w:t xml:space="preserve">, “Extraction of natural dye (specifically anthocyanin) from pomegranate fruit source and their subsequent use in DSSC,” </w:t>
          </w:r>
          <w:r w:rsidRPr="27DA0762">
            <w:rPr>
              <w:i/>
              <w:iCs/>
            </w:rPr>
            <w:t>Mater Today Proc</w:t>
          </w:r>
          <w:r w:rsidRPr="27DA0762">
            <w:t xml:space="preserve">, vol. 43, pp. 2716–2720, Jan. 2021, </w:t>
          </w:r>
          <w:proofErr w:type="spellStart"/>
          <w:r w:rsidRPr="27DA0762">
            <w:t>doi</w:t>
          </w:r>
          <w:proofErr w:type="spellEnd"/>
          <w:r w:rsidRPr="27DA0762">
            <w:t>: 10.1016/J.MATPR.2020.06.357.</w:t>
          </w:r>
        </w:p>
        <w:p w14:paraId="2B8B4D1B" w14:textId="48143046" w:rsidR="00175546" w:rsidRPr="000F4DEE" w:rsidRDefault="69680CCC" w:rsidP="002159DF">
          <w:pPr>
            <w:autoSpaceDE w:val="0"/>
            <w:autoSpaceDN w:val="0"/>
            <w:ind w:left="640" w:hanging="640"/>
            <w:jc w:val="both"/>
          </w:pPr>
          <w:r w:rsidRPr="27DA0762">
            <w:t>[16]</w:t>
          </w:r>
          <w:r w:rsidR="76252818">
            <w:tab/>
          </w:r>
          <w:r w:rsidRPr="27DA0762">
            <w:t xml:space="preserve">A. Lim </w:t>
          </w:r>
          <w:r w:rsidRPr="27DA0762">
            <w:rPr>
              <w:i/>
              <w:iCs/>
            </w:rPr>
            <w:t>et al.</w:t>
          </w:r>
          <w:r w:rsidRPr="27DA0762">
            <w:t xml:space="preserve">, “Higher Performance of DSSC with Dyes from Cladophora sp. as Mixed </w:t>
          </w:r>
          <w:proofErr w:type="spellStart"/>
          <w:r w:rsidRPr="27DA0762">
            <w:t>Cosensitizer</w:t>
          </w:r>
          <w:proofErr w:type="spellEnd"/>
          <w:r w:rsidRPr="27DA0762">
            <w:t xml:space="preserve"> through Synergistic Effect,” </w:t>
          </w:r>
          <w:r w:rsidRPr="27DA0762">
            <w:rPr>
              <w:i/>
              <w:iCs/>
            </w:rPr>
            <w:t>Journal of Biophysics</w:t>
          </w:r>
          <w:r w:rsidRPr="27DA0762">
            <w:t xml:space="preserve">, vol. 2015, no. 1, p. 510467, Jan. 2015, </w:t>
          </w:r>
          <w:proofErr w:type="spellStart"/>
          <w:r w:rsidRPr="27DA0762">
            <w:t>doi</w:t>
          </w:r>
          <w:proofErr w:type="spellEnd"/>
          <w:r w:rsidRPr="27DA0762">
            <w:t>: 10.1155/2015/510467.</w:t>
          </w:r>
        </w:p>
        <w:p w14:paraId="357CC97F" w14:textId="2AF05C54" w:rsidR="00175546" w:rsidRPr="000F4DEE" w:rsidRDefault="69680CCC" w:rsidP="0063020F">
          <w:pPr>
            <w:autoSpaceDE w:val="0"/>
            <w:autoSpaceDN w:val="0"/>
            <w:ind w:left="640" w:hanging="640"/>
            <w:jc w:val="both"/>
          </w:pPr>
          <w:r w:rsidRPr="27DA0762">
            <w:t>[17]</w:t>
          </w:r>
          <w:r w:rsidR="76252818">
            <w:tab/>
          </w:r>
          <w:bookmarkStart w:id="7" w:name="_GoBack"/>
          <w:bookmarkEnd w:id="7"/>
          <w:r w:rsidR="0063020F" w:rsidRPr="00BB53BE">
            <w:t>Shati, A. A., Al-</w:t>
          </w:r>
          <w:proofErr w:type="spellStart"/>
          <w:r w:rsidR="0063020F" w:rsidRPr="00BB53BE">
            <w:t>dolaimy</w:t>
          </w:r>
          <w:proofErr w:type="spellEnd"/>
          <w:r w:rsidR="0063020F" w:rsidRPr="00BB53BE">
            <w:t xml:space="preserve">, F., Alfaifi, M. Y., Sayyed, R. Z., Mansouri, S., Aminov, Z., </w:t>
          </w:r>
          <w:proofErr w:type="spellStart"/>
          <w:r w:rsidR="0063020F" w:rsidRPr="00BB53BE">
            <w:t>Alubady</w:t>
          </w:r>
          <w:proofErr w:type="spellEnd"/>
          <w:r w:rsidR="0063020F" w:rsidRPr="00BB53BE">
            <w:t xml:space="preserve">, R., </w:t>
          </w:r>
          <w:proofErr w:type="spellStart"/>
          <w:r w:rsidR="0063020F" w:rsidRPr="00BB53BE">
            <w:t>Gandla</w:t>
          </w:r>
          <w:proofErr w:type="spellEnd"/>
          <w:r w:rsidR="0063020F" w:rsidRPr="00BB53BE">
            <w:t xml:space="preserve">, K., </w:t>
          </w:r>
          <w:proofErr w:type="spellStart"/>
          <w:r w:rsidR="0063020F" w:rsidRPr="00BB53BE">
            <w:t>Alawady</w:t>
          </w:r>
          <w:proofErr w:type="spellEnd"/>
          <w:r w:rsidR="0063020F" w:rsidRPr="00BB53BE">
            <w:t xml:space="preserve">, A. H. R., &amp; </w:t>
          </w:r>
          <w:proofErr w:type="spellStart"/>
          <w:r w:rsidR="0063020F" w:rsidRPr="00BB53BE">
            <w:t>Alsaalamy</w:t>
          </w:r>
          <w:proofErr w:type="spellEnd"/>
          <w:r w:rsidR="0063020F" w:rsidRPr="00BB53BE">
            <w:t xml:space="preserve">, A. H., “Recent advances in using nanomaterials for portable biosensing platforms towards marine toxins application: Up-to-date technology and future prospects,” </w:t>
          </w:r>
          <w:r w:rsidR="0063020F" w:rsidRPr="00BB53BE">
            <w:rPr>
              <w:i/>
              <w:iCs/>
            </w:rPr>
            <w:t>Microchemical Journal</w:t>
          </w:r>
          <w:r w:rsidR="0063020F" w:rsidRPr="00BB53BE">
            <w:t xml:space="preserve">, vol. 195, p. 109500, Oct. 2023, </w:t>
          </w:r>
          <w:proofErr w:type="spellStart"/>
          <w:r w:rsidR="0063020F" w:rsidRPr="00BB53BE">
            <w:t>doi</w:t>
          </w:r>
          <w:proofErr w:type="spellEnd"/>
          <w:r w:rsidR="0063020F" w:rsidRPr="00BB53BE">
            <w:t>: 10.1016/j.microc.2023.109500.</w:t>
          </w:r>
        </w:p>
        <w:p w14:paraId="08E005C6" w14:textId="1D961181" w:rsidR="00175546" w:rsidRPr="000F4DEE" w:rsidRDefault="69680CCC" w:rsidP="002159DF">
          <w:pPr>
            <w:autoSpaceDE w:val="0"/>
            <w:autoSpaceDN w:val="0"/>
            <w:ind w:left="640" w:hanging="640"/>
            <w:jc w:val="both"/>
          </w:pPr>
          <w:r w:rsidRPr="27DA0762">
            <w:t>[18]</w:t>
          </w:r>
          <w:r w:rsidR="76252818">
            <w:tab/>
          </w:r>
          <w:r w:rsidRPr="27DA0762">
            <w:t xml:space="preserve">A. Sikder </w:t>
          </w:r>
          <w:r w:rsidRPr="27DA0762">
            <w:rPr>
              <w:i/>
              <w:iCs/>
            </w:rPr>
            <w:t>et al.</w:t>
          </w:r>
          <w:r w:rsidRPr="27DA0762">
            <w:t xml:space="preserve">, “Characterization and Comparison of DSSCs Fabricated with Black Natural Dyes Extracted from Jamun, Black Plum, and Blackberry,” </w:t>
          </w:r>
          <w:r w:rsidRPr="27DA0762">
            <w:rPr>
              <w:i/>
              <w:iCs/>
            </w:rPr>
            <w:t>Energies 2023, Vol. 16, Page 7187</w:t>
          </w:r>
          <w:r w:rsidRPr="27DA0762">
            <w:t xml:space="preserve">, vol. 16, no. 20, p. 7187, Oct. 2023, </w:t>
          </w:r>
          <w:proofErr w:type="spellStart"/>
          <w:r w:rsidRPr="27DA0762">
            <w:t>doi</w:t>
          </w:r>
          <w:proofErr w:type="spellEnd"/>
          <w:r w:rsidRPr="27DA0762">
            <w:t>: 10.3390/EN16207187.</w:t>
          </w:r>
        </w:p>
        <w:p w14:paraId="33EE6C64" w14:textId="67C1AB4A" w:rsidR="00175546" w:rsidRPr="000F4DEE" w:rsidRDefault="69680CCC" w:rsidP="002159DF">
          <w:pPr>
            <w:autoSpaceDE w:val="0"/>
            <w:autoSpaceDN w:val="0"/>
            <w:ind w:left="640" w:hanging="640"/>
            <w:jc w:val="both"/>
          </w:pPr>
          <w:r w:rsidRPr="27DA0762">
            <w:t>[19]</w:t>
          </w:r>
          <w:r w:rsidR="76252818">
            <w:tab/>
          </w:r>
          <w:r w:rsidRPr="27DA0762">
            <w:t xml:space="preserve">A. M. Ammar, H. S. H. Mohamed, M. M. K. Yousef, G. M. Abdel-Hafez, A. S. </w:t>
          </w:r>
          <w:proofErr w:type="spellStart"/>
          <w:r w:rsidRPr="27DA0762">
            <w:t>Hassanien</w:t>
          </w:r>
          <w:proofErr w:type="spellEnd"/>
          <w:r w:rsidRPr="27DA0762">
            <w:t xml:space="preserve">, and A. S. G. Khalil, “Dye-Sensitized Solar Cells (DSSCs) Based on Extracted Natural Dyes,” </w:t>
          </w:r>
          <w:r w:rsidRPr="27DA0762">
            <w:rPr>
              <w:i/>
              <w:iCs/>
            </w:rPr>
            <w:t>J Nanomater</w:t>
          </w:r>
          <w:r w:rsidRPr="27DA0762">
            <w:t xml:space="preserve">, vol. 2019, no. 1, p. 1867271, Jan. 2019, </w:t>
          </w:r>
          <w:proofErr w:type="spellStart"/>
          <w:r w:rsidRPr="27DA0762">
            <w:t>doi</w:t>
          </w:r>
          <w:proofErr w:type="spellEnd"/>
          <w:r w:rsidRPr="27DA0762">
            <w:t>: 10.1155/2019/1867271.</w:t>
          </w:r>
        </w:p>
        <w:p w14:paraId="50F84AFB" w14:textId="162CDBB2" w:rsidR="00175546" w:rsidRPr="000F4DEE" w:rsidRDefault="69680CCC" w:rsidP="002159DF">
          <w:pPr>
            <w:autoSpaceDE w:val="0"/>
            <w:autoSpaceDN w:val="0"/>
            <w:jc w:val="both"/>
          </w:pPr>
          <w:r w:rsidRPr="27DA0762">
            <w:t xml:space="preserve"> </w:t>
          </w:r>
        </w:p>
      </w:sdtContent>
    </w:sdt>
    <w:p w14:paraId="48288718" w14:textId="77777777" w:rsidR="00A26B67" w:rsidRPr="000F4DEE" w:rsidRDefault="00A26B67" w:rsidP="000F4DEE">
      <w:pPr>
        <w:autoSpaceDE w:val="0"/>
        <w:autoSpaceDN w:val="0"/>
        <w:ind w:left="640" w:hanging="640"/>
        <w:jc w:val="both"/>
        <w:rPr>
          <w:rFonts w:eastAsia="Times New Roman"/>
          <w:i/>
          <w:iCs/>
          <w:color w:val="000000"/>
          <w:sz w:val="16"/>
          <w:szCs w:val="16"/>
        </w:rPr>
      </w:pPr>
    </w:p>
    <w:p w14:paraId="21993A4C" w14:textId="02A9097F" w:rsidR="00EC0C35" w:rsidRPr="00EC0C35" w:rsidRDefault="00EC0C35" w:rsidP="003D3F11">
      <w:pPr>
        <w:jc w:val="both"/>
      </w:pPr>
    </w:p>
    <w:sectPr w:rsidR="00EC0C35" w:rsidRPr="00EC0C35" w:rsidSect="00C3719E">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0CA0" w14:textId="77777777" w:rsidR="002452D6" w:rsidRDefault="002452D6" w:rsidP="001A3B3D">
      <w:r>
        <w:separator/>
      </w:r>
    </w:p>
  </w:endnote>
  <w:endnote w:type="continuationSeparator" w:id="0">
    <w:p w14:paraId="5AB49CC3" w14:textId="77777777" w:rsidR="002452D6" w:rsidRDefault="002452D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77777777" w:rsidR="002159DF" w:rsidRPr="006F6D3D" w:rsidRDefault="002159DF"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A848D" w14:textId="77777777" w:rsidR="002452D6" w:rsidRDefault="002452D6" w:rsidP="001A3B3D">
      <w:r>
        <w:separator/>
      </w:r>
    </w:p>
  </w:footnote>
  <w:footnote w:type="continuationSeparator" w:id="0">
    <w:p w14:paraId="0A82C3E9" w14:textId="77777777" w:rsidR="002452D6" w:rsidRDefault="002452D6" w:rsidP="001A3B3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VR+ycksLP6Q6H" int2:id="VYrwBED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762EE8"/>
    <w:multiLevelType w:val="multilevel"/>
    <w:tmpl w:val="565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4CF4A03"/>
    <w:multiLevelType w:val="multilevel"/>
    <w:tmpl w:val="3FA2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20D30"/>
    <w:multiLevelType w:val="multilevel"/>
    <w:tmpl w:val="30F2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15:restartNumberingAfterBreak="0">
    <w:nsid w:val="6D216539"/>
    <w:multiLevelType w:val="multilevel"/>
    <w:tmpl w:val="158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14"/>
  </w:num>
  <w:num w:numId="4">
    <w:abstractNumId w:val="17"/>
  </w:num>
  <w:num w:numId="5">
    <w:abstractNumId w:val="17"/>
  </w:num>
  <w:num w:numId="6">
    <w:abstractNumId w:val="17"/>
  </w:num>
  <w:num w:numId="7">
    <w:abstractNumId w:val="17"/>
  </w:num>
  <w:num w:numId="8">
    <w:abstractNumId w:val="19"/>
  </w:num>
  <w:num w:numId="9">
    <w:abstractNumId w:val="23"/>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21"/>
  </w:num>
  <w:num w:numId="27">
    <w:abstractNumId w:val="11"/>
  </w:num>
  <w:num w:numId="28">
    <w:abstractNumId w:val="17"/>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665C"/>
    <w:rsid w:val="0002345F"/>
    <w:rsid w:val="00030C1A"/>
    <w:rsid w:val="00042130"/>
    <w:rsid w:val="00043ECC"/>
    <w:rsid w:val="00044105"/>
    <w:rsid w:val="0004781E"/>
    <w:rsid w:val="00060BD3"/>
    <w:rsid w:val="00071999"/>
    <w:rsid w:val="0008758A"/>
    <w:rsid w:val="000A04BB"/>
    <w:rsid w:val="000A08C6"/>
    <w:rsid w:val="000B113F"/>
    <w:rsid w:val="000C1E68"/>
    <w:rsid w:val="000C4F82"/>
    <w:rsid w:val="000D15B4"/>
    <w:rsid w:val="000E1A41"/>
    <w:rsid w:val="000E72C6"/>
    <w:rsid w:val="000F1A0D"/>
    <w:rsid w:val="000F1B88"/>
    <w:rsid w:val="000F4DEE"/>
    <w:rsid w:val="00100943"/>
    <w:rsid w:val="00101B06"/>
    <w:rsid w:val="00104F0A"/>
    <w:rsid w:val="00110F99"/>
    <w:rsid w:val="00126017"/>
    <w:rsid w:val="001349F3"/>
    <w:rsid w:val="0013584F"/>
    <w:rsid w:val="00151E14"/>
    <w:rsid w:val="00160EAF"/>
    <w:rsid w:val="0016565A"/>
    <w:rsid w:val="00175546"/>
    <w:rsid w:val="00176596"/>
    <w:rsid w:val="001A2EFD"/>
    <w:rsid w:val="001A3B3D"/>
    <w:rsid w:val="001A6C79"/>
    <w:rsid w:val="001B0B48"/>
    <w:rsid w:val="001B6527"/>
    <w:rsid w:val="001B67DC"/>
    <w:rsid w:val="001C2264"/>
    <w:rsid w:val="001C540B"/>
    <w:rsid w:val="001C7B9A"/>
    <w:rsid w:val="001D139B"/>
    <w:rsid w:val="001D4DEF"/>
    <w:rsid w:val="001D55CA"/>
    <w:rsid w:val="001E3EF8"/>
    <w:rsid w:val="001E6646"/>
    <w:rsid w:val="001F1664"/>
    <w:rsid w:val="001F28EB"/>
    <w:rsid w:val="001F58AC"/>
    <w:rsid w:val="00202CF4"/>
    <w:rsid w:val="0020552C"/>
    <w:rsid w:val="0020629F"/>
    <w:rsid w:val="00206DF0"/>
    <w:rsid w:val="00207B06"/>
    <w:rsid w:val="002159DF"/>
    <w:rsid w:val="00215B2D"/>
    <w:rsid w:val="002254A9"/>
    <w:rsid w:val="002268AB"/>
    <w:rsid w:val="00232E11"/>
    <w:rsid w:val="00233D97"/>
    <w:rsid w:val="002347A2"/>
    <w:rsid w:val="00237112"/>
    <w:rsid w:val="002401D8"/>
    <w:rsid w:val="002452D6"/>
    <w:rsid w:val="002506DD"/>
    <w:rsid w:val="002666E2"/>
    <w:rsid w:val="00271979"/>
    <w:rsid w:val="0027217E"/>
    <w:rsid w:val="00274515"/>
    <w:rsid w:val="00275631"/>
    <w:rsid w:val="00276E4B"/>
    <w:rsid w:val="00284D08"/>
    <w:rsid w:val="002850E3"/>
    <w:rsid w:val="00297BF4"/>
    <w:rsid w:val="002A03B3"/>
    <w:rsid w:val="002A4025"/>
    <w:rsid w:val="002B1F6A"/>
    <w:rsid w:val="002C3008"/>
    <w:rsid w:val="002C5C59"/>
    <w:rsid w:val="002C759D"/>
    <w:rsid w:val="002D01E6"/>
    <w:rsid w:val="002D3ADD"/>
    <w:rsid w:val="002D6CED"/>
    <w:rsid w:val="002E20A4"/>
    <w:rsid w:val="002E266A"/>
    <w:rsid w:val="002E59B0"/>
    <w:rsid w:val="002F0741"/>
    <w:rsid w:val="002F37B9"/>
    <w:rsid w:val="00302085"/>
    <w:rsid w:val="00324EE2"/>
    <w:rsid w:val="0032756A"/>
    <w:rsid w:val="00327916"/>
    <w:rsid w:val="0034752F"/>
    <w:rsid w:val="00354FCF"/>
    <w:rsid w:val="0035656F"/>
    <w:rsid w:val="003611F6"/>
    <w:rsid w:val="003612AD"/>
    <w:rsid w:val="00376F32"/>
    <w:rsid w:val="00377242"/>
    <w:rsid w:val="0038158B"/>
    <w:rsid w:val="0038188A"/>
    <w:rsid w:val="003825D6"/>
    <w:rsid w:val="00383955"/>
    <w:rsid w:val="00397D4B"/>
    <w:rsid w:val="003A045D"/>
    <w:rsid w:val="003A0A49"/>
    <w:rsid w:val="003A0B98"/>
    <w:rsid w:val="003A19E2"/>
    <w:rsid w:val="003A3B26"/>
    <w:rsid w:val="003A7A0F"/>
    <w:rsid w:val="003B2B40"/>
    <w:rsid w:val="003B4E04"/>
    <w:rsid w:val="003C1220"/>
    <w:rsid w:val="003D3F11"/>
    <w:rsid w:val="003F4EEA"/>
    <w:rsid w:val="003F5A08"/>
    <w:rsid w:val="003F65A2"/>
    <w:rsid w:val="003F78AF"/>
    <w:rsid w:val="004031C1"/>
    <w:rsid w:val="00405022"/>
    <w:rsid w:val="004077D9"/>
    <w:rsid w:val="00412F4B"/>
    <w:rsid w:val="00414575"/>
    <w:rsid w:val="00420716"/>
    <w:rsid w:val="004220D7"/>
    <w:rsid w:val="004240C7"/>
    <w:rsid w:val="00424C2D"/>
    <w:rsid w:val="004325FB"/>
    <w:rsid w:val="00432E7A"/>
    <w:rsid w:val="004339E9"/>
    <w:rsid w:val="00435456"/>
    <w:rsid w:val="004432BA"/>
    <w:rsid w:val="0044407E"/>
    <w:rsid w:val="00447BB9"/>
    <w:rsid w:val="00450F1C"/>
    <w:rsid w:val="0046031D"/>
    <w:rsid w:val="00461656"/>
    <w:rsid w:val="004637F3"/>
    <w:rsid w:val="00464346"/>
    <w:rsid w:val="00473AC9"/>
    <w:rsid w:val="0048614E"/>
    <w:rsid w:val="004920BB"/>
    <w:rsid w:val="00497140"/>
    <w:rsid w:val="004A04F6"/>
    <w:rsid w:val="004A2F06"/>
    <w:rsid w:val="004A60C5"/>
    <w:rsid w:val="004B2168"/>
    <w:rsid w:val="004C11B6"/>
    <w:rsid w:val="004C6173"/>
    <w:rsid w:val="004D72B5"/>
    <w:rsid w:val="004E108A"/>
    <w:rsid w:val="004F08B2"/>
    <w:rsid w:val="004F28DA"/>
    <w:rsid w:val="004F2B86"/>
    <w:rsid w:val="004F455E"/>
    <w:rsid w:val="00511C8E"/>
    <w:rsid w:val="00514DCB"/>
    <w:rsid w:val="00524FA4"/>
    <w:rsid w:val="00536A88"/>
    <w:rsid w:val="00536BDF"/>
    <w:rsid w:val="00540DFC"/>
    <w:rsid w:val="0054270C"/>
    <w:rsid w:val="00551B7F"/>
    <w:rsid w:val="00553577"/>
    <w:rsid w:val="00557428"/>
    <w:rsid w:val="0056057F"/>
    <w:rsid w:val="0056610F"/>
    <w:rsid w:val="00575BCA"/>
    <w:rsid w:val="00584D93"/>
    <w:rsid w:val="0059050C"/>
    <w:rsid w:val="0059082B"/>
    <w:rsid w:val="005968E4"/>
    <w:rsid w:val="00597B3C"/>
    <w:rsid w:val="005B0344"/>
    <w:rsid w:val="005B2A0B"/>
    <w:rsid w:val="005B3F90"/>
    <w:rsid w:val="005B520E"/>
    <w:rsid w:val="005D0289"/>
    <w:rsid w:val="005D0A32"/>
    <w:rsid w:val="005E11E6"/>
    <w:rsid w:val="005E2800"/>
    <w:rsid w:val="005E35A7"/>
    <w:rsid w:val="00605825"/>
    <w:rsid w:val="00611237"/>
    <w:rsid w:val="0063020F"/>
    <w:rsid w:val="00630DFC"/>
    <w:rsid w:val="00631F50"/>
    <w:rsid w:val="006349A7"/>
    <w:rsid w:val="00644654"/>
    <w:rsid w:val="00645593"/>
    <w:rsid w:val="00645D22"/>
    <w:rsid w:val="00651A08"/>
    <w:rsid w:val="00654204"/>
    <w:rsid w:val="00654723"/>
    <w:rsid w:val="00654AEF"/>
    <w:rsid w:val="006568B4"/>
    <w:rsid w:val="00661544"/>
    <w:rsid w:val="00670434"/>
    <w:rsid w:val="00677618"/>
    <w:rsid w:val="00685E53"/>
    <w:rsid w:val="006A380A"/>
    <w:rsid w:val="006A5D82"/>
    <w:rsid w:val="006B0BA0"/>
    <w:rsid w:val="006B517C"/>
    <w:rsid w:val="006B5BB8"/>
    <w:rsid w:val="006B6B66"/>
    <w:rsid w:val="006D48A2"/>
    <w:rsid w:val="006D5F9C"/>
    <w:rsid w:val="006E27F2"/>
    <w:rsid w:val="006F128E"/>
    <w:rsid w:val="006F6D3D"/>
    <w:rsid w:val="00701AA9"/>
    <w:rsid w:val="00712BA2"/>
    <w:rsid w:val="007145D0"/>
    <w:rsid w:val="0071599A"/>
    <w:rsid w:val="00715BEA"/>
    <w:rsid w:val="0071608F"/>
    <w:rsid w:val="0072212E"/>
    <w:rsid w:val="00730394"/>
    <w:rsid w:val="00734D3F"/>
    <w:rsid w:val="00740EEA"/>
    <w:rsid w:val="00741D64"/>
    <w:rsid w:val="007441BF"/>
    <w:rsid w:val="00745A91"/>
    <w:rsid w:val="007479AD"/>
    <w:rsid w:val="00752A0A"/>
    <w:rsid w:val="0075541C"/>
    <w:rsid w:val="0075665F"/>
    <w:rsid w:val="007762BB"/>
    <w:rsid w:val="00776A0F"/>
    <w:rsid w:val="00777ACB"/>
    <w:rsid w:val="00777E2F"/>
    <w:rsid w:val="007828A6"/>
    <w:rsid w:val="0078427B"/>
    <w:rsid w:val="0078624A"/>
    <w:rsid w:val="00794804"/>
    <w:rsid w:val="0079575C"/>
    <w:rsid w:val="007A2B65"/>
    <w:rsid w:val="007A4BDB"/>
    <w:rsid w:val="007A62FE"/>
    <w:rsid w:val="007B33F1"/>
    <w:rsid w:val="007B6240"/>
    <w:rsid w:val="007B6483"/>
    <w:rsid w:val="007B6DDA"/>
    <w:rsid w:val="007C0308"/>
    <w:rsid w:val="007C2FF2"/>
    <w:rsid w:val="007C4136"/>
    <w:rsid w:val="007C7648"/>
    <w:rsid w:val="007D0A14"/>
    <w:rsid w:val="007D4422"/>
    <w:rsid w:val="007D4A45"/>
    <w:rsid w:val="007D5176"/>
    <w:rsid w:val="007D6232"/>
    <w:rsid w:val="007D6489"/>
    <w:rsid w:val="007E7D31"/>
    <w:rsid w:val="007F1F99"/>
    <w:rsid w:val="007F363D"/>
    <w:rsid w:val="007F6391"/>
    <w:rsid w:val="007F768F"/>
    <w:rsid w:val="00804422"/>
    <w:rsid w:val="0080459F"/>
    <w:rsid w:val="0080791D"/>
    <w:rsid w:val="00811046"/>
    <w:rsid w:val="00811F6C"/>
    <w:rsid w:val="008147B5"/>
    <w:rsid w:val="00815E3C"/>
    <w:rsid w:val="0083235C"/>
    <w:rsid w:val="00836367"/>
    <w:rsid w:val="00837F2A"/>
    <w:rsid w:val="00841959"/>
    <w:rsid w:val="00847B0B"/>
    <w:rsid w:val="00850B26"/>
    <w:rsid w:val="008522E5"/>
    <w:rsid w:val="00863657"/>
    <w:rsid w:val="00863CA4"/>
    <w:rsid w:val="00865B69"/>
    <w:rsid w:val="0087063B"/>
    <w:rsid w:val="00873603"/>
    <w:rsid w:val="00873F16"/>
    <w:rsid w:val="00873F49"/>
    <w:rsid w:val="008862A5"/>
    <w:rsid w:val="00894513"/>
    <w:rsid w:val="008A2650"/>
    <w:rsid w:val="008A2C7D"/>
    <w:rsid w:val="008A36E9"/>
    <w:rsid w:val="008B37A9"/>
    <w:rsid w:val="008B6524"/>
    <w:rsid w:val="008C35AB"/>
    <w:rsid w:val="008C3FBE"/>
    <w:rsid w:val="008C4B23"/>
    <w:rsid w:val="008C6A40"/>
    <w:rsid w:val="008D18ED"/>
    <w:rsid w:val="008D2D11"/>
    <w:rsid w:val="008D4559"/>
    <w:rsid w:val="008D4F94"/>
    <w:rsid w:val="008D733C"/>
    <w:rsid w:val="008E085F"/>
    <w:rsid w:val="008E3A39"/>
    <w:rsid w:val="008E4A91"/>
    <w:rsid w:val="008E5213"/>
    <w:rsid w:val="008F2518"/>
    <w:rsid w:val="008F6E2C"/>
    <w:rsid w:val="008F7034"/>
    <w:rsid w:val="008F7B20"/>
    <w:rsid w:val="00900275"/>
    <w:rsid w:val="00900B62"/>
    <w:rsid w:val="0091671C"/>
    <w:rsid w:val="0092190B"/>
    <w:rsid w:val="00926B7D"/>
    <w:rsid w:val="00926E83"/>
    <w:rsid w:val="009303D9"/>
    <w:rsid w:val="009320F3"/>
    <w:rsid w:val="00933C64"/>
    <w:rsid w:val="009347D0"/>
    <w:rsid w:val="00937577"/>
    <w:rsid w:val="009443BE"/>
    <w:rsid w:val="00945E03"/>
    <w:rsid w:val="009474F0"/>
    <w:rsid w:val="00950D48"/>
    <w:rsid w:val="00957ECC"/>
    <w:rsid w:val="00972203"/>
    <w:rsid w:val="0098527E"/>
    <w:rsid w:val="009938EA"/>
    <w:rsid w:val="00995F5C"/>
    <w:rsid w:val="0099680A"/>
    <w:rsid w:val="009A6C10"/>
    <w:rsid w:val="009B2530"/>
    <w:rsid w:val="009B413E"/>
    <w:rsid w:val="009C40A3"/>
    <w:rsid w:val="009C458A"/>
    <w:rsid w:val="009C5109"/>
    <w:rsid w:val="009C63B3"/>
    <w:rsid w:val="009C6404"/>
    <w:rsid w:val="009D68DE"/>
    <w:rsid w:val="009E1099"/>
    <w:rsid w:val="009E7F14"/>
    <w:rsid w:val="009F070C"/>
    <w:rsid w:val="009F1D79"/>
    <w:rsid w:val="009F5704"/>
    <w:rsid w:val="009F620D"/>
    <w:rsid w:val="00A00586"/>
    <w:rsid w:val="00A059B3"/>
    <w:rsid w:val="00A07BE1"/>
    <w:rsid w:val="00A23638"/>
    <w:rsid w:val="00A26B67"/>
    <w:rsid w:val="00A35D21"/>
    <w:rsid w:val="00A434ED"/>
    <w:rsid w:val="00A439F1"/>
    <w:rsid w:val="00A468EC"/>
    <w:rsid w:val="00A526E6"/>
    <w:rsid w:val="00A57BEC"/>
    <w:rsid w:val="00A6670F"/>
    <w:rsid w:val="00A705D3"/>
    <w:rsid w:val="00A7178C"/>
    <w:rsid w:val="00A80A01"/>
    <w:rsid w:val="00AA622C"/>
    <w:rsid w:val="00AA6845"/>
    <w:rsid w:val="00AA71C3"/>
    <w:rsid w:val="00AB0250"/>
    <w:rsid w:val="00AB3773"/>
    <w:rsid w:val="00AD3D49"/>
    <w:rsid w:val="00AD4BD9"/>
    <w:rsid w:val="00AE3409"/>
    <w:rsid w:val="00AE3C26"/>
    <w:rsid w:val="00AE7F7F"/>
    <w:rsid w:val="00AF28FD"/>
    <w:rsid w:val="00B02419"/>
    <w:rsid w:val="00B03A39"/>
    <w:rsid w:val="00B03F63"/>
    <w:rsid w:val="00B11A60"/>
    <w:rsid w:val="00B11CD3"/>
    <w:rsid w:val="00B1280C"/>
    <w:rsid w:val="00B12E01"/>
    <w:rsid w:val="00B13B8F"/>
    <w:rsid w:val="00B22613"/>
    <w:rsid w:val="00B24541"/>
    <w:rsid w:val="00B25CDF"/>
    <w:rsid w:val="00B26DF4"/>
    <w:rsid w:val="00B27696"/>
    <w:rsid w:val="00B31CF2"/>
    <w:rsid w:val="00B42F4F"/>
    <w:rsid w:val="00B44A76"/>
    <w:rsid w:val="00B467CF"/>
    <w:rsid w:val="00B548FF"/>
    <w:rsid w:val="00B563D3"/>
    <w:rsid w:val="00B63BF8"/>
    <w:rsid w:val="00B662A0"/>
    <w:rsid w:val="00B716CE"/>
    <w:rsid w:val="00B7383C"/>
    <w:rsid w:val="00B763FF"/>
    <w:rsid w:val="00B768D1"/>
    <w:rsid w:val="00B831A6"/>
    <w:rsid w:val="00BA1025"/>
    <w:rsid w:val="00BA131C"/>
    <w:rsid w:val="00BA69B3"/>
    <w:rsid w:val="00BA745F"/>
    <w:rsid w:val="00BB53BE"/>
    <w:rsid w:val="00BB5A13"/>
    <w:rsid w:val="00BC3420"/>
    <w:rsid w:val="00BC49E4"/>
    <w:rsid w:val="00BC7B09"/>
    <w:rsid w:val="00BD670B"/>
    <w:rsid w:val="00BE3A18"/>
    <w:rsid w:val="00BE7D3C"/>
    <w:rsid w:val="00BF5FF6"/>
    <w:rsid w:val="00C0207F"/>
    <w:rsid w:val="00C026C4"/>
    <w:rsid w:val="00C16117"/>
    <w:rsid w:val="00C24518"/>
    <w:rsid w:val="00C251ED"/>
    <w:rsid w:val="00C3075A"/>
    <w:rsid w:val="00C317BE"/>
    <w:rsid w:val="00C36988"/>
    <w:rsid w:val="00C3719E"/>
    <w:rsid w:val="00C37339"/>
    <w:rsid w:val="00C42423"/>
    <w:rsid w:val="00C43962"/>
    <w:rsid w:val="00C5151A"/>
    <w:rsid w:val="00C51925"/>
    <w:rsid w:val="00C63A4E"/>
    <w:rsid w:val="00C70113"/>
    <w:rsid w:val="00C8551E"/>
    <w:rsid w:val="00C919A4"/>
    <w:rsid w:val="00C94032"/>
    <w:rsid w:val="00C97B2D"/>
    <w:rsid w:val="00CA001B"/>
    <w:rsid w:val="00CA4392"/>
    <w:rsid w:val="00CA5CD2"/>
    <w:rsid w:val="00CA765F"/>
    <w:rsid w:val="00CC163E"/>
    <w:rsid w:val="00CC393F"/>
    <w:rsid w:val="00CC788B"/>
    <w:rsid w:val="00CD0BE1"/>
    <w:rsid w:val="00CD2E45"/>
    <w:rsid w:val="00CE59A4"/>
    <w:rsid w:val="00CE63F2"/>
    <w:rsid w:val="00CE6D0F"/>
    <w:rsid w:val="00CF634F"/>
    <w:rsid w:val="00CF6591"/>
    <w:rsid w:val="00D039C6"/>
    <w:rsid w:val="00D133AD"/>
    <w:rsid w:val="00D2176E"/>
    <w:rsid w:val="00D27CEC"/>
    <w:rsid w:val="00D321EC"/>
    <w:rsid w:val="00D632BE"/>
    <w:rsid w:val="00D72D06"/>
    <w:rsid w:val="00D7522C"/>
    <w:rsid w:val="00D7536F"/>
    <w:rsid w:val="00D76668"/>
    <w:rsid w:val="00D80CD5"/>
    <w:rsid w:val="00D84EDE"/>
    <w:rsid w:val="00D8683F"/>
    <w:rsid w:val="00D8752E"/>
    <w:rsid w:val="00D94AC3"/>
    <w:rsid w:val="00D94D35"/>
    <w:rsid w:val="00DA07AE"/>
    <w:rsid w:val="00DA24CB"/>
    <w:rsid w:val="00DB6FE3"/>
    <w:rsid w:val="00DB7B1D"/>
    <w:rsid w:val="00DD146E"/>
    <w:rsid w:val="00DD4E43"/>
    <w:rsid w:val="00DF5796"/>
    <w:rsid w:val="00DF7529"/>
    <w:rsid w:val="00DF7EC4"/>
    <w:rsid w:val="00E07383"/>
    <w:rsid w:val="00E165BC"/>
    <w:rsid w:val="00E220B5"/>
    <w:rsid w:val="00E276C4"/>
    <w:rsid w:val="00E33F42"/>
    <w:rsid w:val="00E41CBE"/>
    <w:rsid w:val="00E47C35"/>
    <w:rsid w:val="00E5163F"/>
    <w:rsid w:val="00E6081D"/>
    <w:rsid w:val="00E61E12"/>
    <w:rsid w:val="00E66021"/>
    <w:rsid w:val="00E6624D"/>
    <w:rsid w:val="00E751FE"/>
    <w:rsid w:val="00E7596C"/>
    <w:rsid w:val="00E83E4B"/>
    <w:rsid w:val="00E878F2"/>
    <w:rsid w:val="00EA1E85"/>
    <w:rsid w:val="00EB120D"/>
    <w:rsid w:val="00EB1828"/>
    <w:rsid w:val="00EB7502"/>
    <w:rsid w:val="00EC0C35"/>
    <w:rsid w:val="00EC2067"/>
    <w:rsid w:val="00ED0149"/>
    <w:rsid w:val="00ED5060"/>
    <w:rsid w:val="00ED5E5F"/>
    <w:rsid w:val="00EF7CB8"/>
    <w:rsid w:val="00EF7DE3"/>
    <w:rsid w:val="00F03103"/>
    <w:rsid w:val="00F12AF2"/>
    <w:rsid w:val="00F14D59"/>
    <w:rsid w:val="00F17EE1"/>
    <w:rsid w:val="00F23746"/>
    <w:rsid w:val="00F24AFC"/>
    <w:rsid w:val="00F271DE"/>
    <w:rsid w:val="00F31236"/>
    <w:rsid w:val="00F5248D"/>
    <w:rsid w:val="00F6123B"/>
    <w:rsid w:val="00F627DA"/>
    <w:rsid w:val="00F67A6B"/>
    <w:rsid w:val="00F7225B"/>
    <w:rsid w:val="00F7288F"/>
    <w:rsid w:val="00F77A30"/>
    <w:rsid w:val="00F847A6"/>
    <w:rsid w:val="00F87D22"/>
    <w:rsid w:val="00F91644"/>
    <w:rsid w:val="00F9441B"/>
    <w:rsid w:val="00F94945"/>
    <w:rsid w:val="00FA0A79"/>
    <w:rsid w:val="00FA4C32"/>
    <w:rsid w:val="00FA60E8"/>
    <w:rsid w:val="00FC710A"/>
    <w:rsid w:val="00FD63B6"/>
    <w:rsid w:val="00FE57BF"/>
    <w:rsid w:val="00FE7114"/>
    <w:rsid w:val="01238C9A"/>
    <w:rsid w:val="012CEB53"/>
    <w:rsid w:val="0137FB51"/>
    <w:rsid w:val="01A3132E"/>
    <w:rsid w:val="023F37AD"/>
    <w:rsid w:val="02BA68EB"/>
    <w:rsid w:val="02C01F55"/>
    <w:rsid w:val="03AA2E5A"/>
    <w:rsid w:val="03F3C5F9"/>
    <w:rsid w:val="04DDA992"/>
    <w:rsid w:val="05E990AC"/>
    <w:rsid w:val="06C513DD"/>
    <w:rsid w:val="06EEE018"/>
    <w:rsid w:val="06F341FD"/>
    <w:rsid w:val="080C3CE6"/>
    <w:rsid w:val="090D6F18"/>
    <w:rsid w:val="09997B0D"/>
    <w:rsid w:val="09ED1E0E"/>
    <w:rsid w:val="09EDA7EE"/>
    <w:rsid w:val="0A158C74"/>
    <w:rsid w:val="0A2CDEF6"/>
    <w:rsid w:val="0A71C9AD"/>
    <w:rsid w:val="0A77FC0A"/>
    <w:rsid w:val="0A90F24C"/>
    <w:rsid w:val="0A9D9DC6"/>
    <w:rsid w:val="0B18FD06"/>
    <w:rsid w:val="0B4F63E9"/>
    <w:rsid w:val="0B9B8963"/>
    <w:rsid w:val="0BDAD2DF"/>
    <w:rsid w:val="0BFD2DE2"/>
    <w:rsid w:val="0C090FFC"/>
    <w:rsid w:val="0C91F915"/>
    <w:rsid w:val="0D5967EF"/>
    <w:rsid w:val="0D90F4AB"/>
    <w:rsid w:val="0E9C65ED"/>
    <w:rsid w:val="0F2163A8"/>
    <w:rsid w:val="0FE4F610"/>
    <w:rsid w:val="1026F10D"/>
    <w:rsid w:val="10887983"/>
    <w:rsid w:val="108A4D69"/>
    <w:rsid w:val="10D2DE3F"/>
    <w:rsid w:val="10ED0F62"/>
    <w:rsid w:val="10EDE395"/>
    <w:rsid w:val="113054F5"/>
    <w:rsid w:val="11489E5B"/>
    <w:rsid w:val="1150FF39"/>
    <w:rsid w:val="11994362"/>
    <w:rsid w:val="11F619A8"/>
    <w:rsid w:val="122F3518"/>
    <w:rsid w:val="124A16AA"/>
    <w:rsid w:val="12699D83"/>
    <w:rsid w:val="12BB3F1D"/>
    <w:rsid w:val="13361164"/>
    <w:rsid w:val="13559952"/>
    <w:rsid w:val="1364A38A"/>
    <w:rsid w:val="1391D686"/>
    <w:rsid w:val="13CF6483"/>
    <w:rsid w:val="13D017E7"/>
    <w:rsid w:val="13E308B7"/>
    <w:rsid w:val="1444D605"/>
    <w:rsid w:val="147E3E66"/>
    <w:rsid w:val="152D59B9"/>
    <w:rsid w:val="15334BCB"/>
    <w:rsid w:val="15CD42DD"/>
    <w:rsid w:val="15FD6FC9"/>
    <w:rsid w:val="160D7DCD"/>
    <w:rsid w:val="160E33CC"/>
    <w:rsid w:val="1640FE5F"/>
    <w:rsid w:val="166F980A"/>
    <w:rsid w:val="1692AE9D"/>
    <w:rsid w:val="1751BA56"/>
    <w:rsid w:val="17ADE9ED"/>
    <w:rsid w:val="17B26848"/>
    <w:rsid w:val="17BE96B4"/>
    <w:rsid w:val="1842F8C6"/>
    <w:rsid w:val="18655B80"/>
    <w:rsid w:val="188EA029"/>
    <w:rsid w:val="18DCA83D"/>
    <w:rsid w:val="196DD4F9"/>
    <w:rsid w:val="1981DA16"/>
    <w:rsid w:val="19A4EE49"/>
    <w:rsid w:val="19F66CAB"/>
    <w:rsid w:val="1A3B9F5B"/>
    <w:rsid w:val="1A92FC12"/>
    <w:rsid w:val="1ADD95C6"/>
    <w:rsid w:val="1B9D9689"/>
    <w:rsid w:val="1BA4F225"/>
    <w:rsid w:val="1BCB4FFD"/>
    <w:rsid w:val="1BD3A546"/>
    <w:rsid w:val="1C234E08"/>
    <w:rsid w:val="1C88AB77"/>
    <w:rsid w:val="1CB1D663"/>
    <w:rsid w:val="1D2BF507"/>
    <w:rsid w:val="1D40A712"/>
    <w:rsid w:val="1D452F3B"/>
    <w:rsid w:val="1DA2D5EF"/>
    <w:rsid w:val="1E043E59"/>
    <w:rsid w:val="1EB05F49"/>
    <w:rsid w:val="1F227855"/>
    <w:rsid w:val="1F6EA081"/>
    <w:rsid w:val="1FB98272"/>
    <w:rsid w:val="204B0FDF"/>
    <w:rsid w:val="2106E704"/>
    <w:rsid w:val="2199E392"/>
    <w:rsid w:val="21C2FC62"/>
    <w:rsid w:val="21C99AA0"/>
    <w:rsid w:val="220AEBD3"/>
    <w:rsid w:val="222AE85A"/>
    <w:rsid w:val="223947E4"/>
    <w:rsid w:val="22565AB6"/>
    <w:rsid w:val="229F1A46"/>
    <w:rsid w:val="2339126F"/>
    <w:rsid w:val="23920A0C"/>
    <w:rsid w:val="23E28933"/>
    <w:rsid w:val="241D62E3"/>
    <w:rsid w:val="2421BFAA"/>
    <w:rsid w:val="242EF04C"/>
    <w:rsid w:val="2453641A"/>
    <w:rsid w:val="24B433CC"/>
    <w:rsid w:val="2577FC39"/>
    <w:rsid w:val="25A39712"/>
    <w:rsid w:val="25A854AB"/>
    <w:rsid w:val="25FBC632"/>
    <w:rsid w:val="260A5498"/>
    <w:rsid w:val="266E95FF"/>
    <w:rsid w:val="2688AD13"/>
    <w:rsid w:val="27A6C52D"/>
    <w:rsid w:val="27AA590A"/>
    <w:rsid w:val="27C1708A"/>
    <w:rsid w:val="27DA0762"/>
    <w:rsid w:val="28881A2A"/>
    <w:rsid w:val="288CBB12"/>
    <w:rsid w:val="28F92C0A"/>
    <w:rsid w:val="29BAA1E3"/>
    <w:rsid w:val="29C2B21E"/>
    <w:rsid w:val="2A42341F"/>
    <w:rsid w:val="2AD576E8"/>
    <w:rsid w:val="2B157737"/>
    <w:rsid w:val="2B77BA1A"/>
    <w:rsid w:val="2BBDB77C"/>
    <w:rsid w:val="2BC9EB8C"/>
    <w:rsid w:val="2D0C3CE2"/>
    <w:rsid w:val="2E1F16DF"/>
    <w:rsid w:val="2EAD0795"/>
    <w:rsid w:val="2ECED7F8"/>
    <w:rsid w:val="2EDC0F40"/>
    <w:rsid w:val="2EFB95F5"/>
    <w:rsid w:val="2FA5DA9D"/>
    <w:rsid w:val="30398DEE"/>
    <w:rsid w:val="30417AF4"/>
    <w:rsid w:val="30CDC564"/>
    <w:rsid w:val="31A3CF5B"/>
    <w:rsid w:val="31BF6C3F"/>
    <w:rsid w:val="31F2F362"/>
    <w:rsid w:val="3222BCB0"/>
    <w:rsid w:val="323A569C"/>
    <w:rsid w:val="325C7EE6"/>
    <w:rsid w:val="328A0224"/>
    <w:rsid w:val="32FC6AE3"/>
    <w:rsid w:val="33B2603E"/>
    <w:rsid w:val="33DC8FBD"/>
    <w:rsid w:val="34B8CFF4"/>
    <w:rsid w:val="352CBDF5"/>
    <w:rsid w:val="360767BA"/>
    <w:rsid w:val="360ACF6F"/>
    <w:rsid w:val="375909EB"/>
    <w:rsid w:val="375CB879"/>
    <w:rsid w:val="38455036"/>
    <w:rsid w:val="384E66D9"/>
    <w:rsid w:val="38819E9D"/>
    <w:rsid w:val="3977127D"/>
    <w:rsid w:val="398C354F"/>
    <w:rsid w:val="39AD09E1"/>
    <w:rsid w:val="3A8E4E90"/>
    <w:rsid w:val="3AEE0A3A"/>
    <w:rsid w:val="3B0CE531"/>
    <w:rsid w:val="3B2CF276"/>
    <w:rsid w:val="3B3FBA56"/>
    <w:rsid w:val="3B438ED6"/>
    <w:rsid w:val="3BA9F65D"/>
    <w:rsid w:val="3BEE5135"/>
    <w:rsid w:val="3C112FE4"/>
    <w:rsid w:val="3C484586"/>
    <w:rsid w:val="3C7FCCC3"/>
    <w:rsid w:val="3C902C31"/>
    <w:rsid w:val="3CA9E7DE"/>
    <w:rsid w:val="3D07C105"/>
    <w:rsid w:val="3D0EB525"/>
    <w:rsid w:val="3D60AF87"/>
    <w:rsid w:val="3D7BA4FE"/>
    <w:rsid w:val="3E23F6B9"/>
    <w:rsid w:val="3E40EB5E"/>
    <w:rsid w:val="3E8E779B"/>
    <w:rsid w:val="3EBA0A73"/>
    <w:rsid w:val="3EF43E62"/>
    <w:rsid w:val="3EFEDC9F"/>
    <w:rsid w:val="3EFFBBBA"/>
    <w:rsid w:val="406AC604"/>
    <w:rsid w:val="4147022B"/>
    <w:rsid w:val="414D9A87"/>
    <w:rsid w:val="41999BC9"/>
    <w:rsid w:val="422309A3"/>
    <w:rsid w:val="426EE351"/>
    <w:rsid w:val="42927F1F"/>
    <w:rsid w:val="42AFA941"/>
    <w:rsid w:val="42BC867F"/>
    <w:rsid w:val="4348995C"/>
    <w:rsid w:val="437CBFE0"/>
    <w:rsid w:val="4382FC7B"/>
    <w:rsid w:val="44019DE3"/>
    <w:rsid w:val="44090C95"/>
    <w:rsid w:val="46074209"/>
    <w:rsid w:val="465BA1FE"/>
    <w:rsid w:val="46EDA06A"/>
    <w:rsid w:val="4715FFDF"/>
    <w:rsid w:val="4780D004"/>
    <w:rsid w:val="4784701A"/>
    <w:rsid w:val="4797A4FE"/>
    <w:rsid w:val="47D5B4E3"/>
    <w:rsid w:val="47EA99E5"/>
    <w:rsid w:val="484635FD"/>
    <w:rsid w:val="48F9F3FC"/>
    <w:rsid w:val="492843DC"/>
    <w:rsid w:val="49761164"/>
    <w:rsid w:val="49D735C7"/>
    <w:rsid w:val="4A9F8511"/>
    <w:rsid w:val="4ABA074D"/>
    <w:rsid w:val="4AC21CB5"/>
    <w:rsid w:val="4ADA4E0D"/>
    <w:rsid w:val="4B53EA5E"/>
    <w:rsid w:val="4BEEA389"/>
    <w:rsid w:val="4CF29C10"/>
    <w:rsid w:val="4D05C113"/>
    <w:rsid w:val="4D111227"/>
    <w:rsid w:val="4D79F899"/>
    <w:rsid w:val="4DD406ED"/>
    <w:rsid w:val="4DFE76E4"/>
    <w:rsid w:val="4E19E96A"/>
    <w:rsid w:val="4E7182A0"/>
    <w:rsid w:val="4EF880AE"/>
    <w:rsid w:val="4F2B50C6"/>
    <w:rsid w:val="4F4A9AFE"/>
    <w:rsid w:val="4F844AD4"/>
    <w:rsid w:val="4FBF6B77"/>
    <w:rsid w:val="4FCA8540"/>
    <w:rsid w:val="4FD1862B"/>
    <w:rsid w:val="4FE77A73"/>
    <w:rsid w:val="504E3AF5"/>
    <w:rsid w:val="505BD2BC"/>
    <w:rsid w:val="50638943"/>
    <w:rsid w:val="50718796"/>
    <w:rsid w:val="50A0CD39"/>
    <w:rsid w:val="50C473E1"/>
    <w:rsid w:val="50C956AB"/>
    <w:rsid w:val="50D1CE84"/>
    <w:rsid w:val="50DE34CA"/>
    <w:rsid w:val="510718CF"/>
    <w:rsid w:val="5128CC00"/>
    <w:rsid w:val="522C72C2"/>
    <w:rsid w:val="525D9A82"/>
    <w:rsid w:val="52EB72F2"/>
    <w:rsid w:val="53A2D28A"/>
    <w:rsid w:val="53C2994E"/>
    <w:rsid w:val="53CA68E4"/>
    <w:rsid w:val="540945B9"/>
    <w:rsid w:val="5475508E"/>
    <w:rsid w:val="547871F6"/>
    <w:rsid w:val="54824F66"/>
    <w:rsid w:val="5496D5C9"/>
    <w:rsid w:val="563297B6"/>
    <w:rsid w:val="563E1894"/>
    <w:rsid w:val="564CF0E2"/>
    <w:rsid w:val="57D59F10"/>
    <w:rsid w:val="57E8F5E2"/>
    <w:rsid w:val="58E6EF33"/>
    <w:rsid w:val="593F2D66"/>
    <w:rsid w:val="5945082C"/>
    <w:rsid w:val="59D4737E"/>
    <w:rsid w:val="59F22B6F"/>
    <w:rsid w:val="59FA19F2"/>
    <w:rsid w:val="5A670A88"/>
    <w:rsid w:val="5AAB74E8"/>
    <w:rsid w:val="5BB4FBF9"/>
    <w:rsid w:val="5BD02181"/>
    <w:rsid w:val="5BE28BB7"/>
    <w:rsid w:val="5C2CF51F"/>
    <w:rsid w:val="5D121A50"/>
    <w:rsid w:val="5D3CEE9F"/>
    <w:rsid w:val="5E2BACDA"/>
    <w:rsid w:val="5E59A40B"/>
    <w:rsid w:val="5E7D6C9A"/>
    <w:rsid w:val="5EBD2181"/>
    <w:rsid w:val="5F416BFC"/>
    <w:rsid w:val="5FA6647F"/>
    <w:rsid w:val="60D91604"/>
    <w:rsid w:val="60E17DE1"/>
    <w:rsid w:val="60E5B64F"/>
    <w:rsid w:val="611801F2"/>
    <w:rsid w:val="613389D9"/>
    <w:rsid w:val="61CDC220"/>
    <w:rsid w:val="6262C91D"/>
    <w:rsid w:val="629523E4"/>
    <w:rsid w:val="62D22038"/>
    <w:rsid w:val="62EB48D8"/>
    <w:rsid w:val="63E7DD9F"/>
    <w:rsid w:val="64470448"/>
    <w:rsid w:val="64BD9D1D"/>
    <w:rsid w:val="651B6DF0"/>
    <w:rsid w:val="664CBE0D"/>
    <w:rsid w:val="671A0353"/>
    <w:rsid w:val="67BAF63C"/>
    <w:rsid w:val="67D462DF"/>
    <w:rsid w:val="67E29291"/>
    <w:rsid w:val="680984D1"/>
    <w:rsid w:val="687218A5"/>
    <w:rsid w:val="68A5679A"/>
    <w:rsid w:val="68B1A8E9"/>
    <w:rsid w:val="68E5109C"/>
    <w:rsid w:val="68E82314"/>
    <w:rsid w:val="68EE7AC6"/>
    <w:rsid w:val="692A42FF"/>
    <w:rsid w:val="69680CCC"/>
    <w:rsid w:val="699A9E09"/>
    <w:rsid w:val="69A68638"/>
    <w:rsid w:val="69C1D475"/>
    <w:rsid w:val="69D259E6"/>
    <w:rsid w:val="69EF64F5"/>
    <w:rsid w:val="6A71D7EA"/>
    <w:rsid w:val="6A88E90E"/>
    <w:rsid w:val="6A8B5091"/>
    <w:rsid w:val="6AFE733F"/>
    <w:rsid w:val="6B0F11A9"/>
    <w:rsid w:val="6BA6647B"/>
    <w:rsid w:val="6BE9D27E"/>
    <w:rsid w:val="6C968AE8"/>
    <w:rsid w:val="6CA52791"/>
    <w:rsid w:val="6CE44A0B"/>
    <w:rsid w:val="6CFD01C1"/>
    <w:rsid w:val="6D30F1B2"/>
    <w:rsid w:val="6D470E5A"/>
    <w:rsid w:val="6D6FFF92"/>
    <w:rsid w:val="6E76C5AC"/>
    <w:rsid w:val="6E8C1EE8"/>
    <w:rsid w:val="6F7EE61B"/>
    <w:rsid w:val="6F9562C6"/>
    <w:rsid w:val="707A70F3"/>
    <w:rsid w:val="71BE914C"/>
    <w:rsid w:val="71D3A946"/>
    <w:rsid w:val="72EFC5DB"/>
    <w:rsid w:val="73314CFC"/>
    <w:rsid w:val="733AE6E6"/>
    <w:rsid w:val="736250AC"/>
    <w:rsid w:val="739E4374"/>
    <w:rsid w:val="73A88788"/>
    <w:rsid w:val="73D209C9"/>
    <w:rsid w:val="74496F0F"/>
    <w:rsid w:val="7611B968"/>
    <w:rsid w:val="7623BB8D"/>
    <w:rsid w:val="76252818"/>
    <w:rsid w:val="76CEFA7F"/>
    <w:rsid w:val="77141D15"/>
    <w:rsid w:val="7728FE72"/>
    <w:rsid w:val="77BE71BA"/>
    <w:rsid w:val="78A2A667"/>
    <w:rsid w:val="7A5B164B"/>
    <w:rsid w:val="7AC04B60"/>
    <w:rsid w:val="7B2B9263"/>
    <w:rsid w:val="7B2E6BA0"/>
    <w:rsid w:val="7B58BFBF"/>
    <w:rsid w:val="7B6B9318"/>
    <w:rsid w:val="7BC0251E"/>
    <w:rsid w:val="7BDFBD1A"/>
    <w:rsid w:val="7C71D7FF"/>
    <w:rsid w:val="7C88094B"/>
    <w:rsid w:val="7E314AC2"/>
    <w:rsid w:val="7E701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C6"/>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PlaceholderText">
    <w:name w:val="Placeholder Text"/>
    <w:basedOn w:val="DefaultParagraphFont"/>
    <w:uiPriority w:val="99"/>
    <w:semiHidden/>
    <w:rsid w:val="00D8752E"/>
    <w:rPr>
      <w:color w:val="808080"/>
    </w:rPr>
  </w:style>
  <w:style w:type="table" w:styleId="TableGrid">
    <w:name w:val="Table Grid"/>
    <w:basedOn w:val="TableNormal"/>
    <w:rsid w:val="0038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F67A6B"/>
  </w:style>
  <w:style w:type="paragraph" w:styleId="Caption">
    <w:name w:val="caption"/>
    <w:basedOn w:val="Normal"/>
    <w:next w:val="Normal"/>
    <w:unhideWhenUsed/>
    <w:qFormat/>
    <w:rsid w:val="001F58AC"/>
    <w:pPr>
      <w:spacing w:after="200"/>
    </w:pPr>
    <w:rPr>
      <w:i/>
      <w:iCs/>
      <w:color w:val="44546A" w:themeColor="text2"/>
      <w:sz w:val="18"/>
      <w:szCs w:val="18"/>
    </w:rPr>
  </w:style>
  <w:style w:type="character" w:styleId="Emphasis">
    <w:name w:val="Emphasis"/>
    <w:basedOn w:val="DefaultParagraphFont"/>
    <w:qFormat/>
    <w:rsid w:val="009320F3"/>
    <w:rPr>
      <w:i/>
      <w:iCs/>
    </w:rPr>
  </w:style>
  <w:style w:type="character" w:customStyle="1" w:styleId="mord">
    <w:name w:val="mord"/>
    <w:basedOn w:val="DefaultParagraphFont"/>
    <w:rsid w:val="00850B26"/>
  </w:style>
  <w:style w:type="character" w:customStyle="1" w:styleId="vlist-s">
    <w:name w:val="vlist-s"/>
    <w:basedOn w:val="DefaultParagraphFont"/>
    <w:rsid w:val="00850B26"/>
  </w:style>
  <w:style w:type="character" w:customStyle="1" w:styleId="mrel">
    <w:name w:val="mrel"/>
    <w:basedOn w:val="DefaultParagraphFont"/>
    <w:rsid w:val="00850B26"/>
  </w:style>
  <w:style w:type="character" w:customStyle="1" w:styleId="mbin">
    <w:name w:val="mbin"/>
    <w:basedOn w:val="DefaultParagraphFont"/>
    <w:rsid w:val="00850B26"/>
  </w:style>
  <w:style w:type="paragraph" w:styleId="NormalWeb">
    <w:name w:val="Normal (Web)"/>
    <w:basedOn w:val="Normal"/>
    <w:uiPriority w:val="99"/>
    <w:unhideWhenUsed/>
    <w:rsid w:val="0027217E"/>
    <w:pPr>
      <w:spacing w:before="100" w:beforeAutospacing="1" w:after="100" w:afterAutospacing="1"/>
      <w:jc w:val="left"/>
    </w:pPr>
    <w:rPr>
      <w:rFonts w:eastAsia="Times New Roman"/>
      <w:sz w:val="24"/>
      <w:szCs w:val="24"/>
    </w:rPr>
  </w:style>
  <w:style w:type="character" w:styleId="Hyperlink">
    <w:name w:val="Hyperlink"/>
    <w:basedOn w:val="DefaultParagraphFont"/>
    <w:rsid w:val="00536A88"/>
    <w:rPr>
      <w:color w:val="0563C1" w:themeColor="hyperlink"/>
      <w:u w:val="single"/>
    </w:rPr>
  </w:style>
  <w:style w:type="character" w:customStyle="1" w:styleId="UnresolvedMention1">
    <w:name w:val="Unresolved Mention1"/>
    <w:basedOn w:val="DefaultParagraphFont"/>
    <w:uiPriority w:val="99"/>
    <w:semiHidden/>
    <w:unhideWhenUsed/>
    <w:rsid w:val="00536A88"/>
    <w:rPr>
      <w:color w:val="605E5C"/>
      <w:shd w:val="clear" w:color="auto" w:fill="E1DFDD"/>
    </w:rPr>
  </w:style>
  <w:style w:type="paragraph" w:customStyle="1" w:styleId="paragraph">
    <w:name w:val="paragraph"/>
    <w:basedOn w:val="Normal"/>
    <w:rsid w:val="005D0A32"/>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5D0A32"/>
  </w:style>
  <w:style w:type="character" w:customStyle="1" w:styleId="eop">
    <w:name w:val="eop"/>
    <w:basedOn w:val="DefaultParagraphFont"/>
    <w:rsid w:val="005D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0919">
      <w:bodyDiv w:val="1"/>
      <w:marLeft w:val="0"/>
      <w:marRight w:val="0"/>
      <w:marTop w:val="0"/>
      <w:marBottom w:val="0"/>
      <w:divBdr>
        <w:top w:val="none" w:sz="0" w:space="0" w:color="auto"/>
        <w:left w:val="none" w:sz="0" w:space="0" w:color="auto"/>
        <w:bottom w:val="none" w:sz="0" w:space="0" w:color="auto"/>
        <w:right w:val="none" w:sz="0" w:space="0" w:color="auto"/>
      </w:divBdr>
      <w:divsChild>
        <w:div w:id="778337734">
          <w:marLeft w:val="640"/>
          <w:marRight w:val="0"/>
          <w:marTop w:val="0"/>
          <w:marBottom w:val="0"/>
          <w:divBdr>
            <w:top w:val="none" w:sz="0" w:space="0" w:color="auto"/>
            <w:left w:val="none" w:sz="0" w:space="0" w:color="auto"/>
            <w:bottom w:val="none" w:sz="0" w:space="0" w:color="auto"/>
            <w:right w:val="none" w:sz="0" w:space="0" w:color="auto"/>
          </w:divBdr>
        </w:div>
        <w:div w:id="855198245">
          <w:marLeft w:val="640"/>
          <w:marRight w:val="0"/>
          <w:marTop w:val="0"/>
          <w:marBottom w:val="0"/>
          <w:divBdr>
            <w:top w:val="none" w:sz="0" w:space="0" w:color="auto"/>
            <w:left w:val="none" w:sz="0" w:space="0" w:color="auto"/>
            <w:bottom w:val="none" w:sz="0" w:space="0" w:color="auto"/>
            <w:right w:val="none" w:sz="0" w:space="0" w:color="auto"/>
          </w:divBdr>
        </w:div>
        <w:div w:id="147138514">
          <w:marLeft w:val="640"/>
          <w:marRight w:val="0"/>
          <w:marTop w:val="0"/>
          <w:marBottom w:val="0"/>
          <w:divBdr>
            <w:top w:val="none" w:sz="0" w:space="0" w:color="auto"/>
            <w:left w:val="none" w:sz="0" w:space="0" w:color="auto"/>
            <w:bottom w:val="none" w:sz="0" w:space="0" w:color="auto"/>
            <w:right w:val="none" w:sz="0" w:space="0" w:color="auto"/>
          </w:divBdr>
        </w:div>
        <w:div w:id="1231421616">
          <w:marLeft w:val="640"/>
          <w:marRight w:val="0"/>
          <w:marTop w:val="0"/>
          <w:marBottom w:val="0"/>
          <w:divBdr>
            <w:top w:val="none" w:sz="0" w:space="0" w:color="auto"/>
            <w:left w:val="none" w:sz="0" w:space="0" w:color="auto"/>
            <w:bottom w:val="none" w:sz="0" w:space="0" w:color="auto"/>
            <w:right w:val="none" w:sz="0" w:space="0" w:color="auto"/>
          </w:divBdr>
        </w:div>
        <w:div w:id="1827932831">
          <w:marLeft w:val="640"/>
          <w:marRight w:val="0"/>
          <w:marTop w:val="0"/>
          <w:marBottom w:val="0"/>
          <w:divBdr>
            <w:top w:val="none" w:sz="0" w:space="0" w:color="auto"/>
            <w:left w:val="none" w:sz="0" w:space="0" w:color="auto"/>
            <w:bottom w:val="none" w:sz="0" w:space="0" w:color="auto"/>
            <w:right w:val="none" w:sz="0" w:space="0" w:color="auto"/>
          </w:divBdr>
        </w:div>
        <w:div w:id="68118205">
          <w:marLeft w:val="640"/>
          <w:marRight w:val="0"/>
          <w:marTop w:val="0"/>
          <w:marBottom w:val="0"/>
          <w:divBdr>
            <w:top w:val="none" w:sz="0" w:space="0" w:color="auto"/>
            <w:left w:val="none" w:sz="0" w:space="0" w:color="auto"/>
            <w:bottom w:val="none" w:sz="0" w:space="0" w:color="auto"/>
            <w:right w:val="none" w:sz="0" w:space="0" w:color="auto"/>
          </w:divBdr>
        </w:div>
        <w:div w:id="183592001">
          <w:marLeft w:val="640"/>
          <w:marRight w:val="0"/>
          <w:marTop w:val="0"/>
          <w:marBottom w:val="0"/>
          <w:divBdr>
            <w:top w:val="none" w:sz="0" w:space="0" w:color="auto"/>
            <w:left w:val="none" w:sz="0" w:space="0" w:color="auto"/>
            <w:bottom w:val="none" w:sz="0" w:space="0" w:color="auto"/>
            <w:right w:val="none" w:sz="0" w:space="0" w:color="auto"/>
          </w:divBdr>
        </w:div>
        <w:div w:id="1246649389">
          <w:marLeft w:val="640"/>
          <w:marRight w:val="0"/>
          <w:marTop w:val="0"/>
          <w:marBottom w:val="0"/>
          <w:divBdr>
            <w:top w:val="none" w:sz="0" w:space="0" w:color="auto"/>
            <w:left w:val="none" w:sz="0" w:space="0" w:color="auto"/>
            <w:bottom w:val="none" w:sz="0" w:space="0" w:color="auto"/>
            <w:right w:val="none" w:sz="0" w:space="0" w:color="auto"/>
          </w:divBdr>
        </w:div>
        <w:div w:id="1585991168">
          <w:marLeft w:val="640"/>
          <w:marRight w:val="0"/>
          <w:marTop w:val="0"/>
          <w:marBottom w:val="0"/>
          <w:divBdr>
            <w:top w:val="none" w:sz="0" w:space="0" w:color="auto"/>
            <w:left w:val="none" w:sz="0" w:space="0" w:color="auto"/>
            <w:bottom w:val="none" w:sz="0" w:space="0" w:color="auto"/>
            <w:right w:val="none" w:sz="0" w:space="0" w:color="auto"/>
          </w:divBdr>
        </w:div>
        <w:div w:id="2121801320">
          <w:marLeft w:val="640"/>
          <w:marRight w:val="0"/>
          <w:marTop w:val="0"/>
          <w:marBottom w:val="0"/>
          <w:divBdr>
            <w:top w:val="none" w:sz="0" w:space="0" w:color="auto"/>
            <w:left w:val="none" w:sz="0" w:space="0" w:color="auto"/>
            <w:bottom w:val="none" w:sz="0" w:space="0" w:color="auto"/>
            <w:right w:val="none" w:sz="0" w:space="0" w:color="auto"/>
          </w:divBdr>
        </w:div>
        <w:div w:id="2118793621">
          <w:marLeft w:val="640"/>
          <w:marRight w:val="0"/>
          <w:marTop w:val="0"/>
          <w:marBottom w:val="0"/>
          <w:divBdr>
            <w:top w:val="none" w:sz="0" w:space="0" w:color="auto"/>
            <w:left w:val="none" w:sz="0" w:space="0" w:color="auto"/>
            <w:bottom w:val="none" w:sz="0" w:space="0" w:color="auto"/>
            <w:right w:val="none" w:sz="0" w:space="0" w:color="auto"/>
          </w:divBdr>
        </w:div>
        <w:div w:id="663512995">
          <w:marLeft w:val="640"/>
          <w:marRight w:val="0"/>
          <w:marTop w:val="0"/>
          <w:marBottom w:val="0"/>
          <w:divBdr>
            <w:top w:val="none" w:sz="0" w:space="0" w:color="auto"/>
            <w:left w:val="none" w:sz="0" w:space="0" w:color="auto"/>
            <w:bottom w:val="none" w:sz="0" w:space="0" w:color="auto"/>
            <w:right w:val="none" w:sz="0" w:space="0" w:color="auto"/>
          </w:divBdr>
        </w:div>
      </w:divsChild>
    </w:div>
    <w:div w:id="162936032">
      <w:bodyDiv w:val="1"/>
      <w:marLeft w:val="0"/>
      <w:marRight w:val="0"/>
      <w:marTop w:val="0"/>
      <w:marBottom w:val="0"/>
      <w:divBdr>
        <w:top w:val="none" w:sz="0" w:space="0" w:color="auto"/>
        <w:left w:val="none" w:sz="0" w:space="0" w:color="auto"/>
        <w:bottom w:val="none" w:sz="0" w:space="0" w:color="auto"/>
        <w:right w:val="none" w:sz="0" w:space="0" w:color="auto"/>
      </w:divBdr>
      <w:divsChild>
        <w:div w:id="333725432">
          <w:marLeft w:val="640"/>
          <w:marRight w:val="0"/>
          <w:marTop w:val="0"/>
          <w:marBottom w:val="0"/>
          <w:divBdr>
            <w:top w:val="none" w:sz="0" w:space="0" w:color="auto"/>
            <w:left w:val="none" w:sz="0" w:space="0" w:color="auto"/>
            <w:bottom w:val="none" w:sz="0" w:space="0" w:color="auto"/>
            <w:right w:val="none" w:sz="0" w:space="0" w:color="auto"/>
          </w:divBdr>
        </w:div>
        <w:div w:id="1464225687">
          <w:marLeft w:val="640"/>
          <w:marRight w:val="0"/>
          <w:marTop w:val="0"/>
          <w:marBottom w:val="0"/>
          <w:divBdr>
            <w:top w:val="none" w:sz="0" w:space="0" w:color="auto"/>
            <w:left w:val="none" w:sz="0" w:space="0" w:color="auto"/>
            <w:bottom w:val="none" w:sz="0" w:space="0" w:color="auto"/>
            <w:right w:val="none" w:sz="0" w:space="0" w:color="auto"/>
          </w:divBdr>
        </w:div>
        <w:div w:id="39912363">
          <w:marLeft w:val="640"/>
          <w:marRight w:val="0"/>
          <w:marTop w:val="0"/>
          <w:marBottom w:val="0"/>
          <w:divBdr>
            <w:top w:val="none" w:sz="0" w:space="0" w:color="auto"/>
            <w:left w:val="none" w:sz="0" w:space="0" w:color="auto"/>
            <w:bottom w:val="none" w:sz="0" w:space="0" w:color="auto"/>
            <w:right w:val="none" w:sz="0" w:space="0" w:color="auto"/>
          </w:divBdr>
        </w:div>
        <w:div w:id="1358965065">
          <w:marLeft w:val="640"/>
          <w:marRight w:val="0"/>
          <w:marTop w:val="0"/>
          <w:marBottom w:val="0"/>
          <w:divBdr>
            <w:top w:val="none" w:sz="0" w:space="0" w:color="auto"/>
            <w:left w:val="none" w:sz="0" w:space="0" w:color="auto"/>
            <w:bottom w:val="none" w:sz="0" w:space="0" w:color="auto"/>
            <w:right w:val="none" w:sz="0" w:space="0" w:color="auto"/>
          </w:divBdr>
        </w:div>
        <w:div w:id="1812017121">
          <w:marLeft w:val="640"/>
          <w:marRight w:val="0"/>
          <w:marTop w:val="0"/>
          <w:marBottom w:val="0"/>
          <w:divBdr>
            <w:top w:val="none" w:sz="0" w:space="0" w:color="auto"/>
            <w:left w:val="none" w:sz="0" w:space="0" w:color="auto"/>
            <w:bottom w:val="none" w:sz="0" w:space="0" w:color="auto"/>
            <w:right w:val="none" w:sz="0" w:space="0" w:color="auto"/>
          </w:divBdr>
        </w:div>
        <w:div w:id="1888420025">
          <w:marLeft w:val="640"/>
          <w:marRight w:val="0"/>
          <w:marTop w:val="0"/>
          <w:marBottom w:val="0"/>
          <w:divBdr>
            <w:top w:val="none" w:sz="0" w:space="0" w:color="auto"/>
            <w:left w:val="none" w:sz="0" w:space="0" w:color="auto"/>
            <w:bottom w:val="none" w:sz="0" w:space="0" w:color="auto"/>
            <w:right w:val="none" w:sz="0" w:space="0" w:color="auto"/>
          </w:divBdr>
        </w:div>
        <w:div w:id="1295722270">
          <w:marLeft w:val="640"/>
          <w:marRight w:val="0"/>
          <w:marTop w:val="0"/>
          <w:marBottom w:val="0"/>
          <w:divBdr>
            <w:top w:val="none" w:sz="0" w:space="0" w:color="auto"/>
            <w:left w:val="none" w:sz="0" w:space="0" w:color="auto"/>
            <w:bottom w:val="none" w:sz="0" w:space="0" w:color="auto"/>
            <w:right w:val="none" w:sz="0" w:space="0" w:color="auto"/>
          </w:divBdr>
        </w:div>
        <w:div w:id="832138492">
          <w:marLeft w:val="640"/>
          <w:marRight w:val="0"/>
          <w:marTop w:val="0"/>
          <w:marBottom w:val="0"/>
          <w:divBdr>
            <w:top w:val="none" w:sz="0" w:space="0" w:color="auto"/>
            <w:left w:val="none" w:sz="0" w:space="0" w:color="auto"/>
            <w:bottom w:val="none" w:sz="0" w:space="0" w:color="auto"/>
            <w:right w:val="none" w:sz="0" w:space="0" w:color="auto"/>
          </w:divBdr>
        </w:div>
        <w:div w:id="618755621">
          <w:marLeft w:val="640"/>
          <w:marRight w:val="0"/>
          <w:marTop w:val="0"/>
          <w:marBottom w:val="0"/>
          <w:divBdr>
            <w:top w:val="none" w:sz="0" w:space="0" w:color="auto"/>
            <w:left w:val="none" w:sz="0" w:space="0" w:color="auto"/>
            <w:bottom w:val="none" w:sz="0" w:space="0" w:color="auto"/>
            <w:right w:val="none" w:sz="0" w:space="0" w:color="auto"/>
          </w:divBdr>
        </w:div>
        <w:div w:id="60760867">
          <w:marLeft w:val="640"/>
          <w:marRight w:val="0"/>
          <w:marTop w:val="0"/>
          <w:marBottom w:val="0"/>
          <w:divBdr>
            <w:top w:val="none" w:sz="0" w:space="0" w:color="auto"/>
            <w:left w:val="none" w:sz="0" w:space="0" w:color="auto"/>
            <w:bottom w:val="none" w:sz="0" w:space="0" w:color="auto"/>
            <w:right w:val="none" w:sz="0" w:space="0" w:color="auto"/>
          </w:divBdr>
        </w:div>
      </w:divsChild>
    </w:div>
    <w:div w:id="254826150">
      <w:bodyDiv w:val="1"/>
      <w:marLeft w:val="0"/>
      <w:marRight w:val="0"/>
      <w:marTop w:val="0"/>
      <w:marBottom w:val="0"/>
      <w:divBdr>
        <w:top w:val="none" w:sz="0" w:space="0" w:color="auto"/>
        <w:left w:val="none" w:sz="0" w:space="0" w:color="auto"/>
        <w:bottom w:val="none" w:sz="0" w:space="0" w:color="auto"/>
        <w:right w:val="none" w:sz="0" w:space="0" w:color="auto"/>
      </w:divBdr>
    </w:div>
    <w:div w:id="280192808">
      <w:bodyDiv w:val="1"/>
      <w:marLeft w:val="0"/>
      <w:marRight w:val="0"/>
      <w:marTop w:val="0"/>
      <w:marBottom w:val="0"/>
      <w:divBdr>
        <w:top w:val="none" w:sz="0" w:space="0" w:color="auto"/>
        <w:left w:val="none" w:sz="0" w:space="0" w:color="auto"/>
        <w:bottom w:val="none" w:sz="0" w:space="0" w:color="auto"/>
        <w:right w:val="none" w:sz="0" w:space="0" w:color="auto"/>
      </w:divBdr>
    </w:div>
    <w:div w:id="333530604">
      <w:bodyDiv w:val="1"/>
      <w:marLeft w:val="0"/>
      <w:marRight w:val="0"/>
      <w:marTop w:val="0"/>
      <w:marBottom w:val="0"/>
      <w:divBdr>
        <w:top w:val="none" w:sz="0" w:space="0" w:color="auto"/>
        <w:left w:val="none" w:sz="0" w:space="0" w:color="auto"/>
        <w:bottom w:val="none" w:sz="0" w:space="0" w:color="auto"/>
        <w:right w:val="none" w:sz="0" w:space="0" w:color="auto"/>
      </w:divBdr>
      <w:divsChild>
        <w:div w:id="328944767">
          <w:marLeft w:val="640"/>
          <w:marRight w:val="0"/>
          <w:marTop w:val="0"/>
          <w:marBottom w:val="0"/>
          <w:divBdr>
            <w:top w:val="none" w:sz="0" w:space="0" w:color="auto"/>
            <w:left w:val="none" w:sz="0" w:space="0" w:color="auto"/>
            <w:bottom w:val="none" w:sz="0" w:space="0" w:color="auto"/>
            <w:right w:val="none" w:sz="0" w:space="0" w:color="auto"/>
          </w:divBdr>
        </w:div>
        <w:div w:id="1421485868">
          <w:marLeft w:val="640"/>
          <w:marRight w:val="0"/>
          <w:marTop w:val="0"/>
          <w:marBottom w:val="0"/>
          <w:divBdr>
            <w:top w:val="none" w:sz="0" w:space="0" w:color="auto"/>
            <w:left w:val="none" w:sz="0" w:space="0" w:color="auto"/>
            <w:bottom w:val="none" w:sz="0" w:space="0" w:color="auto"/>
            <w:right w:val="none" w:sz="0" w:space="0" w:color="auto"/>
          </w:divBdr>
        </w:div>
        <w:div w:id="1433041191">
          <w:marLeft w:val="640"/>
          <w:marRight w:val="0"/>
          <w:marTop w:val="0"/>
          <w:marBottom w:val="0"/>
          <w:divBdr>
            <w:top w:val="none" w:sz="0" w:space="0" w:color="auto"/>
            <w:left w:val="none" w:sz="0" w:space="0" w:color="auto"/>
            <w:bottom w:val="none" w:sz="0" w:space="0" w:color="auto"/>
            <w:right w:val="none" w:sz="0" w:space="0" w:color="auto"/>
          </w:divBdr>
        </w:div>
        <w:div w:id="2110806137">
          <w:marLeft w:val="640"/>
          <w:marRight w:val="0"/>
          <w:marTop w:val="0"/>
          <w:marBottom w:val="0"/>
          <w:divBdr>
            <w:top w:val="none" w:sz="0" w:space="0" w:color="auto"/>
            <w:left w:val="none" w:sz="0" w:space="0" w:color="auto"/>
            <w:bottom w:val="none" w:sz="0" w:space="0" w:color="auto"/>
            <w:right w:val="none" w:sz="0" w:space="0" w:color="auto"/>
          </w:divBdr>
        </w:div>
        <w:div w:id="952400353">
          <w:marLeft w:val="640"/>
          <w:marRight w:val="0"/>
          <w:marTop w:val="0"/>
          <w:marBottom w:val="0"/>
          <w:divBdr>
            <w:top w:val="none" w:sz="0" w:space="0" w:color="auto"/>
            <w:left w:val="none" w:sz="0" w:space="0" w:color="auto"/>
            <w:bottom w:val="none" w:sz="0" w:space="0" w:color="auto"/>
            <w:right w:val="none" w:sz="0" w:space="0" w:color="auto"/>
          </w:divBdr>
        </w:div>
        <w:div w:id="1476334468">
          <w:marLeft w:val="640"/>
          <w:marRight w:val="0"/>
          <w:marTop w:val="0"/>
          <w:marBottom w:val="0"/>
          <w:divBdr>
            <w:top w:val="none" w:sz="0" w:space="0" w:color="auto"/>
            <w:left w:val="none" w:sz="0" w:space="0" w:color="auto"/>
            <w:bottom w:val="none" w:sz="0" w:space="0" w:color="auto"/>
            <w:right w:val="none" w:sz="0" w:space="0" w:color="auto"/>
          </w:divBdr>
        </w:div>
        <w:div w:id="895094373">
          <w:marLeft w:val="640"/>
          <w:marRight w:val="0"/>
          <w:marTop w:val="0"/>
          <w:marBottom w:val="0"/>
          <w:divBdr>
            <w:top w:val="none" w:sz="0" w:space="0" w:color="auto"/>
            <w:left w:val="none" w:sz="0" w:space="0" w:color="auto"/>
            <w:bottom w:val="none" w:sz="0" w:space="0" w:color="auto"/>
            <w:right w:val="none" w:sz="0" w:space="0" w:color="auto"/>
          </w:divBdr>
        </w:div>
        <w:div w:id="1026174551">
          <w:marLeft w:val="640"/>
          <w:marRight w:val="0"/>
          <w:marTop w:val="0"/>
          <w:marBottom w:val="0"/>
          <w:divBdr>
            <w:top w:val="none" w:sz="0" w:space="0" w:color="auto"/>
            <w:left w:val="none" w:sz="0" w:space="0" w:color="auto"/>
            <w:bottom w:val="none" w:sz="0" w:space="0" w:color="auto"/>
            <w:right w:val="none" w:sz="0" w:space="0" w:color="auto"/>
          </w:divBdr>
        </w:div>
        <w:div w:id="1581863889">
          <w:marLeft w:val="640"/>
          <w:marRight w:val="0"/>
          <w:marTop w:val="0"/>
          <w:marBottom w:val="0"/>
          <w:divBdr>
            <w:top w:val="none" w:sz="0" w:space="0" w:color="auto"/>
            <w:left w:val="none" w:sz="0" w:space="0" w:color="auto"/>
            <w:bottom w:val="none" w:sz="0" w:space="0" w:color="auto"/>
            <w:right w:val="none" w:sz="0" w:space="0" w:color="auto"/>
          </w:divBdr>
        </w:div>
      </w:divsChild>
    </w:div>
    <w:div w:id="347678456">
      <w:bodyDiv w:val="1"/>
      <w:marLeft w:val="0"/>
      <w:marRight w:val="0"/>
      <w:marTop w:val="0"/>
      <w:marBottom w:val="0"/>
      <w:divBdr>
        <w:top w:val="none" w:sz="0" w:space="0" w:color="auto"/>
        <w:left w:val="none" w:sz="0" w:space="0" w:color="auto"/>
        <w:bottom w:val="none" w:sz="0" w:space="0" w:color="auto"/>
        <w:right w:val="none" w:sz="0" w:space="0" w:color="auto"/>
      </w:divBdr>
      <w:divsChild>
        <w:div w:id="961233057">
          <w:marLeft w:val="640"/>
          <w:marRight w:val="0"/>
          <w:marTop w:val="0"/>
          <w:marBottom w:val="0"/>
          <w:divBdr>
            <w:top w:val="none" w:sz="0" w:space="0" w:color="auto"/>
            <w:left w:val="none" w:sz="0" w:space="0" w:color="auto"/>
            <w:bottom w:val="none" w:sz="0" w:space="0" w:color="auto"/>
            <w:right w:val="none" w:sz="0" w:space="0" w:color="auto"/>
          </w:divBdr>
        </w:div>
        <w:div w:id="105540708">
          <w:marLeft w:val="640"/>
          <w:marRight w:val="0"/>
          <w:marTop w:val="0"/>
          <w:marBottom w:val="0"/>
          <w:divBdr>
            <w:top w:val="none" w:sz="0" w:space="0" w:color="auto"/>
            <w:left w:val="none" w:sz="0" w:space="0" w:color="auto"/>
            <w:bottom w:val="none" w:sz="0" w:space="0" w:color="auto"/>
            <w:right w:val="none" w:sz="0" w:space="0" w:color="auto"/>
          </w:divBdr>
        </w:div>
        <w:div w:id="1552187150">
          <w:marLeft w:val="640"/>
          <w:marRight w:val="0"/>
          <w:marTop w:val="0"/>
          <w:marBottom w:val="0"/>
          <w:divBdr>
            <w:top w:val="none" w:sz="0" w:space="0" w:color="auto"/>
            <w:left w:val="none" w:sz="0" w:space="0" w:color="auto"/>
            <w:bottom w:val="none" w:sz="0" w:space="0" w:color="auto"/>
            <w:right w:val="none" w:sz="0" w:space="0" w:color="auto"/>
          </w:divBdr>
        </w:div>
        <w:div w:id="1605376802">
          <w:marLeft w:val="640"/>
          <w:marRight w:val="0"/>
          <w:marTop w:val="0"/>
          <w:marBottom w:val="0"/>
          <w:divBdr>
            <w:top w:val="none" w:sz="0" w:space="0" w:color="auto"/>
            <w:left w:val="none" w:sz="0" w:space="0" w:color="auto"/>
            <w:bottom w:val="none" w:sz="0" w:space="0" w:color="auto"/>
            <w:right w:val="none" w:sz="0" w:space="0" w:color="auto"/>
          </w:divBdr>
        </w:div>
        <w:div w:id="2009818578">
          <w:marLeft w:val="640"/>
          <w:marRight w:val="0"/>
          <w:marTop w:val="0"/>
          <w:marBottom w:val="0"/>
          <w:divBdr>
            <w:top w:val="none" w:sz="0" w:space="0" w:color="auto"/>
            <w:left w:val="none" w:sz="0" w:space="0" w:color="auto"/>
            <w:bottom w:val="none" w:sz="0" w:space="0" w:color="auto"/>
            <w:right w:val="none" w:sz="0" w:space="0" w:color="auto"/>
          </w:divBdr>
        </w:div>
        <w:div w:id="1095322115">
          <w:marLeft w:val="640"/>
          <w:marRight w:val="0"/>
          <w:marTop w:val="0"/>
          <w:marBottom w:val="0"/>
          <w:divBdr>
            <w:top w:val="none" w:sz="0" w:space="0" w:color="auto"/>
            <w:left w:val="none" w:sz="0" w:space="0" w:color="auto"/>
            <w:bottom w:val="none" w:sz="0" w:space="0" w:color="auto"/>
            <w:right w:val="none" w:sz="0" w:space="0" w:color="auto"/>
          </w:divBdr>
        </w:div>
        <w:div w:id="1615363337">
          <w:marLeft w:val="640"/>
          <w:marRight w:val="0"/>
          <w:marTop w:val="0"/>
          <w:marBottom w:val="0"/>
          <w:divBdr>
            <w:top w:val="none" w:sz="0" w:space="0" w:color="auto"/>
            <w:left w:val="none" w:sz="0" w:space="0" w:color="auto"/>
            <w:bottom w:val="none" w:sz="0" w:space="0" w:color="auto"/>
            <w:right w:val="none" w:sz="0" w:space="0" w:color="auto"/>
          </w:divBdr>
        </w:div>
        <w:div w:id="1657032804">
          <w:marLeft w:val="640"/>
          <w:marRight w:val="0"/>
          <w:marTop w:val="0"/>
          <w:marBottom w:val="0"/>
          <w:divBdr>
            <w:top w:val="none" w:sz="0" w:space="0" w:color="auto"/>
            <w:left w:val="none" w:sz="0" w:space="0" w:color="auto"/>
            <w:bottom w:val="none" w:sz="0" w:space="0" w:color="auto"/>
            <w:right w:val="none" w:sz="0" w:space="0" w:color="auto"/>
          </w:divBdr>
        </w:div>
        <w:div w:id="737939241">
          <w:marLeft w:val="640"/>
          <w:marRight w:val="0"/>
          <w:marTop w:val="0"/>
          <w:marBottom w:val="0"/>
          <w:divBdr>
            <w:top w:val="none" w:sz="0" w:space="0" w:color="auto"/>
            <w:left w:val="none" w:sz="0" w:space="0" w:color="auto"/>
            <w:bottom w:val="none" w:sz="0" w:space="0" w:color="auto"/>
            <w:right w:val="none" w:sz="0" w:space="0" w:color="auto"/>
          </w:divBdr>
        </w:div>
        <w:div w:id="371611558">
          <w:marLeft w:val="640"/>
          <w:marRight w:val="0"/>
          <w:marTop w:val="0"/>
          <w:marBottom w:val="0"/>
          <w:divBdr>
            <w:top w:val="none" w:sz="0" w:space="0" w:color="auto"/>
            <w:left w:val="none" w:sz="0" w:space="0" w:color="auto"/>
            <w:bottom w:val="none" w:sz="0" w:space="0" w:color="auto"/>
            <w:right w:val="none" w:sz="0" w:space="0" w:color="auto"/>
          </w:divBdr>
        </w:div>
        <w:div w:id="503594085">
          <w:marLeft w:val="640"/>
          <w:marRight w:val="0"/>
          <w:marTop w:val="0"/>
          <w:marBottom w:val="0"/>
          <w:divBdr>
            <w:top w:val="none" w:sz="0" w:space="0" w:color="auto"/>
            <w:left w:val="none" w:sz="0" w:space="0" w:color="auto"/>
            <w:bottom w:val="none" w:sz="0" w:space="0" w:color="auto"/>
            <w:right w:val="none" w:sz="0" w:space="0" w:color="auto"/>
          </w:divBdr>
        </w:div>
      </w:divsChild>
    </w:div>
    <w:div w:id="419133494">
      <w:bodyDiv w:val="1"/>
      <w:marLeft w:val="0"/>
      <w:marRight w:val="0"/>
      <w:marTop w:val="0"/>
      <w:marBottom w:val="0"/>
      <w:divBdr>
        <w:top w:val="none" w:sz="0" w:space="0" w:color="auto"/>
        <w:left w:val="none" w:sz="0" w:space="0" w:color="auto"/>
        <w:bottom w:val="none" w:sz="0" w:space="0" w:color="auto"/>
        <w:right w:val="none" w:sz="0" w:space="0" w:color="auto"/>
      </w:divBdr>
    </w:div>
    <w:div w:id="612790181">
      <w:bodyDiv w:val="1"/>
      <w:marLeft w:val="0"/>
      <w:marRight w:val="0"/>
      <w:marTop w:val="0"/>
      <w:marBottom w:val="0"/>
      <w:divBdr>
        <w:top w:val="none" w:sz="0" w:space="0" w:color="auto"/>
        <w:left w:val="none" w:sz="0" w:space="0" w:color="auto"/>
        <w:bottom w:val="none" w:sz="0" w:space="0" w:color="auto"/>
        <w:right w:val="none" w:sz="0" w:space="0" w:color="auto"/>
      </w:divBdr>
      <w:divsChild>
        <w:div w:id="1324509817">
          <w:marLeft w:val="640"/>
          <w:marRight w:val="0"/>
          <w:marTop w:val="0"/>
          <w:marBottom w:val="0"/>
          <w:divBdr>
            <w:top w:val="none" w:sz="0" w:space="0" w:color="auto"/>
            <w:left w:val="none" w:sz="0" w:space="0" w:color="auto"/>
            <w:bottom w:val="none" w:sz="0" w:space="0" w:color="auto"/>
            <w:right w:val="none" w:sz="0" w:space="0" w:color="auto"/>
          </w:divBdr>
        </w:div>
        <w:div w:id="1110008251">
          <w:marLeft w:val="640"/>
          <w:marRight w:val="0"/>
          <w:marTop w:val="0"/>
          <w:marBottom w:val="0"/>
          <w:divBdr>
            <w:top w:val="none" w:sz="0" w:space="0" w:color="auto"/>
            <w:left w:val="none" w:sz="0" w:space="0" w:color="auto"/>
            <w:bottom w:val="none" w:sz="0" w:space="0" w:color="auto"/>
            <w:right w:val="none" w:sz="0" w:space="0" w:color="auto"/>
          </w:divBdr>
        </w:div>
        <w:div w:id="1460689821">
          <w:marLeft w:val="640"/>
          <w:marRight w:val="0"/>
          <w:marTop w:val="0"/>
          <w:marBottom w:val="0"/>
          <w:divBdr>
            <w:top w:val="none" w:sz="0" w:space="0" w:color="auto"/>
            <w:left w:val="none" w:sz="0" w:space="0" w:color="auto"/>
            <w:bottom w:val="none" w:sz="0" w:space="0" w:color="auto"/>
            <w:right w:val="none" w:sz="0" w:space="0" w:color="auto"/>
          </w:divBdr>
        </w:div>
        <w:div w:id="716314962">
          <w:marLeft w:val="640"/>
          <w:marRight w:val="0"/>
          <w:marTop w:val="0"/>
          <w:marBottom w:val="0"/>
          <w:divBdr>
            <w:top w:val="none" w:sz="0" w:space="0" w:color="auto"/>
            <w:left w:val="none" w:sz="0" w:space="0" w:color="auto"/>
            <w:bottom w:val="none" w:sz="0" w:space="0" w:color="auto"/>
            <w:right w:val="none" w:sz="0" w:space="0" w:color="auto"/>
          </w:divBdr>
        </w:div>
        <w:div w:id="2053116563">
          <w:marLeft w:val="640"/>
          <w:marRight w:val="0"/>
          <w:marTop w:val="0"/>
          <w:marBottom w:val="0"/>
          <w:divBdr>
            <w:top w:val="none" w:sz="0" w:space="0" w:color="auto"/>
            <w:left w:val="none" w:sz="0" w:space="0" w:color="auto"/>
            <w:bottom w:val="none" w:sz="0" w:space="0" w:color="auto"/>
            <w:right w:val="none" w:sz="0" w:space="0" w:color="auto"/>
          </w:divBdr>
        </w:div>
        <w:div w:id="281150547">
          <w:marLeft w:val="640"/>
          <w:marRight w:val="0"/>
          <w:marTop w:val="0"/>
          <w:marBottom w:val="0"/>
          <w:divBdr>
            <w:top w:val="none" w:sz="0" w:space="0" w:color="auto"/>
            <w:left w:val="none" w:sz="0" w:space="0" w:color="auto"/>
            <w:bottom w:val="none" w:sz="0" w:space="0" w:color="auto"/>
            <w:right w:val="none" w:sz="0" w:space="0" w:color="auto"/>
          </w:divBdr>
        </w:div>
        <w:div w:id="1724711495">
          <w:marLeft w:val="640"/>
          <w:marRight w:val="0"/>
          <w:marTop w:val="0"/>
          <w:marBottom w:val="0"/>
          <w:divBdr>
            <w:top w:val="none" w:sz="0" w:space="0" w:color="auto"/>
            <w:left w:val="none" w:sz="0" w:space="0" w:color="auto"/>
            <w:bottom w:val="none" w:sz="0" w:space="0" w:color="auto"/>
            <w:right w:val="none" w:sz="0" w:space="0" w:color="auto"/>
          </w:divBdr>
        </w:div>
        <w:div w:id="1983579546">
          <w:marLeft w:val="640"/>
          <w:marRight w:val="0"/>
          <w:marTop w:val="0"/>
          <w:marBottom w:val="0"/>
          <w:divBdr>
            <w:top w:val="none" w:sz="0" w:space="0" w:color="auto"/>
            <w:left w:val="none" w:sz="0" w:space="0" w:color="auto"/>
            <w:bottom w:val="none" w:sz="0" w:space="0" w:color="auto"/>
            <w:right w:val="none" w:sz="0" w:space="0" w:color="auto"/>
          </w:divBdr>
        </w:div>
        <w:div w:id="1609385491">
          <w:marLeft w:val="640"/>
          <w:marRight w:val="0"/>
          <w:marTop w:val="0"/>
          <w:marBottom w:val="0"/>
          <w:divBdr>
            <w:top w:val="none" w:sz="0" w:space="0" w:color="auto"/>
            <w:left w:val="none" w:sz="0" w:space="0" w:color="auto"/>
            <w:bottom w:val="none" w:sz="0" w:space="0" w:color="auto"/>
            <w:right w:val="none" w:sz="0" w:space="0" w:color="auto"/>
          </w:divBdr>
        </w:div>
        <w:div w:id="1590651081">
          <w:marLeft w:val="640"/>
          <w:marRight w:val="0"/>
          <w:marTop w:val="0"/>
          <w:marBottom w:val="0"/>
          <w:divBdr>
            <w:top w:val="none" w:sz="0" w:space="0" w:color="auto"/>
            <w:left w:val="none" w:sz="0" w:space="0" w:color="auto"/>
            <w:bottom w:val="none" w:sz="0" w:space="0" w:color="auto"/>
            <w:right w:val="none" w:sz="0" w:space="0" w:color="auto"/>
          </w:divBdr>
        </w:div>
        <w:div w:id="507910430">
          <w:marLeft w:val="640"/>
          <w:marRight w:val="0"/>
          <w:marTop w:val="0"/>
          <w:marBottom w:val="0"/>
          <w:divBdr>
            <w:top w:val="none" w:sz="0" w:space="0" w:color="auto"/>
            <w:left w:val="none" w:sz="0" w:space="0" w:color="auto"/>
            <w:bottom w:val="none" w:sz="0" w:space="0" w:color="auto"/>
            <w:right w:val="none" w:sz="0" w:space="0" w:color="auto"/>
          </w:divBdr>
        </w:div>
      </w:divsChild>
    </w:div>
    <w:div w:id="681012898">
      <w:bodyDiv w:val="1"/>
      <w:marLeft w:val="0"/>
      <w:marRight w:val="0"/>
      <w:marTop w:val="0"/>
      <w:marBottom w:val="0"/>
      <w:divBdr>
        <w:top w:val="none" w:sz="0" w:space="0" w:color="auto"/>
        <w:left w:val="none" w:sz="0" w:space="0" w:color="auto"/>
        <w:bottom w:val="none" w:sz="0" w:space="0" w:color="auto"/>
        <w:right w:val="none" w:sz="0" w:space="0" w:color="auto"/>
      </w:divBdr>
      <w:divsChild>
        <w:div w:id="408499068">
          <w:marLeft w:val="640"/>
          <w:marRight w:val="0"/>
          <w:marTop w:val="0"/>
          <w:marBottom w:val="0"/>
          <w:divBdr>
            <w:top w:val="none" w:sz="0" w:space="0" w:color="auto"/>
            <w:left w:val="none" w:sz="0" w:space="0" w:color="auto"/>
            <w:bottom w:val="none" w:sz="0" w:space="0" w:color="auto"/>
            <w:right w:val="none" w:sz="0" w:space="0" w:color="auto"/>
          </w:divBdr>
        </w:div>
        <w:div w:id="858272622">
          <w:marLeft w:val="640"/>
          <w:marRight w:val="0"/>
          <w:marTop w:val="0"/>
          <w:marBottom w:val="0"/>
          <w:divBdr>
            <w:top w:val="none" w:sz="0" w:space="0" w:color="auto"/>
            <w:left w:val="none" w:sz="0" w:space="0" w:color="auto"/>
            <w:bottom w:val="none" w:sz="0" w:space="0" w:color="auto"/>
            <w:right w:val="none" w:sz="0" w:space="0" w:color="auto"/>
          </w:divBdr>
        </w:div>
        <w:div w:id="210190185">
          <w:marLeft w:val="640"/>
          <w:marRight w:val="0"/>
          <w:marTop w:val="0"/>
          <w:marBottom w:val="0"/>
          <w:divBdr>
            <w:top w:val="none" w:sz="0" w:space="0" w:color="auto"/>
            <w:left w:val="none" w:sz="0" w:space="0" w:color="auto"/>
            <w:bottom w:val="none" w:sz="0" w:space="0" w:color="auto"/>
            <w:right w:val="none" w:sz="0" w:space="0" w:color="auto"/>
          </w:divBdr>
        </w:div>
        <w:div w:id="698822537">
          <w:marLeft w:val="640"/>
          <w:marRight w:val="0"/>
          <w:marTop w:val="0"/>
          <w:marBottom w:val="0"/>
          <w:divBdr>
            <w:top w:val="none" w:sz="0" w:space="0" w:color="auto"/>
            <w:left w:val="none" w:sz="0" w:space="0" w:color="auto"/>
            <w:bottom w:val="none" w:sz="0" w:space="0" w:color="auto"/>
            <w:right w:val="none" w:sz="0" w:space="0" w:color="auto"/>
          </w:divBdr>
        </w:div>
        <w:div w:id="977996633">
          <w:marLeft w:val="640"/>
          <w:marRight w:val="0"/>
          <w:marTop w:val="0"/>
          <w:marBottom w:val="0"/>
          <w:divBdr>
            <w:top w:val="none" w:sz="0" w:space="0" w:color="auto"/>
            <w:left w:val="none" w:sz="0" w:space="0" w:color="auto"/>
            <w:bottom w:val="none" w:sz="0" w:space="0" w:color="auto"/>
            <w:right w:val="none" w:sz="0" w:space="0" w:color="auto"/>
          </w:divBdr>
        </w:div>
        <w:div w:id="1474370454">
          <w:marLeft w:val="640"/>
          <w:marRight w:val="0"/>
          <w:marTop w:val="0"/>
          <w:marBottom w:val="0"/>
          <w:divBdr>
            <w:top w:val="none" w:sz="0" w:space="0" w:color="auto"/>
            <w:left w:val="none" w:sz="0" w:space="0" w:color="auto"/>
            <w:bottom w:val="none" w:sz="0" w:space="0" w:color="auto"/>
            <w:right w:val="none" w:sz="0" w:space="0" w:color="auto"/>
          </w:divBdr>
        </w:div>
        <w:div w:id="1668166445">
          <w:marLeft w:val="640"/>
          <w:marRight w:val="0"/>
          <w:marTop w:val="0"/>
          <w:marBottom w:val="0"/>
          <w:divBdr>
            <w:top w:val="none" w:sz="0" w:space="0" w:color="auto"/>
            <w:left w:val="none" w:sz="0" w:space="0" w:color="auto"/>
            <w:bottom w:val="none" w:sz="0" w:space="0" w:color="auto"/>
            <w:right w:val="none" w:sz="0" w:space="0" w:color="auto"/>
          </w:divBdr>
        </w:div>
        <w:div w:id="1520391599">
          <w:marLeft w:val="640"/>
          <w:marRight w:val="0"/>
          <w:marTop w:val="0"/>
          <w:marBottom w:val="0"/>
          <w:divBdr>
            <w:top w:val="none" w:sz="0" w:space="0" w:color="auto"/>
            <w:left w:val="none" w:sz="0" w:space="0" w:color="auto"/>
            <w:bottom w:val="none" w:sz="0" w:space="0" w:color="auto"/>
            <w:right w:val="none" w:sz="0" w:space="0" w:color="auto"/>
          </w:divBdr>
        </w:div>
        <w:div w:id="726688130">
          <w:marLeft w:val="640"/>
          <w:marRight w:val="0"/>
          <w:marTop w:val="0"/>
          <w:marBottom w:val="0"/>
          <w:divBdr>
            <w:top w:val="none" w:sz="0" w:space="0" w:color="auto"/>
            <w:left w:val="none" w:sz="0" w:space="0" w:color="auto"/>
            <w:bottom w:val="none" w:sz="0" w:space="0" w:color="auto"/>
            <w:right w:val="none" w:sz="0" w:space="0" w:color="auto"/>
          </w:divBdr>
        </w:div>
        <w:div w:id="1289774864">
          <w:marLeft w:val="640"/>
          <w:marRight w:val="0"/>
          <w:marTop w:val="0"/>
          <w:marBottom w:val="0"/>
          <w:divBdr>
            <w:top w:val="none" w:sz="0" w:space="0" w:color="auto"/>
            <w:left w:val="none" w:sz="0" w:space="0" w:color="auto"/>
            <w:bottom w:val="none" w:sz="0" w:space="0" w:color="auto"/>
            <w:right w:val="none" w:sz="0" w:space="0" w:color="auto"/>
          </w:divBdr>
        </w:div>
        <w:div w:id="2061056044">
          <w:marLeft w:val="640"/>
          <w:marRight w:val="0"/>
          <w:marTop w:val="0"/>
          <w:marBottom w:val="0"/>
          <w:divBdr>
            <w:top w:val="none" w:sz="0" w:space="0" w:color="auto"/>
            <w:left w:val="none" w:sz="0" w:space="0" w:color="auto"/>
            <w:bottom w:val="none" w:sz="0" w:space="0" w:color="auto"/>
            <w:right w:val="none" w:sz="0" w:space="0" w:color="auto"/>
          </w:divBdr>
        </w:div>
        <w:div w:id="2031683616">
          <w:marLeft w:val="640"/>
          <w:marRight w:val="0"/>
          <w:marTop w:val="0"/>
          <w:marBottom w:val="0"/>
          <w:divBdr>
            <w:top w:val="none" w:sz="0" w:space="0" w:color="auto"/>
            <w:left w:val="none" w:sz="0" w:space="0" w:color="auto"/>
            <w:bottom w:val="none" w:sz="0" w:space="0" w:color="auto"/>
            <w:right w:val="none" w:sz="0" w:space="0" w:color="auto"/>
          </w:divBdr>
        </w:div>
        <w:div w:id="881863674">
          <w:marLeft w:val="640"/>
          <w:marRight w:val="0"/>
          <w:marTop w:val="0"/>
          <w:marBottom w:val="0"/>
          <w:divBdr>
            <w:top w:val="none" w:sz="0" w:space="0" w:color="auto"/>
            <w:left w:val="none" w:sz="0" w:space="0" w:color="auto"/>
            <w:bottom w:val="none" w:sz="0" w:space="0" w:color="auto"/>
            <w:right w:val="none" w:sz="0" w:space="0" w:color="auto"/>
          </w:divBdr>
        </w:div>
      </w:divsChild>
    </w:div>
    <w:div w:id="681273923">
      <w:bodyDiv w:val="1"/>
      <w:marLeft w:val="0"/>
      <w:marRight w:val="0"/>
      <w:marTop w:val="0"/>
      <w:marBottom w:val="0"/>
      <w:divBdr>
        <w:top w:val="none" w:sz="0" w:space="0" w:color="auto"/>
        <w:left w:val="none" w:sz="0" w:space="0" w:color="auto"/>
        <w:bottom w:val="none" w:sz="0" w:space="0" w:color="auto"/>
        <w:right w:val="none" w:sz="0" w:space="0" w:color="auto"/>
      </w:divBdr>
    </w:div>
    <w:div w:id="690838538">
      <w:bodyDiv w:val="1"/>
      <w:marLeft w:val="0"/>
      <w:marRight w:val="0"/>
      <w:marTop w:val="0"/>
      <w:marBottom w:val="0"/>
      <w:divBdr>
        <w:top w:val="none" w:sz="0" w:space="0" w:color="auto"/>
        <w:left w:val="none" w:sz="0" w:space="0" w:color="auto"/>
        <w:bottom w:val="none" w:sz="0" w:space="0" w:color="auto"/>
        <w:right w:val="none" w:sz="0" w:space="0" w:color="auto"/>
      </w:divBdr>
      <w:divsChild>
        <w:div w:id="443619653">
          <w:marLeft w:val="640"/>
          <w:marRight w:val="0"/>
          <w:marTop w:val="0"/>
          <w:marBottom w:val="0"/>
          <w:divBdr>
            <w:top w:val="none" w:sz="0" w:space="0" w:color="auto"/>
            <w:left w:val="none" w:sz="0" w:space="0" w:color="auto"/>
            <w:bottom w:val="none" w:sz="0" w:space="0" w:color="auto"/>
            <w:right w:val="none" w:sz="0" w:space="0" w:color="auto"/>
          </w:divBdr>
        </w:div>
        <w:div w:id="119538716">
          <w:marLeft w:val="640"/>
          <w:marRight w:val="0"/>
          <w:marTop w:val="0"/>
          <w:marBottom w:val="0"/>
          <w:divBdr>
            <w:top w:val="none" w:sz="0" w:space="0" w:color="auto"/>
            <w:left w:val="none" w:sz="0" w:space="0" w:color="auto"/>
            <w:bottom w:val="none" w:sz="0" w:space="0" w:color="auto"/>
            <w:right w:val="none" w:sz="0" w:space="0" w:color="auto"/>
          </w:divBdr>
        </w:div>
        <w:div w:id="664087110">
          <w:marLeft w:val="640"/>
          <w:marRight w:val="0"/>
          <w:marTop w:val="0"/>
          <w:marBottom w:val="0"/>
          <w:divBdr>
            <w:top w:val="none" w:sz="0" w:space="0" w:color="auto"/>
            <w:left w:val="none" w:sz="0" w:space="0" w:color="auto"/>
            <w:bottom w:val="none" w:sz="0" w:space="0" w:color="auto"/>
            <w:right w:val="none" w:sz="0" w:space="0" w:color="auto"/>
          </w:divBdr>
        </w:div>
        <w:div w:id="1564363734">
          <w:marLeft w:val="640"/>
          <w:marRight w:val="0"/>
          <w:marTop w:val="0"/>
          <w:marBottom w:val="0"/>
          <w:divBdr>
            <w:top w:val="none" w:sz="0" w:space="0" w:color="auto"/>
            <w:left w:val="none" w:sz="0" w:space="0" w:color="auto"/>
            <w:bottom w:val="none" w:sz="0" w:space="0" w:color="auto"/>
            <w:right w:val="none" w:sz="0" w:space="0" w:color="auto"/>
          </w:divBdr>
        </w:div>
        <w:div w:id="2141531705">
          <w:marLeft w:val="640"/>
          <w:marRight w:val="0"/>
          <w:marTop w:val="0"/>
          <w:marBottom w:val="0"/>
          <w:divBdr>
            <w:top w:val="none" w:sz="0" w:space="0" w:color="auto"/>
            <w:left w:val="none" w:sz="0" w:space="0" w:color="auto"/>
            <w:bottom w:val="none" w:sz="0" w:space="0" w:color="auto"/>
            <w:right w:val="none" w:sz="0" w:space="0" w:color="auto"/>
          </w:divBdr>
        </w:div>
        <w:div w:id="1484547862">
          <w:marLeft w:val="640"/>
          <w:marRight w:val="0"/>
          <w:marTop w:val="0"/>
          <w:marBottom w:val="0"/>
          <w:divBdr>
            <w:top w:val="none" w:sz="0" w:space="0" w:color="auto"/>
            <w:left w:val="none" w:sz="0" w:space="0" w:color="auto"/>
            <w:bottom w:val="none" w:sz="0" w:space="0" w:color="auto"/>
            <w:right w:val="none" w:sz="0" w:space="0" w:color="auto"/>
          </w:divBdr>
        </w:div>
        <w:div w:id="1481310587">
          <w:marLeft w:val="640"/>
          <w:marRight w:val="0"/>
          <w:marTop w:val="0"/>
          <w:marBottom w:val="0"/>
          <w:divBdr>
            <w:top w:val="none" w:sz="0" w:space="0" w:color="auto"/>
            <w:left w:val="none" w:sz="0" w:space="0" w:color="auto"/>
            <w:bottom w:val="none" w:sz="0" w:space="0" w:color="auto"/>
            <w:right w:val="none" w:sz="0" w:space="0" w:color="auto"/>
          </w:divBdr>
        </w:div>
        <w:div w:id="1438863730">
          <w:marLeft w:val="640"/>
          <w:marRight w:val="0"/>
          <w:marTop w:val="0"/>
          <w:marBottom w:val="0"/>
          <w:divBdr>
            <w:top w:val="none" w:sz="0" w:space="0" w:color="auto"/>
            <w:left w:val="none" w:sz="0" w:space="0" w:color="auto"/>
            <w:bottom w:val="none" w:sz="0" w:space="0" w:color="auto"/>
            <w:right w:val="none" w:sz="0" w:space="0" w:color="auto"/>
          </w:divBdr>
        </w:div>
        <w:div w:id="673075957">
          <w:marLeft w:val="640"/>
          <w:marRight w:val="0"/>
          <w:marTop w:val="0"/>
          <w:marBottom w:val="0"/>
          <w:divBdr>
            <w:top w:val="none" w:sz="0" w:space="0" w:color="auto"/>
            <w:left w:val="none" w:sz="0" w:space="0" w:color="auto"/>
            <w:bottom w:val="none" w:sz="0" w:space="0" w:color="auto"/>
            <w:right w:val="none" w:sz="0" w:space="0" w:color="auto"/>
          </w:divBdr>
        </w:div>
        <w:div w:id="305747171">
          <w:marLeft w:val="640"/>
          <w:marRight w:val="0"/>
          <w:marTop w:val="0"/>
          <w:marBottom w:val="0"/>
          <w:divBdr>
            <w:top w:val="none" w:sz="0" w:space="0" w:color="auto"/>
            <w:left w:val="none" w:sz="0" w:space="0" w:color="auto"/>
            <w:bottom w:val="none" w:sz="0" w:space="0" w:color="auto"/>
            <w:right w:val="none" w:sz="0" w:space="0" w:color="auto"/>
          </w:divBdr>
        </w:div>
      </w:divsChild>
    </w:div>
    <w:div w:id="698969244">
      <w:bodyDiv w:val="1"/>
      <w:marLeft w:val="0"/>
      <w:marRight w:val="0"/>
      <w:marTop w:val="0"/>
      <w:marBottom w:val="0"/>
      <w:divBdr>
        <w:top w:val="none" w:sz="0" w:space="0" w:color="auto"/>
        <w:left w:val="none" w:sz="0" w:space="0" w:color="auto"/>
        <w:bottom w:val="none" w:sz="0" w:space="0" w:color="auto"/>
        <w:right w:val="none" w:sz="0" w:space="0" w:color="auto"/>
      </w:divBdr>
    </w:div>
    <w:div w:id="730425257">
      <w:bodyDiv w:val="1"/>
      <w:marLeft w:val="0"/>
      <w:marRight w:val="0"/>
      <w:marTop w:val="0"/>
      <w:marBottom w:val="0"/>
      <w:divBdr>
        <w:top w:val="none" w:sz="0" w:space="0" w:color="auto"/>
        <w:left w:val="none" w:sz="0" w:space="0" w:color="auto"/>
        <w:bottom w:val="none" w:sz="0" w:space="0" w:color="auto"/>
        <w:right w:val="none" w:sz="0" w:space="0" w:color="auto"/>
      </w:divBdr>
      <w:divsChild>
        <w:div w:id="971980972">
          <w:marLeft w:val="0"/>
          <w:marRight w:val="0"/>
          <w:marTop w:val="0"/>
          <w:marBottom w:val="0"/>
          <w:divBdr>
            <w:top w:val="none" w:sz="0" w:space="0" w:color="auto"/>
            <w:left w:val="none" w:sz="0" w:space="0" w:color="auto"/>
            <w:bottom w:val="none" w:sz="0" w:space="0" w:color="auto"/>
            <w:right w:val="none" w:sz="0" w:space="0" w:color="auto"/>
          </w:divBdr>
        </w:div>
        <w:div w:id="506024588">
          <w:marLeft w:val="0"/>
          <w:marRight w:val="0"/>
          <w:marTop w:val="0"/>
          <w:marBottom w:val="0"/>
          <w:divBdr>
            <w:top w:val="none" w:sz="0" w:space="0" w:color="auto"/>
            <w:left w:val="none" w:sz="0" w:space="0" w:color="auto"/>
            <w:bottom w:val="none" w:sz="0" w:space="0" w:color="auto"/>
            <w:right w:val="none" w:sz="0" w:space="0" w:color="auto"/>
          </w:divBdr>
        </w:div>
        <w:div w:id="1925140138">
          <w:marLeft w:val="0"/>
          <w:marRight w:val="0"/>
          <w:marTop w:val="0"/>
          <w:marBottom w:val="0"/>
          <w:divBdr>
            <w:top w:val="none" w:sz="0" w:space="0" w:color="auto"/>
            <w:left w:val="none" w:sz="0" w:space="0" w:color="auto"/>
            <w:bottom w:val="none" w:sz="0" w:space="0" w:color="auto"/>
            <w:right w:val="none" w:sz="0" w:space="0" w:color="auto"/>
          </w:divBdr>
        </w:div>
        <w:div w:id="2009824277">
          <w:marLeft w:val="0"/>
          <w:marRight w:val="0"/>
          <w:marTop w:val="0"/>
          <w:marBottom w:val="0"/>
          <w:divBdr>
            <w:top w:val="none" w:sz="0" w:space="0" w:color="auto"/>
            <w:left w:val="none" w:sz="0" w:space="0" w:color="auto"/>
            <w:bottom w:val="none" w:sz="0" w:space="0" w:color="auto"/>
            <w:right w:val="none" w:sz="0" w:space="0" w:color="auto"/>
          </w:divBdr>
        </w:div>
        <w:div w:id="1789738049">
          <w:marLeft w:val="0"/>
          <w:marRight w:val="0"/>
          <w:marTop w:val="0"/>
          <w:marBottom w:val="0"/>
          <w:divBdr>
            <w:top w:val="none" w:sz="0" w:space="0" w:color="auto"/>
            <w:left w:val="none" w:sz="0" w:space="0" w:color="auto"/>
            <w:bottom w:val="none" w:sz="0" w:space="0" w:color="auto"/>
            <w:right w:val="none" w:sz="0" w:space="0" w:color="auto"/>
          </w:divBdr>
        </w:div>
        <w:div w:id="569776396">
          <w:marLeft w:val="0"/>
          <w:marRight w:val="0"/>
          <w:marTop w:val="0"/>
          <w:marBottom w:val="0"/>
          <w:divBdr>
            <w:top w:val="none" w:sz="0" w:space="0" w:color="auto"/>
            <w:left w:val="none" w:sz="0" w:space="0" w:color="auto"/>
            <w:bottom w:val="none" w:sz="0" w:space="0" w:color="auto"/>
            <w:right w:val="none" w:sz="0" w:space="0" w:color="auto"/>
          </w:divBdr>
        </w:div>
        <w:div w:id="2102410081">
          <w:marLeft w:val="0"/>
          <w:marRight w:val="0"/>
          <w:marTop w:val="0"/>
          <w:marBottom w:val="0"/>
          <w:divBdr>
            <w:top w:val="none" w:sz="0" w:space="0" w:color="auto"/>
            <w:left w:val="none" w:sz="0" w:space="0" w:color="auto"/>
            <w:bottom w:val="none" w:sz="0" w:space="0" w:color="auto"/>
            <w:right w:val="none" w:sz="0" w:space="0" w:color="auto"/>
          </w:divBdr>
        </w:div>
        <w:div w:id="105780788">
          <w:marLeft w:val="0"/>
          <w:marRight w:val="0"/>
          <w:marTop w:val="0"/>
          <w:marBottom w:val="0"/>
          <w:divBdr>
            <w:top w:val="none" w:sz="0" w:space="0" w:color="auto"/>
            <w:left w:val="none" w:sz="0" w:space="0" w:color="auto"/>
            <w:bottom w:val="none" w:sz="0" w:space="0" w:color="auto"/>
            <w:right w:val="none" w:sz="0" w:space="0" w:color="auto"/>
          </w:divBdr>
        </w:div>
        <w:div w:id="1370882947">
          <w:marLeft w:val="0"/>
          <w:marRight w:val="0"/>
          <w:marTop w:val="0"/>
          <w:marBottom w:val="0"/>
          <w:divBdr>
            <w:top w:val="none" w:sz="0" w:space="0" w:color="auto"/>
            <w:left w:val="none" w:sz="0" w:space="0" w:color="auto"/>
            <w:bottom w:val="none" w:sz="0" w:space="0" w:color="auto"/>
            <w:right w:val="none" w:sz="0" w:space="0" w:color="auto"/>
          </w:divBdr>
        </w:div>
        <w:div w:id="877475655">
          <w:marLeft w:val="0"/>
          <w:marRight w:val="0"/>
          <w:marTop w:val="0"/>
          <w:marBottom w:val="0"/>
          <w:divBdr>
            <w:top w:val="none" w:sz="0" w:space="0" w:color="auto"/>
            <w:left w:val="none" w:sz="0" w:space="0" w:color="auto"/>
            <w:bottom w:val="none" w:sz="0" w:space="0" w:color="auto"/>
            <w:right w:val="none" w:sz="0" w:space="0" w:color="auto"/>
          </w:divBdr>
        </w:div>
        <w:div w:id="772435398">
          <w:marLeft w:val="0"/>
          <w:marRight w:val="0"/>
          <w:marTop w:val="0"/>
          <w:marBottom w:val="0"/>
          <w:divBdr>
            <w:top w:val="none" w:sz="0" w:space="0" w:color="auto"/>
            <w:left w:val="none" w:sz="0" w:space="0" w:color="auto"/>
            <w:bottom w:val="none" w:sz="0" w:space="0" w:color="auto"/>
            <w:right w:val="none" w:sz="0" w:space="0" w:color="auto"/>
          </w:divBdr>
        </w:div>
        <w:div w:id="1939674099">
          <w:marLeft w:val="0"/>
          <w:marRight w:val="0"/>
          <w:marTop w:val="0"/>
          <w:marBottom w:val="0"/>
          <w:divBdr>
            <w:top w:val="none" w:sz="0" w:space="0" w:color="auto"/>
            <w:left w:val="none" w:sz="0" w:space="0" w:color="auto"/>
            <w:bottom w:val="none" w:sz="0" w:space="0" w:color="auto"/>
            <w:right w:val="none" w:sz="0" w:space="0" w:color="auto"/>
          </w:divBdr>
        </w:div>
        <w:div w:id="1709449060">
          <w:marLeft w:val="0"/>
          <w:marRight w:val="0"/>
          <w:marTop w:val="0"/>
          <w:marBottom w:val="0"/>
          <w:divBdr>
            <w:top w:val="none" w:sz="0" w:space="0" w:color="auto"/>
            <w:left w:val="none" w:sz="0" w:space="0" w:color="auto"/>
            <w:bottom w:val="none" w:sz="0" w:space="0" w:color="auto"/>
            <w:right w:val="none" w:sz="0" w:space="0" w:color="auto"/>
          </w:divBdr>
        </w:div>
        <w:div w:id="1664551735">
          <w:marLeft w:val="0"/>
          <w:marRight w:val="0"/>
          <w:marTop w:val="0"/>
          <w:marBottom w:val="0"/>
          <w:divBdr>
            <w:top w:val="none" w:sz="0" w:space="0" w:color="auto"/>
            <w:left w:val="none" w:sz="0" w:space="0" w:color="auto"/>
            <w:bottom w:val="none" w:sz="0" w:space="0" w:color="auto"/>
            <w:right w:val="none" w:sz="0" w:space="0" w:color="auto"/>
          </w:divBdr>
        </w:div>
        <w:div w:id="1154300240">
          <w:marLeft w:val="0"/>
          <w:marRight w:val="0"/>
          <w:marTop w:val="0"/>
          <w:marBottom w:val="0"/>
          <w:divBdr>
            <w:top w:val="none" w:sz="0" w:space="0" w:color="auto"/>
            <w:left w:val="none" w:sz="0" w:space="0" w:color="auto"/>
            <w:bottom w:val="none" w:sz="0" w:space="0" w:color="auto"/>
            <w:right w:val="none" w:sz="0" w:space="0" w:color="auto"/>
          </w:divBdr>
        </w:div>
        <w:div w:id="1260066666">
          <w:marLeft w:val="0"/>
          <w:marRight w:val="0"/>
          <w:marTop w:val="0"/>
          <w:marBottom w:val="0"/>
          <w:divBdr>
            <w:top w:val="none" w:sz="0" w:space="0" w:color="auto"/>
            <w:left w:val="none" w:sz="0" w:space="0" w:color="auto"/>
            <w:bottom w:val="none" w:sz="0" w:space="0" w:color="auto"/>
            <w:right w:val="none" w:sz="0" w:space="0" w:color="auto"/>
          </w:divBdr>
        </w:div>
        <w:div w:id="1353798282">
          <w:marLeft w:val="0"/>
          <w:marRight w:val="0"/>
          <w:marTop w:val="0"/>
          <w:marBottom w:val="0"/>
          <w:divBdr>
            <w:top w:val="none" w:sz="0" w:space="0" w:color="auto"/>
            <w:left w:val="none" w:sz="0" w:space="0" w:color="auto"/>
            <w:bottom w:val="none" w:sz="0" w:space="0" w:color="auto"/>
            <w:right w:val="none" w:sz="0" w:space="0" w:color="auto"/>
          </w:divBdr>
        </w:div>
        <w:div w:id="498350237">
          <w:marLeft w:val="0"/>
          <w:marRight w:val="0"/>
          <w:marTop w:val="0"/>
          <w:marBottom w:val="0"/>
          <w:divBdr>
            <w:top w:val="none" w:sz="0" w:space="0" w:color="auto"/>
            <w:left w:val="none" w:sz="0" w:space="0" w:color="auto"/>
            <w:bottom w:val="none" w:sz="0" w:space="0" w:color="auto"/>
            <w:right w:val="none" w:sz="0" w:space="0" w:color="auto"/>
          </w:divBdr>
        </w:div>
        <w:div w:id="2070692437">
          <w:marLeft w:val="0"/>
          <w:marRight w:val="0"/>
          <w:marTop w:val="0"/>
          <w:marBottom w:val="0"/>
          <w:divBdr>
            <w:top w:val="none" w:sz="0" w:space="0" w:color="auto"/>
            <w:left w:val="none" w:sz="0" w:space="0" w:color="auto"/>
            <w:bottom w:val="none" w:sz="0" w:space="0" w:color="auto"/>
            <w:right w:val="none" w:sz="0" w:space="0" w:color="auto"/>
          </w:divBdr>
        </w:div>
        <w:div w:id="1075905478">
          <w:marLeft w:val="0"/>
          <w:marRight w:val="0"/>
          <w:marTop w:val="0"/>
          <w:marBottom w:val="0"/>
          <w:divBdr>
            <w:top w:val="none" w:sz="0" w:space="0" w:color="auto"/>
            <w:left w:val="none" w:sz="0" w:space="0" w:color="auto"/>
            <w:bottom w:val="none" w:sz="0" w:space="0" w:color="auto"/>
            <w:right w:val="none" w:sz="0" w:space="0" w:color="auto"/>
          </w:divBdr>
        </w:div>
        <w:div w:id="1261991285">
          <w:marLeft w:val="0"/>
          <w:marRight w:val="0"/>
          <w:marTop w:val="0"/>
          <w:marBottom w:val="0"/>
          <w:divBdr>
            <w:top w:val="none" w:sz="0" w:space="0" w:color="auto"/>
            <w:left w:val="none" w:sz="0" w:space="0" w:color="auto"/>
            <w:bottom w:val="none" w:sz="0" w:space="0" w:color="auto"/>
            <w:right w:val="none" w:sz="0" w:space="0" w:color="auto"/>
          </w:divBdr>
        </w:div>
        <w:div w:id="1154489700">
          <w:marLeft w:val="0"/>
          <w:marRight w:val="0"/>
          <w:marTop w:val="0"/>
          <w:marBottom w:val="0"/>
          <w:divBdr>
            <w:top w:val="none" w:sz="0" w:space="0" w:color="auto"/>
            <w:left w:val="none" w:sz="0" w:space="0" w:color="auto"/>
            <w:bottom w:val="none" w:sz="0" w:space="0" w:color="auto"/>
            <w:right w:val="none" w:sz="0" w:space="0" w:color="auto"/>
          </w:divBdr>
        </w:div>
        <w:div w:id="79372616">
          <w:marLeft w:val="0"/>
          <w:marRight w:val="0"/>
          <w:marTop w:val="0"/>
          <w:marBottom w:val="0"/>
          <w:divBdr>
            <w:top w:val="none" w:sz="0" w:space="0" w:color="auto"/>
            <w:left w:val="none" w:sz="0" w:space="0" w:color="auto"/>
            <w:bottom w:val="none" w:sz="0" w:space="0" w:color="auto"/>
            <w:right w:val="none" w:sz="0" w:space="0" w:color="auto"/>
          </w:divBdr>
        </w:div>
        <w:div w:id="1183936698">
          <w:marLeft w:val="0"/>
          <w:marRight w:val="0"/>
          <w:marTop w:val="0"/>
          <w:marBottom w:val="0"/>
          <w:divBdr>
            <w:top w:val="none" w:sz="0" w:space="0" w:color="auto"/>
            <w:left w:val="none" w:sz="0" w:space="0" w:color="auto"/>
            <w:bottom w:val="none" w:sz="0" w:space="0" w:color="auto"/>
            <w:right w:val="none" w:sz="0" w:space="0" w:color="auto"/>
          </w:divBdr>
        </w:div>
        <w:div w:id="783378723">
          <w:marLeft w:val="0"/>
          <w:marRight w:val="0"/>
          <w:marTop w:val="0"/>
          <w:marBottom w:val="0"/>
          <w:divBdr>
            <w:top w:val="none" w:sz="0" w:space="0" w:color="auto"/>
            <w:left w:val="none" w:sz="0" w:space="0" w:color="auto"/>
            <w:bottom w:val="none" w:sz="0" w:space="0" w:color="auto"/>
            <w:right w:val="none" w:sz="0" w:space="0" w:color="auto"/>
          </w:divBdr>
        </w:div>
        <w:div w:id="269626388">
          <w:marLeft w:val="0"/>
          <w:marRight w:val="0"/>
          <w:marTop w:val="0"/>
          <w:marBottom w:val="0"/>
          <w:divBdr>
            <w:top w:val="none" w:sz="0" w:space="0" w:color="auto"/>
            <w:left w:val="none" w:sz="0" w:space="0" w:color="auto"/>
            <w:bottom w:val="none" w:sz="0" w:space="0" w:color="auto"/>
            <w:right w:val="none" w:sz="0" w:space="0" w:color="auto"/>
          </w:divBdr>
        </w:div>
        <w:div w:id="5523953">
          <w:marLeft w:val="0"/>
          <w:marRight w:val="0"/>
          <w:marTop w:val="0"/>
          <w:marBottom w:val="0"/>
          <w:divBdr>
            <w:top w:val="none" w:sz="0" w:space="0" w:color="auto"/>
            <w:left w:val="none" w:sz="0" w:space="0" w:color="auto"/>
            <w:bottom w:val="none" w:sz="0" w:space="0" w:color="auto"/>
            <w:right w:val="none" w:sz="0" w:space="0" w:color="auto"/>
          </w:divBdr>
        </w:div>
        <w:div w:id="1367366956">
          <w:marLeft w:val="0"/>
          <w:marRight w:val="0"/>
          <w:marTop w:val="0"/>
          <w:marBottom w:val="0"/>
          <w:divBdr>
            <w:top w:val="none" w:sz="0" w:space="0" w:color="auto"/>
            <w:left w:val="none" w:sz="0" w:space="0" w:color="auto"/>
            <w:bottom w:val="none" w:sz="0" w:space="0" w:color="auto"/>
            <w:right w:val="none" w:sz="0" w:space="0" w:color="auto"/>
          </w:divBdr>
        </w:div>
        <w:div w:id="1975596886">
          <w:marLeft w:val="0"/>
          <w:marRight w:val="0"/>
          <w:marTop w:val="0"/>
          <w:marBottom w:val="0"/>
          <w:divBdr>
            <w:top w:val="none" w:sz="0" w:space="0" w:color="auto"/>
            <w:left w:val="none" w:sz="0" w:space="0" w:color="auto"/>
            <w:bottom w:val="none" w:sz="0" w:space="0" w:color="auto"/>
            <w:right w:val="none" w:sz="0" w:space="0" w:color="auto"/>
          </w:divBdr>
        </w:div>
        <w:div w:id="1884360936">
          <w:marLeft w:val="0"/>
          <w:marRight w:val="0"/>
          <w:marTop w:val="0"/>
          <w:marBottom w:val="0"/>
          <w:divBdr>
            <w:top w:val="none" w:sz="0" w:space="0" w:color="auto"/>
            <w:left w:val="none" w:sz="0" w:space="0" w:color="auto"/>
            <w:bottom w:val="none" w:sz="0" w:space="0" w:color="auto"/>
            <w:right w:val="none" w:sz="0" w:space="0" w:color="auto"/>
          </w:divBdr>
        </w:div>
      </w:divsChild>
    </w:div>
    <w:div w:id="881939446">
      <w:bodyDiv w:val="1"/>
      <w:marLeft w:val="0"/>
      <w:marRight w:val="0"/>
      <w:marTop w:val="0"/>
      <w:marBottom w:val="0"/>
      <w:divBdr>
        <w:top w:val="none" w:sz="0" w:space="0" w:color="auto"/>
        <w:left w:val="none" w:sz="0" w:space="0" w:color="auto"/>
        <w:bottom w:val="none" w:sz="0" w:space="0" w:color="auto"/>
        <w:right w:val="none" w:sz="0" w:space="0" w:color="auto"/>
      </w:divBdr>
      <w:divsChild>
        <w:div w:id="662126531">
          <w:marLeft w:val="640"/>
          <w:marRight w:val="0"/>
          <w:marTop w:val="0"/>
          <w:marBottom w:val="0"/>
          <w:divBdr>
            <w:top w:val="none" w:sz="0" w:space="0" w:color="auto"/>
            <w:left w:val="none" w:sz="0" w:space="0" w:color="auto"/>
            <w:bottom w:val="none" w:sz="0" w:space="0" w:color="auto"/>
            <w:right w:val="none" w:sz="0" w:space="0" w:color="auto"/>
          </w:divBdr>
        </w:div>
        <w:div w:id="1112439614">
          <w:marLeft w:val="640"/>
          <w:marRight w:val="0"/>
          <w:marTop w:val="0"/>
          <w:marBottom w:val="0"/>
          <w:divBdr>
            <w:top w:val="none" w:sz="0" w:space="0" w:color="auto"/>
            <w:left w:val="none" w:sz="0" w:space="0" w:color="auto"/>
            <w:bottom w:val="none" w:sz="0" w:space="0" w:color="auto"/>
            <w:right w:val="none" w:sz="0" w:space="0" w:color="auto"/>
          </w:divBdr>
        </w:div>
        <w:div w:id="558518334">
          <w:marLeft w:val="640"/>
          <w:marRight w:val="0"/>
          <w:marTop w:val="0"/>
          <w:marBottom w:val="0"/>
          <w:divBdr>
            <w:top w:val="none" w:sz="0" w:space="0" w:color="auto"/>
            <w:left w:val="none" w:sz="0" w:space="0" w:color="auto"/>
            <w:bottom w:val="none" w:sz="0" w:space="0" w:color="auto"/>
            <w:right w:val="none" w:sz="0" w:space="0" w:color="auto"/>
          </w:divBdr>
        </w:div>
        <w:div w:id="2133281475">
          <w:marLeft w:val="640"/>
          <w:marRight w:val="0"/>
          <w:marTop w:val="0"/>
          <w:marBottom w:val="0"/>
          <w:divBdr>
            <w:top w:val="none" w:sz="0" w:space="0" w:color="auto"/>
            <w:left w:val="none" w:sz="0" w:space="0" w:color="auto"/>
            <w:bottom w:val="none" w:sz="0" w:space="0" w:color="auto"/>
            <w:right w:val="none" w:sz="0" w:space="0" w:color="auto"/>
          </w:divBdr>
        </w:div>
        <w:div w:id="1215193638">
          <w:marLeft w:val="640"/>
          <w:marRight w:val="0"/>
          <w:marTop w:val="0"/>
          <w:marBottom w:val="0"/>
          <w:divBdr>
            <w:top w:val="none" w:sz="0" w:space="0" w:color="auto"/>
            <w:left w:val="none" w:sz="0" w:space="0" w:color="auto"/>
            <w:bottom w:val="none" w:sz="0" w:space="0" w:color="auto"/>
            <w:right w:val="none" w:sz="0" w:space="0" w:color="auto"/>
          </w:divBdr>
        </w:div>
        <w:div w:id="2020497906">
          <w:marLeft w:val="640"/>
          <w:marRight w:val="0"/>
          <w:marTop w:val="0"/>
          <w:marBottom w:val="0"/>
          <w:divBdr>
            <w:top w:val="none" w:sz="0" w:space="0" w:color="auto"/>
            <w:left w:val="none" w:sz="0" w:space="0" w:color="auto"/>
            <w:bottom w:val="none" w:sz="0" w:space="0" w:color="auto"/>
            <w:right w:val="none" w:sz="0" w:space="0" w:color="auto"/>
          </w:divBdr>
        </w:div>
        <w:div w:id="986519060">
          <w:marLeft w:val="640"/>
          <w:marRight w:val="0"/>
          <w:marTop w:val="0"/>
          <w:marBottom w:val="0"/>
          <w:divBdr>
            <w:top w:val="none" w:sz="0" w:space="0" w:color="auto"/>
            <w:left w:val="none" w:sz="0" w:space="0" w:color="auto"/>
            <w:bottom w:val="none" w:sz="0" w:space="0" w:color="auto"/>
            <w:right w:val="none" w:sz="0" w:space="0" w:color="auto"/>
          </w:divBdr>
        </w:div>
        <w:div w:id="45376771">
          <w:marLeft w:val="640"/>
          <w:marRight w:val="0"/>
          <w:marTop w:val="0"/>
          <w:marBottom w:val="0"/>
          <w:divBdr>
            <w:top w:val="none" w:sz="0" w:space="0" w:color="auto"/>
            <w:left w:val="none" w:sz="0" w:space="0" w:color="auto"/>
            <w:bottom w:val="none" w:sz="0" w:space="0" w:color="auto"/>
            <w:right w:val="none" w:sz="0" w:space="0" w:color="auto"/>
          </w:divBdr>
        </w:div>
        <w:div w:id="1560899787">
          <w:marLeft w:val="640"/>
          <w:marRight w:val="0"/>
          <w:marTop w:val="0"/>
          <w:marBottom w:val="0"/>
          <w:divBdr>
            <w:top w:val="none" w:sz="0" w:space="0" w:color="auto"/>
            <w:left w:val="none" w:sz="0" w:space="0" w:color="auto"/>
            <w:bottom w:val="none" w:sz="0" w:space="0" w:color="auto"/>
            <w:right w:val="none" w:sz="0" w:space="0" w:color="auto"/>
          </w:divBdr>
        </w:div>
        <w:div w:id="1141190302">
          <w:marLeft w:val="640"/>
          <w:marRight w:val="0"/>
          <w:marTop w:val="0"/>
          <w:marBottom w:val="0"/>
          <w:divBdr>
            <w:top w:val="none" w:sz="0" w:space="0" w:color="auto"/>
            <w:left w:val="none" w:sz="0" w:space="0" w:color="auto"/>
            <w:bottom w:val="none" w:sz="0" w:space="0" w:color="auto"/>
            <w:right w:val="none" w:sz="0" w:space="0" w:color="auto"/>
          </w:divBdr>
        </w:div>
        <w:div w:id="1841656353">
          <w:marLeft w:val="640"/>
          <w:marRight w:val="0"/>
          <w:marTop w:val="0"/>
          <w:marBottom w:val="0"/>
          <w:divBdr>
            <w:top w:val="none" w:sz="0" w:space="0" w:color="auto"/>
            <w:left w:val="none" w:sz="0" w:space="0" w:color="auto"/>
            <w:bottom w:val="none" w:sz="0" w:space="0" w:color="auto"/>
            <w:right w:val="none" w:sz="0" w:space="0" w:color="auto"/>
          </w:divBdr>
        </w:div>
        <w:div w:id="297145707">
          <w:marLeft w:val="640"/>
          <w:marRight w:val="0"/>
          <w:marTop w:val="0"/>
          <w:marBottom w:val="0"/>
          <w:divBdr>
            <w:top w:val="none" w:sz="0" w:space="0" w:color="auto"/>
            <w:left w:val="none" w:sz="0" w:space="0" w:color="auto"/>
            <w:bottom w:val="none" w:sz="0" w:space="0" w:color="auto"/>
            <w:right w:val="none" w:sz="0" w:space="0" w:color="auto"/>
          </w:divBdr>
        </w:div>
        <w:div w:id="796530724">
          <w:marLeft w:val="640"/>
          <w:marRight w:val="0"/>
          <w:marTop w:val="0"/>
          <w:marBottom w:val="0"/>
          <w:divBdr>
            <w:top w:val="none" w:sz="0" w:space="0" w:color="auto"/>
            <w:left w:val="none" w:sz="0" w:space="0" w:color="auto"/>
            <w:bottom w:val="none" w:sz="0" w:space="0" w:color="auto"/>
            <w:right w:val="none" w:sz="0" w:space="0" w:color="auto"/>
          </w:divBdr>
        </w:div>
        <w:div w:id="1059354857">
          <w:marLeft w:val="640"/>
          <w:marRight w:val="0"/>
          <w:marTop w:val="0"/>
          <w:marBottom w:val="0"/>
          <w:divBdr>
            <w:top w:val="none" w:sz="0" w:space="0" w:color="auto"/>
            <w:left w:val="none" w:sz="0" w:space="0" w:color="auto"/>
            <w:bottom w:val="none" w:sz="0" w:space="0" w:color="auto"/>
            <w:right w:val="none" w:sz="0" w:space="0" w:color="auto"/>
          </w:divBdr>
        </w:div>
      </w:divsChild>
    </w:div>
    <w:div w:id="908229236">
      <w:bodyDiv w:val="1"/>
      <w:marLeft w:val="0"/>
      <w:marRight w:val="0"/>
      <w:marTop w:val="0"/>
      <w:marBottom w:val="0"/>
      <w:divBdr>
        <w:top w:val="none" w:sz="0" w:space="0" w:color="auto"/>
        <w:left w:val="none" w:sz="0" w:space="0" w:color="auto"/>
        <w:bottom w:val="none" w:sz="0" w:space="0" w:color="auto"/>
        <w:right w:val="none" w:sz="0" w:space="0" w:color="auto"/>
      </w:divBdr>
    </w:div>
    <w:div w:id="1002777796">
      <w:bodyDiv w:val="1"/>
      <w:marLeft w:val="0"/>
      <w:marRight w:val="0"/>
      <w:marTop w:val="0"/>
      <w:marBottom w:val="0"/>
      <w:divBdr>
        <w:top w:val="none" w:sz="0" w:space="0" w:color="auto"/>
        <w:left w:val="none" w:sz="0" w:space="0" w:color="auto"/>
        <w:bottom w:val="none" w:sz="0" w:space="0" w:color="auto"/>
        <w:right w:val="none" w:sz="0" w:space="0" w:color="auto"/>
      </w:divBdr>
      <w:divsChild>
        <w:div w:id="797989612">
          <w:marLeft w:val="640"/>
          <w:marRight w:val="0"/>
          <w:marTop w:val="0"/>
          <w:marBottom w:val="0"/>
          <w:divBdr>
            <w:top w:val="none" w:sz="0" w:space="0" w:color="auto"/>
            <w:left w:val="none" w:sz="0" w:space="0" w:color="auto"/>
            <w:bottom w:val="none" w:sz="0" w:space="0" w:color="auto"/>
            <w:right w:val="none" w:sz="0" w:space="0" w:color="auto"/>
          </w:divBdr>
        </w:div>
        <w:div w:id="773401893">
          <w:marLeft w:val="640"/>
          <w:marRight w:val="0"/>
          <w:marTop w:val="0"/>
          <w:marBottom w:val="0"/>
          <w:divBdr>
            <w:top w:val="none" w:sz="0" w:space="0" w:color="auto"/>
            <w:left w:val="none" w:sz="0" w:space="0" w:color="auto"/>
            <w:bottom w:val="none" w:sz="0" w:space="0" w:color="auto"/>
            <w:right w:val="none" w:sz="0" w:space="0" w:color="auto"/>
          </w:divBdr>
        </w:div>
        <w:div w:id="1761558861">
          <w:marLeft w:val="640"/>
          <w:marRight w:val="0"/>
          <w:marTop w:val="0"/>
          <w:marBottom w:val="0"/>
          <w:divBdr>
            <w:top w:val="none" w:sz="0" w:space="0" w:color="auto"/>
            <w:left w:val="none" w:sz="0" w:space="0" w:color="auto"/>
            <w:bottom w:val="none" w:sz="0" w:space="0" w:color="auto"/>
            <w:right w:val="none" w:sz="0" w:space="0" w:color="auto"/>
          </w:divBdr>
        </w:div>
        <w:div w:id="1324966298">
          <w:marLeft w:val="640"/>
          <w:marRight w:val="0"/>
          <w:marTop w:val="0"/>
          <w:marBottom w:val="0"/>
          <w:divBdr>
            <w:top w:val="none" w:sz="0" w:space="0" w:color="auto"/>
            <w:left w:val="none" w:sz="0" w:space="0" w:color="auto"/>
            <w:bottom w:val="none" w:sz="0" w:space="0" w:color="auto"/>
            <w:right w:val="none" w:sz="0" w:space="0" w:color="auto"/>
          </w:divBdr>
        </w:div>
        <w:div w:id="143471770">
          <w:marLeft w:val="640"/>
          <w:marRight w:val="0"/>
          <w:marTop w:val="0"/>
          <w:marBottom w:val="0"/>
          <w:divBdr>
            <w:top w:val="none" w:sz="0" w:space="0" w:color="auto"/>
            <w:left w:val="none" w:sz="0" w:space="0" w:color="auto"/>
            <w:bottom w:val="none" w:sz="0" w:space="0" w:color="auto"/>
            <w:right w:val="none" w:sz="0" w:space="0" w:color="auto"/>
          </w:divBdr>
        </w:div>
        <w:div w:id="223762230">
          <w:marLeft w:val="640"/>
          <w:marRight w:val="0"/>
          <w:marTop w:val="0"/>
          <w:marBottom w:val="0"/>
          <w:divBdr>
            <w:top w:val="none" w:sz="0" w:space="0" w:color="auto"/>
            <w:left w:val="none" w:sz="0" w:space="0" w:color="auto"/>
            <w:bottom w:val="none" w:sz="0" w:space="0" w:color="auto"/>
            <w:right w:val="none" w:sz="0" w:space="0" w:color="auto"/>
          </w:divBdr>
        </w:div>
        <w:div w:id="1234853062">
          <w:marLeft w:val="640"/>
          <w:marRight w:val="0"/>
          <w:marTop w:val="0"/>
          <w:marBottom w:val="0"/>
          <w:divBdr>
            <w:top w:val="none" w:sz="0" w:space="0" w:color="auto"/>
            <w:left w:val="none" w:sz="0" w:space="0" w:color="auto"/>
            <w:bottom w:val="none" w:sz="0" w:space="0" w:color="auto"/>
            <w:right w:val="none" w:sz="0" w:space="0" w:color="auto"/>
          </w:divBdr>
        </w:div>
        <w:div w:id="880632066">
          <w:marLeft w:val="640"/>
          <w:marRight w:val="0"/>
          <w:marTop w:val="0"/>
          <w:marBottom w:val="0"/>
          <w:divBdr>
            <w:top w:val="none" w:sz="0" w:space="0" w:color="auto"/>
            <w:left w:val="none" w:sz="0" w:space="0" w:color="auto"/>
            <w:bottom w:val="none" w:sz="0" w:space="0" w:color="auto"/>
            <w:right w:val="none" w:sz="0" w:space="0" w:color="auto"/>
          </w:divBdr>
        </w:div>
        <w:div w:id="549072808">
          <w:marLeft w:val="640"/>
          <w:marRight w:val="0"/>
          <w:marTop w:val="0"/>
          <w:marBottom w:val="0"/>
          <w:divBdr>
            <w:top w:val="none" w:sz="0" w:space="0" w:color="auto"/>
            <w:left w:val="none" w:sz="0" w:space="0" w:color="auto"/>
            <w:bottom w:val="none" w:sz="0" w:space="0" w:color="auto"/>
            <w:right w:val="none" w:sz="0" w:space="0" w:color="auto"/>
          </w:divBdr>
        </w:div>
        <w:div w:id="1221549648">
          <w:marLeft w:val="640"/>
          <w:marRight w:val="0"/>
          <w:marTop w:val="0"/>
          <w:marBottom w:val="0"/>
          <w:divBdr>
            <w:top w:val="none" w:sz="0" w:space="0" w:color="auto"/>
            <w:left w:val="none" w:sz="0" w:space="0" w:color="auto"/>
            <w:bottom w:val="none" w:sz="0" w:space="0" w:color="auto"/>
            <w:right w:val="none" w:sz="0" w:space="0" w:color="auto"/>
          </w:divBdr>
        </w:div>
        <w:div w:id="1412897108">
          <w:marLeft w:val="640"/>
          <w:marRight w:val="0"/>
          <w:marTop w:val="0"/>
          <w:marBottom w:val="0"/>
          <w:divBdr>
            <w:top w:val="none" w:sz="0" w:space="0" w:color="auto"/>
            <w:left w:val="none" w:sz="0" w:space="0" w:color="auto"/>
            <w:bottom w:val="none" w:sz="0" w:space="0" w:color="auto"/>
            <w:right w:val="none" w:sz="0" w:space="0" w:color="auto"/>
          </w:divBdr>
        </w:div>
      </w:divsChild>
    </w:div>
    <w:div w:id="1058935186">
      <w:bodyDiv w:val="1"/>
      <w:marLeft w:val="0"/>
      <w:marRight w:val="0"/>
      <w:marTop w:val="0"/>
      <w:marBottom w:val="0"/>
      <w:divBdr>
        <w:top w:val="none" w:sz="0" w:space="0" w:color="auto"/>
        <w:left w:val="none" w:sz="0" w:space="0" w:color="auto"/>
        <w:bottom w:val="none" w:sz="0" w:space="0" w:color="auto"/>
        <w:right w:val="none" w:sz="0" w:space="0" w:color="auto"/>
      </w:divBdr>
      <w:divsChild>
        <w:div w:id="354578063">
          <w:marLeft w:val="640"/>
          <w:marRight w:val="0"/>
          <w:marTop w:val="0"/>
          <w:marBottom w:val="0"/>
          <w:divBdr>
            <w:top w:val="none" w:sz="0" w:space="0" w:color="auto"/>
            <w:left w:val="none" w:sz="0" w:space="0" w:color="auto"/>
            <w:bottom w:val="none" w:sz="0" w:space="0" w:color="auto"/>
            <w:right w:val="none" w:sz="0" w:space="0" w:color="auto"/>
          </w:divBdr>
        </w:div>
        <w:div w:id="62997729">
          <w:marLeft w:val="640"/>
          <w:marRight w:val="0"/>
          <w:marTop w:val="0"/>
          <w:marBottom w:val="0"/>
          <w:divBdr>
            <w:top w:val="none" w:sz="0" w:space="0" w:color="auto"/>
            <w:left w:val="none" w:sz="0" w:space="0" w:color="auto"/>
            <w:bottom w:val="none" w:sz="0" w:space="0" w:color="auto"/>
            <w:right w:val="none" w:sz="0" w:space="0" w:color="auto"/>
          </w:divBdr>
        </w:div>
        <w:div w:id="329522461">
          <w:marLeft w:val="640"/>
          <w:marRight w:val="0"/>
          <w:marTop w:val="0"/>
          <w:marBottom w:val="0"/>
          <w:divBdr>
            <w:top w:val="none" w:sz="0" w:space="0" w:color="auto"/>
            <w:left w:val="none" w:sz="0" w:space="0" w:color="auto"/>
            <w:bottom w:val="none" w:sz="0" w:space="0" w:color="auto"/>
            <w:right w:val="none" w:sz="0" w:space="0" w:color="auto"/>
          </w:divBdr>
        </w:div>
        <w:div w:id="2010711012">
          <w:marLeft w:val="640"/>
          <w:marRight w:val="0"/>
          <w:marTop w:val="0"/>
          <w:marBottom w:val="0"/>
          <w:divBdr>
            <w:top w:val="none" w:sz="0" w:space="0" w:color="auto"/>
            <w:left w:val="none" w:sz="0" w:space="0" w:color="auto"/>
            <w:bottom w:val="none" w:sz="0" w:space="0" w:color="auto"/>
            <w:right w:val="none" w:sz="0" w:space="0" w:color="auto"/>
          </w:divBdr>
        </w:div>
        <w:div w:id="1091781970">
          <w:marLeft w:val="640"/>
          <w:marRight w:val="0"/>
          <w:marTop w:val="0"/>
          <w:marBottom w:val="0"/>
          <w:divBdr>
            <w:top w:val="none" w:sz="0" w:space="0" w:color="auto"/>
            <w:left w:val="none" w:sz="0" w:space="0" w:color="auto"/>
            <w:bottom w:val="none" w:sz="0" w:space="0" w:color="auto"/>
            <w:right w:val="none" w:sz="0" w:space="0" w:color="auto"/>
          </w:divBdr>
        </w:div>
        <w:div w:id="81489604">
          <w:marLeft w:val="640"/>
          <w:marRight w:val="0"/>
          <w:marTop w:val="0"/>
          <w:marBottom w:val="0"/>
          <w:divBdr>
            <w:top w:val="none" w:sz="0" w:space="0" w:color="auto"/>
            <w:left w:val="none" w:sz="0" w:space="0" w:color="auto"/>
            <w:bottom w:val="none" w:sz="0" w:space="0" w:color="auto"/>
            <w:right w:val="none" w:sz="0" w:space="0" w:color="auto"/>
          </w:divBdr>
        </w:div>
        <w:div w:id="57558457">
          <w:marLeft w:val="640"/>
          <w:marRight w:val="0"/>
          <w:marTop w:val="0"/>
          <w:marBottom w:val="0"/>
          <w:divBdr>
            <w:top w:val="none" w:sz="0" w:space="0" w:color="auto"/>
            <w:left w:val="none" w:sz="0" w:space="0" w:color="auto"/>
            <w:bottom w:val="none" w:sz="0" w:space="0" w:color="auto"/>
            <w:right w:val="none" w:sz="0" w:space="0" w:color="auto"/>
          </w:divBdr>
        </w:div>
        <w:div w:id="1464152469">
          <w:marLeft w:val="640"/>
          <w:marRight w:val="0"/>
          <w:marTop w:val="0"/>
          <w:marBottom w:val="0"/>
          <w:divBdr>
            <w:top w:val="none" w:sz="0" w:space="0" w:color="auto"/>
            <w:left w:val="none" w:sz="0" w:space="0" w:color="auto"/>
            <w:bottom w:val="none" w:sz="0" w:space="0" w:color="auto"/>
            <w:right w:val="none" w:sz="0" w:space="0" w:color="auto"/>
          </w:divBdr>
        </w:div>
        <w:div w:id="936597232">
          <w:marLeft w:val="640"/>
          <w:marRight w:val="0"/>
          <w:marTop w:val="0"/>
          <w:marBottom w:val="0"/>
          <w:divBdr>
            <w:top w:val="none" w:sz="0" w:space="0" w:color="auto"/>
            <w:left w:val="none" w:sz="0" w:space="0" w:color="auto"/>
            <w:bottom w:val="none" w:sz="0" w:space="0" w:color="auto"/>
            <w:right w:val="none" w:sz="0" w:space="0" w:color="auto"/>
          </w:divBdr>
        </w:div>
        <w:div w:id="1624384269">
          <w:marLeft w:val="640"/>
          <w:marRight w:val="0"/>
          <w:marTop w:val="0"/>
          <w:marBottom w:val="0"/>
          <w:divBdr>
            <w:top w:val="none" w:sz="0" w:space="0" w:color="auto"/>
            <w:left w:val="none" w:sz="0" w:space="0" w:color="auto"/>
            <w:bottom w:val="none" w:sz="0" w:space="0" w:color="auto"/>
            <w:right w:val="none" w:sz="0" w:space="0" w:color="auto"/>
          </w:divBdr>
        </w:div>
        <w:div w:id="1309044678">
          <w:marLeft w:val="640"/>
          <w:marRight w:val="0"/>
          <w:marTop w:val="0"/>
          <w:marBottom w:val="0"/>
          <w:divBdr>
            <w:top w:val="none" w:sz="0" w:space="0" w:color="auto"/>
            <w:left w:val="none" w:sz="0" w:space="0" w:color="auto"/>
            <w:bottom w:val="none" w:sz="0" w:space="0" w:color="auto"/>
            <w:right w:val="none" w:sz="0" w:space="0" w:color="auto"/>
          </w:divBdr>
        </w:div>
        <w:div w:id="903560732">
          <w:marLeft w:val="640"/>
          <w:marRight w:val="0"/>
          <w:marTop w:val="0"/>
          <w:marBottom w:val="0"/>
          <w:divBdr>
            <w:top w:val="none" w:sz="0" w:space="0" w:color="auto"/>
            <w:left w:val="none" w:sz="0" w:space="0" w:color="auto"/>
            <w:bottom w:val="none" w:sz="0" w:space="0" w:color="auto"/>
            <w:right w:val="none" w:sz="0" w:space="0" w:color="auto"/>
          </w:divBdr>
        </w:div>
        <w:div w:id="1585070847">
          <w:marLeft w:val="640"/>
          <w:marRight w:val="0"/>
          <w:marTop w:val="0"/>
          <w:marBottom w:val="0"/>
          <w:divBdr>
            <w:top w:val="none" w:sz="0" w:space="0" w:color="auto"/>
            <w:left w:val="none" w:sz="0" w:space="0" w:color="auto"/>
            <w:bottom w:val="none" w:sz="0" w:space="0" w:color="auto"/>
            <w:right w:val="none" w:sz="0" w:space="0" w:color="auto"/>
          </w:divBdr>
        </w:div>
        <w:div w:id="1303734550">
          <w:marLeft w:val="640"/>
          <w:marRight w:val="0"/>
          <w:marTop w:val="0"/>
          <w:marBottom w:val="0"/>
          <w:divBdr>
            <w:top w:val="none" w:sz="0" w:space="0" w:color="auto"/>
            <w:left w:val="none" w:sz="0" w:space="0" w:color="auto"/>
            <w:bottom w:val="none" w:sz="0" w:space="0" w:color="auto"/>
            <w:right w:val="none" w:sz="0" w:space="0" w:color="auto"/>
          </w:divBdr>
        </w:div>
        <w:div w:id="363605213">
          <w:marLeft w:val="640"/>
          <w:marRight w:val="0"/>
          <w:marTop w:val="0"/>
          <w:marBottom w:val="0"/>
          <w:divBdr>
            <w:top w:val="none" w:sz="0" w:space="0" w:color="auto"/>
            <w:left w:val="none" w:sz="0" w:space="0" w:color="auto"/>
            <w:bottom w:val="none" w:sz="0" w:space="0" w:color="auto"/>
            <w:right w:val="none" w:sz="0" w:space="0" w:color="auto"/>
          </w:divBdr>
        </w:div>
      </w:divsChild>
    </w:div>
    <w:div w:id="1133013091">
      <w:bodyDiv w:val="1"/>
      <w:marLeft w:val="0"/>
      <w:marRight w:val="0"/>
      <w:marTop w:val="0"/>
      <w:marBottom w:val="0"/>
      <w:divBdr>
        <w:top w:val="none" w:sz="0" w:space="0" w:color="auto"/>
        <w:left w:val="none" w:sz="0" w:space="0" w:color="auto"/>
        <w:bottom w:val="none" w:sz="0" w:space="0" w:color="auto"/>
        <w:right w:val="none" w:sz="0" w:space="0" w:color="auto"/>
      </w:divBdr>
      <w:divsChild>
        <w:div w:id="1613515496">
          <w:marLeft w:val="640"/>
          <w:marRight w:val="0"/>
          <w:marTop w:val="0"/>
          <w:marBottom w:val="0"/>
          <w:divBdr>
            <w:top w:val="none" w:sz="0" w:space="0" w:color="auto"/>
            <w:left w:val="none" w:sz="0" w:space="0" w:color="auto"/>
            <w:bottom w:val="none" w:sz="0" w:space="0" w:color="auto"/>
            <w:right w:val="none" w:sz="0" w:space="0" w:color="auto"/>
          </w:divBdr>
        </w:div>
        <w:div w:id="1418551395">
          <w:marLeft w:val="640"/>
          <w:marRight w:val="0"/>
          <w:marTop w:val="0"/>
          <w:marBottom w:val="0"/>
          <w:divBdr>
            <w:top w:val="none" w:sz="0" w:space="0" w:color="auto"/>
            <w:left w:val="none" w:sz="0" w:space="0" w:color="auto"/>
            <w:bottom w:val="none" w:sz="0" w:space="0" w:color="auto"/>
            <w:right w:val="none" w:sz="0" w:space="0" w:color="auto"/>
          </w:divBdr>
        </w:div>
        <w:div w:id="1292323871">
          <w:marLeft w:val="640"/>
          <w:marRight w:val="0"/>
          <w:marTop w:val="0"/>
          <w:marBottom w:val="0"/>
          <w:divBdr>
            <w:top w:val="none" w:sz="0" w:space="0" w:color="auto"/>
            <w:left w:val="none" w:sz="0" w:space="0" w:color="auto"/>
            <w:bottom w:val="none" w:sz="0" w:space="0" w:color="auto"/>
            <w:right w:val="none" w:sz="0" w:space="0" w:color="auto"/>
          </w:divBdr>
        </w:div>
        <w:div w:id="1722972023">
          <w:marLeft w:val="640"/>
          <w:marRight w:val="0"/>
          <w:marTop w:val="0"/>
          <w:marBottom w:val="0"/>
          <w:divBdr>
            <w:top w:val="none" w:sz="0" w:space="0" w:color="auto"/>
            <w:left w:val="none" w:sz="0" w:space="0" w:color="auto"/>
            <w:bottom w:val="none" w:sz="0" w:space="0" w:color="auto"/>
            <w:right w:val="none" w:sz="0" w:space="0" w:color="auto"/>
          </w:divBdr>
        </w:div>
        <w:div w:id="1063218869">
          <w:marLeft w:val="640"/>
          <w:marRight w:val="0"/>
          <w:marTop w:val="0"/>
          <w:marBottom w:val="0"/>
          <w:divBdr>
            <w:top w:val="none" w:sz="0" w:space="0" w:color="auto"/>
            <w:left w:val="none" w:sz="0" w:space="0" w:color="auto"/>
            <w:bottom w:val="none" w:sz="0" w:space="0" w:color="auto"/>
            <w:right w:val="none" w:sz="0" w:space="0" w:color="auto"/>
          </w:divBdr>
        </w:div>
        <w:div w:id="1042705855">
          <w:marLeft w:val="640"/>
          <w:marRight w:val="0"/>
          <w:marTop w:val="0"/>
          <w:marBottom w:val="0"/>
          <w:divBdr>
            <w:top w:val="none" w:sz="0" w:space="0" w:color="auto"/>
            <w:left w:val="none" w:sz="0" w:space="0" w:color="auto"/>
            <w:bottom w:val="none" w:sz="0" w:space="0" w:color="auto"/>
            <w:right w:val="none" w:sz="0" w:space="0" w:color="auto"/>
          </w:divBdr>
        </w:div>
        <w:div w:id="1418212039">
          <w:marLeft w:val="640"/>
          <w:marRight w:val="0"/>
          <w:marTop w:val="0"/>
          <w:marBottom w:val="0"/>
          <w:divBdr>
            <w:top w:val="none" w:sz="0" w:space="0" w:color="auto"/>
            <w:left w:val="none" w:sz="0" w:space="0" w:color="auto"/>
            <w:bottom w:val="none" w:sz="0" w:space="0" w:color="auto"/>
            <w:right w:val="none" w:sz="0" w:space="0" w:color="auto"/>
          </w:divBdr>
        </w:div>
        <w:div w:id="517624508">
          <w:marLeft w:val="640"/>
          <w:marRight w:val="0"/>
          <w:marTop w:val="0"/>
          <w:marBottom w:val="0"/>
          <w:divBdr>
            <w:top w:val="none" w:sz="0" w:space="0" w:color="auto"/>
            <w:left w:val="none" w:sz="0" w:space="0" w:color="auto"/>
            <w:bottom w:val="none" w:sz="0" w:space="0" w:color="auto"/>
            <w:right w:val="none" w:sz="0" w:space="0" w:color="auto"/>
          </w:divBdr>
        </w:div>
        <w:div w:id="383218447">
          <w:marLeft w:val="640"/>
          <w:marRight w:val="0"/>
          <w:marTop w:val="0"/>
          <w:marBottom w:val="0"/>
          <w:divBdr>
            <w:top w:val="none" w:sz="0" w:space="0" w:color="auto"/>
            <w:left w:val="none" w:sz="0" w:space="0" w:color="auto"/>
            <w:bottom w:val="none" w:sz="0" w:space="0" w:color="auto"/>
            <w:right w:val="none" w:sz="0" w:space="0" w:color="auto"/>
          </w:divBdr>
        </w:div>
        <w:div w:id="1020933994">
          <w:marLeft w:val="640"/>
          <w:marRight w:val="0"/>
          <w:marTop w:val="0"/>
          <w:marBottom w:val="0"/>
          <w:divBdr>
            <w:top w:val="none" w:sz="0" w:space="0" w:color="auto"/>
            <w:left w:val="none" w:sz="0" w:space="0" w:color="auto"/>
            <w:bottom w:val="none" w:sz="0" w:space="0" w:color="auto"/>
            <w:right w:val="none" w:sz="0" w:space="0" w:color="auto"/>
          </w:divBdr>
        </w:div>
        <w:div w:id="1795442768">
          <w:marLeft w:val="640"/>
          <w:marRight w:val="0"/>
          <w:marTop w:val="0"/>
          <w:marBottom w:val="0"/>
          <w:divBdr>
            <w:top w:val="none" w:sz="0" w:space="0" w:color="auto"/>
            <w:left w:val="none" w:sz="0" w:space="0" w:color="auto"/>
            <w:bottom w:val="none" w:sz="0" w:space="0" w:color="auto"/>
            <w:right w:val="none" w:sz="0" w:space="0" w:color="auto"/>
          </w:divBdr>
        </w:div>
        <w:div w:id="1003358358">
          <w:marLeft w:val="640"/>
          <w:marRight w:val="0"/>
          <w:marTop w:val="0"/>
          <w:marBottom w:val="0"/>
          <w:divBdr>
            <w:top w:val="none" w:sz="0" w:space="0" w:color="auto"/>
            <w:left w:val="none" w:sz="0" w:space="0" w:color="auto"/>
            <w:bottom w:val="none" w:sz="0" w:space="0" w:color="auto"/>
            <w:right w:val="none" w:sz="0" w:space="0" w:color="auto"/>
          </w:divBdr>
        </w:div>
        <w:div w:id="1597519898">
          <w:marLeft w:val="640"/>
          <w:marRight w:val="0"/>
          <w:marTop w:val="0"/>
          <w:marBottom w:val="0"/>
          <w:divBdr>
            <w:top w:val="none" w:sz="0" w:space="0" w:color="auto"/>
            <w:left w:val="none" w:sz="0" w:space="0" w:color="auto"/>
            <w:bottom w:val="none" w:sz="0" w:space="0" w:color="auto"/>
            <w:right w:val="none" w:sz="0" w:space="0" w:color="auto"/>
          </w:divBdr>
        </w:div>
        <w:div w:id="1547837224">
          <w:marLeft w:val="640"/>
          <w:marRight w:val="0"/>
          <w:marTop w:val="0"/>
          <w:marBottom w:val="0"/>
          <w:divBdr>
            <w:top w:val="none" w:sz="0" w:space="0" w:color="auto"/>
            <w:left w:val="none" w:sz="0" w:space="0" w:color="auto"/>
            <w:bottom w:val="none" w:sz="0" w:space="0" w:color="auto"/>
            <w:right w:val="none" w:sz="0" w:space="0" w:color="auto"/>
          </w:divBdr>
        </w:div>
        <w:div w:id="1478642008">
          <w:marLeft w:val="640"/>
          <w:marRight w:val="0"/>
          <w:marTop w:val="0"/>
          <w:marBottom w:val="0"/>
          <w:divBdr>
            <w:top w:val="none" w:sz="0" w:space="0" w:color="auto"/>
            <w:left w:val="none" w:sz="0" w:space="0" w:color="auto"/>
            <w:bottom w:val="none" w:sz="0" w:space="0" w:color="auto"/>
            <w:right w:val="none" w:sz="0" w:space="0" w:color="auto"/>
          </w:divBdr>
        </w:div>
      </w:divsChild>
    </w:div>
    <w:div w:id="1201212462">
      <w:bodyDiv w:val="1"/>
      <w:marLeft w:val="0"/>
      <w:marRight w:val="0"/>
      <w:marTop w:val="0"/>
      <w:marBottom w:val="0"/>
      <w:divBdr>
        <w:top w:val="none" w:sz="0" w:space="0" w:color="auto"/>
        <w:left w:val="none" w:sz="0" w:space="0" w:color="auto"/>
        <w:bottom w:val="none" w:sz="0" w:space="0" w:color="auto"/>
        <w:right w:val="none" w:sz="0" w:space="0" w:color="auto"/>
      </w:divBdr>
    </w:div>
    <w:div w:id="1301108823">
      <w:bodyDiv w:val="1"/>
      <w:marLeft w:val="0"/>
      <w:marRight w:val="0"/>
      <w:marTop w:val="0"/>
      <w:marBottom w:val="0"/>
      <w:divBdr>
        <w:top w:val="none" w:sz="0" w:space="0" w:color="auto"/>
        <w:left w:val="none" w:sz="0" w:space="0" w:color="auto"/>
        <w:bottom w:val="none" w:sz="0" w:space="0" w:color="auto"/>
        <w:right w:val="none" w:sz="0" w:space="0" w:color="auto"/>
      </w:divBdr>
      <w:divsChild>
        <w:div w:id="579296774">
          <w:marLeft w:val="640"/>
          <w:marRight w:val="0"/>
          <w:marTop w:val="0"/>
          <w:marBottom w:val="0"/>
          <w:divBdr>
            <w:top w:val="none" w:sz="0" w:space="0" w:color="auto"/>
            <w:left w:val="none" w:sz="0" w:space="0" w:color="auto"/>
            <w:bottom w:val="none" w:sz="0" w:space="0" w:color="auto"/>
            <w:right w:val="none" w:sz="0" w:space="0" w:color="auto"/>
          </w:divBdr>
        </w:div>
        <w:div w:id="1097755368">
          <w:marLeft w:val="640"/>
          <w:marRight w:val="0"/>
          <w:marTop w:val="0"/>
          <w:marBottom w:val="0"/>
          <w:divBdr>
            <w:top w:val="none" w:sz="0" w:space="0" w:color="auto"/>
            <w:left w:val="none" w:sz="0" w:space="0" w:color="auto"/>
            <w:bottom w:val="none" w:sz="0" w:space="0" w:color="auto"/>
            <w:right w:val="none" w:sz="0" w:space="0" w:color="auto"/>
          </w:divBdr>
        </w:div>
        <w:div w:id="2126776379">
          <w:marLeft w:val="640"/>
          <w:marRight w:val="0"/>
          <w:marTop w:val="0"/>
          <w:marBottom w:val="0"/>
          <w:divBdr>
            <w:top w:val="none" w:sz="0" w:space="0" w:color="auto"/>
            <w:left w:val="none" w:sz="0" w:space="0" w:color="auto"/>
            <w:bottom w:val="none" w:sz="0" w:space="0" w:color="auto"/>
            <w:right w:val="none" w:sz="0" w:space="0" w:color="auto"/>
          </w:divBdr>
        </w:div>
        <w:div w:id="1276988367">
          <w:marLeft w:val="640"/>
          <w:marRight w:val="0"/>
          <w:marTop w:val="0"/>
          <w:marBottom w:val="0"/>
          <w:divBdr>
            <w:top w:val="none" w:sz="0" w:space="0" w:color="auto"/>
            <w:left w:val="none" w:sz="0" w:space="0" w:color="auto"/>
            <w:bottom w:val="none" w:sz="0" w:space="0" w:color="auto"/>
            <w:right w:val="none" w:sz="0" w:space="0" w:color="auto"/>
          </w:divBdr>
        </w:div>
        <w:div w:id="1495142227">
          <w:marLeft w:val="640"/>
          <w:marRight w:val="0"/>
          <w:marTop w:val="0"/>
          <w:marBottom w:val="0"/>
          <w:divBdr>
            <w:top w:val="none" w:sz="0" w:space="0" w:color="auto"/>
            <w:left w:val="none" w:sz="0" w:space="0" w:color="auto"/>
            <w:bottom w:val="none" w:sz="0" w:space="0" w:color="auto"/>
            <w:right w:val="none" w:sz="0" w:space="0" w:color="auto"/>
          </w:divBdr>
        </w:div>
        <w:div w:id="1936400778">
          <w:marLeft w:val="640"/>
          <w:marRight w:val="0"/>
          <w:marTop w:val="0"/>
          <w:marBottom w:val="0"/>
          <w:divBdr>
            <w:top w:val="none" w:sz="0" w:space="0" w:color="auto"/>
            <w:left w:val="none" w:sz="0" w:space="0" w:color="auto"/>
            <w:bottom w:val="none" w:sz="0" w:space="0" w:color="auto"/>
            <w:right w:val="none" w:sz="0" w:space="0" w:color="auto"/>
          </w:divBdr>
        </w:div>
        <w:div w:id="1260286433">
          <w:marLeft w:val="640"/>
          <w:marRight w:val="0"/>
          <w:marTop w:val="0"/>
          <w:marBottom w:val="0"/>
          <w:divBdr>
            <w:top w:val="none" w:sz="0" w:space="0" w:color="auto"/>
            <w:left w:val="none" w:sz="0" w:space="0" w:color="auto"/>
            <w:bottom w:val="none" w:sz="0" w:space="0" w:color="auto"/>
            <w:right w:val="none" w:sz="0" w:space="0" w:color="auto"/>
          </w:divBdr>
        </w:div>
        <w:div w:id="1966882583">
          <w:marLeft w:val="640"/>
          <w:marRight w:val="0"/>
          <w:marTop w:val="0"/>
          <w:marBottom w:val="0"/>
          <w:divBdr>
            <w:top w:val="none" w:sz="0" w:space="0" w:color="auto"/>
            <w:left w:val="none" w:sz="0" w:space="0" w:color="auto"/>
            <w:bottom w:val="none" w:sz="0" w:space="0" w:color="auto"/>
            <w:right w:val="none" w:sz="0" w:space="0" w:color="auto"/>
          </w:divBdr>
        </w:div>
        <w:div w:id="1868638209">
          <w:marLeft w:val="640"/>
          <w:marRight w:val="0"/>
          <w:marTop w:val="0"/>
          <w:marBottom w:val="0"/>
          <w:divBdr>
            <w:top w:val="none" w:sz="0" w:space="0" w:color="auto"/>
            <w:left w:val="none" w:sz="0" w:space="0" w:color="auto"/>
            <w:bottom w:val="none" w:sz="0" w:space="0" w:color="auto"/>
            <w:right w:val="none" w:sz="0" w:space="0" w:color="auto"/>
          </w:divBdr>
        </w:div>
      </w:divsChild>
    </w:div>
    <w:div w:id="1348677174">
      <w:bodyDiv w:val="1"/>
      <w:marLeft w:val="0"/>
      <w:marRight w:val="0"/>
      <w:marTop w:val="0"/>
      <w:marBottom w:val="0"/>
      <w:divBdr>
        <w:top w:val="none" w:sz="0" w:space="0" w:color="auto"/>
        <w:left w:val="none" w:sz="0" w:space="0" w:color="auto"/>
        <w:bottom w:val="none" w:sz="0" w:space="0" w:color="auto"/>
        <w:right w:val="none" w:sz="0" w:space="0" w:color="auto"/>
      </w:divBdr>
    </w:div>
    <w:div w:id="1458716268">
      <w:bodyDiv w:val="1"/>
      <w:marLeft w:val="0"/>
      <w:marRight w:val="0"/>
      <w:marTop w:val="0"/>
      <w:marBottom w:val="0"/>
      <w:divBdr>
        <w:top w:val="none" w:sz="0" w:space="0" w:color="auto"/>
        <w:left w:val="none" w:sz="0" w:space="0" w:color="auto"/>
        <w:bottom w:val="none" w:sz="0" w:space="0" w:color="auto"/>
        <w:right w:val="none" w:sz="0" w:space="0" w:color="auto"/>
      </w:divBdr>
      <w:divsChild>
        <w:div w:id="178415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21261">
      <w:bodyDiv w:val="1"/>
      <w:marLeft w:val="0"/>
      <w:marRight w:val="0"/>
      <w:marTop w:val="0"/>
      <w:marBottom w:val="0"/>
      <w:divBdr>
        <w:top w:val="none" w:sz="0" w:space="0" w:color="auto"/>
        <w:left w:val="none" w:sz="0" w:space="0" w:color="auto"/>
        <w:bottom w:val="none" w:sz="0" w:space="0" w:color="auto"/>
        <w:right w:val="none" w:sz="0" w:space="0" w:color="auto"/>
      </w:divBdr>
    </w:div>
    <w:div w:id="2046565389">
      <w:bodyDiv w:val="1"/>
      <w:marLeft w:val="0"/>
      <w:marRight w:val="0"/>
      <w:marTop w:val="0"/>
      <w:marBottom w:val="0"/>
      <w:divBdr>
        <w:top w:val="none" w:sz="0" w:space="0" w:color="auto"/>
        <w:left w:val="none" w:sz="0" w:space="0" w:color="auto"/>
        <w:bottom w:val="none" w:sz="0" w:space="0" w:color="auto"/>
        <w:right w:val="none" w:sz="0" w:space="0" w:color="auto"/>
      </w:divBdr>
      <w:divsChild>
        <w:div w:id="1031802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hdahmed.hafez@newinti.edu.my"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zharsameer@yahoo.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ofal@jubilee.edu.j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abujammaah@jubilee.edu.j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karajeh@stud.jubilee.edu.jo" TargetMode="External"/><Relationship Id="rId14" Type="http://schemas.openxmlformats.org/officeDocument/2006/relationships/image" Target="media/image1.png"/><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3613DCA-E30D-4282-B1E2-8814FDF7E3B2}"/>
      </w:docPartPr>
      <w:docPartBody>
        <w:p w:rsidR="00432E7A" w:rsidRDefault="00432E7A">
          <w:r w:rsidRPr="000F6148">
            <w:rPr>
              <w:rStyle w:val="PlaceholderText"/>
            </w:rPr>
            <w:t>Click or tap here to enter text.</w:t>
          </w:r>
        </w:p>
      </w:docPartBody>
    </w:docPart>
    <w:docPart>
      <w:docPartPr>
        <w:name w:val="496E8F4ABD1A4B53AC392FB31F77D6F5"/>
        <w:category>
          <w:name w:val="General"/>
          <w:gallery w:val="placeholder"/>
        </w:category>
        <w:types>
          <w:type w:val="bbPlcHdr"/>
        </w:types>
        <w:behaviors>
          <w:behavior w:val="content"/>
        </w:behaviors>
        <w:guid w:val="{90254002-571F-4D48-94E0-845AC89EE47F}"/>
      </w:docPartPr>
      <w:docPartBody>
        <w:p w:rsidR="00FC4C96" w:rsidRDefault="0032756A" w:rsidP="0032756A">
          <w:pPr>
            <w:pStyle w:val="496E8F4ABD1A4B53AC392FB31F77D6F5"/>
          </w:pPr>
          <w:r w:rsidRPr="000F6148">
            <w:rPr>
              <w:rStyle w:val="PlaceholderText"/>
            </w:rPr>
            <w:t>Click or tap here to enter text.</w:t>
          </w:r>
        </w:p>
      </w:docPartBody>
    </w:docPart>
    <w:docPart>
      <w:docPartPr>
        <w:name w:val="AB2B8768FF094CD0B59789CCCAB881E1"/>
        <w:category>
          <w:name w:val="General"/>
          <w:gallery w:val="placeholder"/>
        </w:category>
        <w:types>
          <w:type w:val="bbPlcHdr"/>
        </w:types>
        <w:behaviors>
          <w:behavior w:val="content"/>
        </w:behaviors>
        <w:guid w:val="{EC39A897-0F4E-4958-94C0-B02B56B4EE2B}"/>
      </w:docPartPr>
      <w:docPartBody>
        <w:p w:rsidR="00405022" w:rsidRDefault="00405022" w:rsidP="00405022">
          <w:pPr>
            <w:pStyle w:val="AB2B8768FF094CD0B59789CCCAB881E1"/>
          </w:pPr>
          <w:r w:rsidRPr="000F6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7A"/>
    <w:rsid w:val="001F1664"/>
    <w:rsid w:val="00237112"/>
    <w:rsid w:val="002520EF"/>
    <w:rsid w:val="00276081"/>
    <w:rsid w:val="0032756A"/>
    <w:rsid w:val="0038188A"/>
    <w:rsid w:val="003A045D"/>
    <w:rsid w:val="003F3AE3"/>
    <w:rsid w:val="00405022"/>
    <w:rsid w:val="00432E7A"/>
    <w:rsid w:val="004519E4"/>
    <w:rsid w:val="005E20A0"/>
    <w:rsid w:val="006756E6"/>
    <w:rsid w:val="00683E98"/>
    <w:rsid w:val="00684294"/>
    <w:rsid w:val="006A1F36"/>
    <w:rsid w:val="006B0BA0"/>
    <w:rsid w:val="00773737"/>
    <w:rsid w:val="007B6483"/>
    <w:rsid w:val="00881481"/>
    <w:rsid w:val="00AC5428"/>
    <w:rsid w:val="00B03A39"/>
    <w:rsid w:val="00B7665A"/>
    <w:rsid w:val="00DE6E10"/>
    <w:rsid w:val="00E8251F"/>
    <w:rsid w:val="00ED5060"/>
    <w:rsid w:val="00ED5E5F"/>
    <w:rsid w:val="00EE2CEC"/>
    <w:rsid w:val="00FC4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022"/>
    <w:rPr>
      <w:color w:val="808080"/>
    </w:rPr>
  </w:style>
  <w:style w:type="paragraph" w:customStyle="1" w:styleId="496E8F4ABD1A4B53AC392FB31F77D6F5">
    <w:name w:val="496E8F4ABD1A4B53AC392FB31F77D6F5"/>
    <w:rsid w:val="0032756A"/>
  </w:style>
  <w:style w:type="paragraph" w:customStyle="1" w:styleId="AB2B8768FF094CD0B59789CCCAB881E1">
    <w:name w:val="AB2B8768FF094CD0B59789CCCAB881E1"/>
    <w:rsid w:val="00405022"/>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51319a-45c7-477f-ba83-6c8e63aa605c">
  <we:reference id="wa104382081" version="1.55.1.0" store="en-US" storeType="OMEX"/>
  <we:alternateReferences>
    <we:reference id="WA104382081" version="1.55.1.0" store="en-US" storeType="OMEX"/>
  </we:alternateReferences>
  <we:properties>
    <we:property name="MENDELEY_CITATIONS" value="[{&quot;citationID&quot;:&quot;MENDELEY_CITATION_2a9dcb7b-0355-401b-bf26-c3f3ee3d06f1&quot;,&quot;properties&quot;:{&quot;noteIndex&quot;:0},&quot;isEdited&quot;:false,&quot;manualOverride&quot;:{&quot;isManuallyOverridden&quot;:false,&quot;citeprocText&quot;:&quot;[1]&quot;,&quot;manualOverrideText&quot;:&quot;&quot;},&quot;citationTag&quot;:&quot;MENDELEY_CITATION_v3_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&quot;,&quot;citationItems&quot;:[{&quot;id&quot;:&quot;a1f1e323-260e-3d6d-bbc2-6a8fc2f6386b&quot;,&quot;itemData&quot;:{&quot;type&quot;:&quot;article-journal&quot;,&quot;id&quot;:&quot;a1f1e323-260e-3d6d-bbc2-6a8fc2f6386b&quot;,&quot;title&quot;:&quot;Recent advances in photo-anode for dye-sensitized solar cells: a review&quot;,&quot;author&quot;:[{&quot;family&quot;:&quot;Yeoh&quot;,&quot;given&quot;:&quot;Mian En&quot;,&quot;parse-names&quot;:false,&quot;dropping-particle&quot;:&quot;&quot;,&quot;non-dropping-particle&quot;:&quot;&quot;},{&quot;family&quot;:&quot;Chan&quot;,&quot;given&quot;:&quot;Kah Yoong&quot;,&quot;parse-names&quot;:false,&quot;dropping-particle&quot;:&quot;&quot;,&quot;non-dropping-particle&quot;:&quot;&quot;}],&quot;container-title&quot;:&quot;International Journal of Energy Research&quot;,&quot;container-title-short&quot;:&quot;Int J Energy Res&quot;,&quot;accessed&quot;:{&quot;date-parts&quot;:[[2024,10,19]]},&quot;DOI&quot;:&quot;10.1002/ER.3764&quot;,&quot;ISSN&quot;:&quot;1099-114X&quot;,&quot;URL&quot;:&quot;https://onlinelibrary.wiley.com/doi/full/10.1002/er.3764&quot;,&quot;issued&quot;:{&quot;date-parts&quot;:[[2017,12,1]]},&quot;page&quot;:&quot;2446-2467&quot;,&quot;abstract&quot;:&quot;Dye-sensitized solar cell (DSSC) attracts immense interest in the last few decades due to its various attractive features such as low production cost, ease of fabrication and relatively high conversion efficiency, which make it a strong competitor to the conventional silicon-based solar cell. In DSSC, photo-anode performs two important functions, viz. governs the collection and transportation of photo-excited electrons from dye to external circuit as well as acts as a scaffold layer for dye adsorption. The photo-anode usually consists of wide band gap semiconducting metal oxides such as titanium dioxide (TiO2) and zinc oxide (ZnO) deposited on the transparent conducting oxide substrates. The morphology and composition of the semiconductor oxides have significant impact on the DSSC photovoltaic performance. Therefore, enormous research efforts have been undertaken to investigate the influences of photo-anode modifications on DSSC performance. The modifications can be classified into three categories, namely interfacial modification through the introduction of blocking and scattering layer, doping with non-metallic anions and metallic cations and replacing the conventional mesoporous semiconducting metal oxide films with one-dimensional or two-dimensional nanostructures. In the present review, the previously mentioned modifications on photo-anode are summarized based on the recent findings, with particular emphasis given to published works for the past 5 years. Copyright © 2017 John Wiley &amp; Sons, Ltd.&quot;,&quot;publisher&quot;:&quot;John Wiley &amp; Sons, Ltd&quot;,&quot;issue&quot;:&quot;15&quot;,&quot;volume&quot;:&quot;41&quot;},&quot;isTemporary&quot;:false}]},{&quot;citationID&quot;:&quot;MENDELEY_CITATION_ef2f1e93-2115-46ea-9507-6f50d82a6fc6&quot;,&quot;properties&quot;:{&quot;noteIndex&quot;:0},&quot;isEdited&quot;:false,&quot;manualOverride&quot;:{&quot;isManuallyOverridden&quot;:false,&quot;citeprocText&quot;:&quot;[2]&quot;,&quot;manualOverrideText&quot;:&quot;&quot;},&quot;citationTag&quot;:&quot;MENDELEY_CITATION_v3_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&quot;,&quot;citationItems&quot;:[{&quot;id&quot;:&quot;ac347799-11ef-37d8-a6c4-f9cb5c974581&quot;,&quot;itemData&quot;:{&quot;type&quot;:&quot;article-journal&quot;,&quot;id&quot;:&quot;ac347799-11ef-37d8-a6c4-f9cb5c974581&quot;,&quot;title&quot;:&quot;Review on natural dye sensitized solar cells: Operation, materials and methods&quot;,&quot;author&quot;:[{&quot;family&quot;:&quot;Shalini&quot;,&quot;given&quot;:&quot;S.&quot;,&quot;parse-names&quot;:false,&quot;dropping-particle&quot;:&quot;&quot;,&quot;non-dropping-particle&quot;:&quot;&quot;},{&quot;family&quot;:&quot;Balasundara Prabhu&quot;,&quot;given&quot;:&quot;R.&quot;,&quot;parse-names&quot;:false,&quot;dropping-particle&quot;:&quot;&quot;,&quot;non-dropping-particle&quot;:&quot;&quot;},{&quot;family&quot;:&quot;Prasanna&quot;,&quot;given&quot;:&quot;S.&quot;,&quot;parse-names&quot;:false,&quot;dropping-particle&quot;:&quot;&quot;,&quot;non-dropping-particle&quot;:&quot;&quot;},{&quot;family&quot;:&quot;Mallick&quot;,&quot;given&quot;:&quot;Tapas K.&quot;,&quot;parse-names&quot;:false,&quot;dropping-particle&quot;:&quot;&quot;,&quot;non-dropping-particle&quot;:&quot;&quot;},{&quot;family&quot;:&quot;Senthilarasu&quot;,&quot;given&quot;:&quot;S.&quot;,&quot;parse-names&quot;:false,&quot;dropping-particle&quot;:&quot;&quot;,&quot;non-dropping-particle&quot;:&quot;&quot;}],&quot;container-title&quot;:&quot;Renewable and Sustainable Energy Reviews&quot;,&quot;accessed&quot;:{&quot;date-parts&quot;:[[2025,1,18]]},&quot;DOI&quot;:&quot;10.1016/J.RSER.2015.07.052&quot;,&quot;ISSN&quot;:&quot;1364-0321&quot;,&quot;issued&quot;:{&quot;date-parts&quot;:[[2015,11,1]]},&quot;page&quot;:&quot;1306-1325&quot;,&quot;abstract&quot;:&quot;Dye sensitized solar cells (DSSC) have become a topic of significant research in the last two decades because of their fundamental and scientific importance in the area of energy conversion. Ease of fabrication with widely available materials coupled with reasonable efficiency has made DSSC a promising candidate in low cost solar cells and its research. The use of synthetic dyes as sensitizer in DSSC provide better efficiency and high durability, but they suffer from several limitations such as higher cost, tendency to undergo degradation, and usage of toxic materials. These limitations have opened up for alternate sensitizers that are bio compatible natural sensitizers. Natural sensitizers contain plant pigments such as anthocyanin, carotenoid, flavonoid, and chlorophyll that are responsible for chemical reactions such as absorption of light as well as injection of charges to the conduction band of TiO2 by the sensitizer. Therefore, dyes containing these pigments can easily be extracted from natural products like fruits, flowers, leaves, seeds, barks etc and can be employed as sensitizer for DSSC. The main objective of this review is to discuss the operation of natural dye based DSSC along with the various components that are present in it. It also details and tabulates the various plant pigments present in the natural products which are employed as sensitizer in DSSC. Furthermore, a detailed summary of the work carried out by different research groups on natural dye based DSSC is also reviewed. Issues on stability and future development of natural dye based DSSCs have been addressed.&quot;,&quot;publisher&quot;:&quot;Pergamon&quot;,&quot;volume&quot;:&quot;51&quot;,&quot;container-title-short&quot;:&quot;&quot;},&quot;isTemporary&quot;:false}]},{&quot;citationID&quot;:&quot;MENDELEY_CITATION_c3dd31b1-2b84-4293-aeac-1697606c901a&quot;,&quot;properties&quot;:{&quot;noteIndex&quot;:0},&quot;isEdited&quot;:false,&quot;manualOverride&quot;:{&quot;isManuallyOverridden&quot;:false,&quot;citeprocText&quot;:&quot;[3]&quot;,&quot;manualOverrideText&quot;:&quot;&quot;},&quot;citationTag&quot;:&quot;MENDELEY_CITATION_v3_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&quot;,&quot;citationItems&quot;:[{&quot;id&quot;:&quot;367cfa41-af23-346b-b47f-c31268d8185c&quot;,&quot;itemData&quot;:{&quot;type&quot;:&quot;article-journal&quot;,&quot;id&quot;:&quot;367cfa41-af23-346b-b47f-c31268d8185c&quot;,&quot;title&quot;:&quot;Performance of Natural Dyes in Dye-Sensitized Solar Cell as Photosensitizer&quot;,&quot;author&quot;:[{&quot;family&quot;:&quot;Das&quot;,&quot;given&quot;:&quot;Sujan Kumar&quot;,&quot;parse-names&quot;:false,&quot;dropping-particle&quot;:&quot;&quot;,&quot;non-dropping-particle&quot;:&quot;&quot;},{&quot;family&quot;:&quot;Ganguli&quot;,&quot;given&quot;:&quot;Sumon&quot;,&quot;parse-names&quot;:false,&quot;dropping-particle&quot;:&quot;&quot;,&quot;non-dropping-particle&quot;:&quot;&quot;},{&quot;family&quot;:&quot;Kabir&quot;,&quot;given&quot;:&quot;Humayun&quot;,&quot;parse-names&quot;:false,&quot;dropping-particle&quot;:&quot;&quot;,&quot;non-dropping-particle&quot;:&quot;&quot;},{&quot;family&quot;:&quot;Khandaker&quot;,&quot;given&quot;:&quot;Jahirul Islam&quot;,&quot;parse-names&quot;:false,&quot;dropping-particle&quot;:&quot;&quot;,&quot;non-dropping-particle&quot;:&quot;&quot;},{&quot;family&quot;:&quot;Ahmed&quot;,&quot;given&quot;:&quot;Farid&quot;,&quot;parse-names&quot;:false,&quot;dropping-particle&quot;:&quot;&quot;,&quot;non-dropping-particle&quot;:&quot;&quot;}],&quot;container-title&quot;:&quot;Transactions on Electrical and Electronic Materials&quot;,&quot;accessed&quot;:{&quot;date-parts&quot;:[[2024,10,19]]},&quot;DOI&quot;:&quot;10.1007/S42341-019-00158-Y/METRICS&quot;,&quot;ISSN&quot;:&quot;20927592&quot;,&quot;URL&quot;:&quot;https://link.springer.com/article/10.1007/s42341-019-00158-y&quot;,&quot;issued&quot;:{&quot;date-parts&quot;:[[2020,2,1]]},&quot;page&quot;:&quot;105-116&quot;,&quot;abstract&quot;:&quot;Abstract: In this research work five types of titanium dioxide (TiO2) nanocrystalline sol–gel paste with three different types of dye have been prepared and layered on Indium Tin-Oxide coated glass to fabricate dye-sensitized solar cells. The dyes extracted from Malabar spinach seeds (MSS), Red spinach and Pomegranate burgs were used as photosensitizer. All the electrical properties investigated by LCR meter were found to be improved with MSS dye but sample with 0.3 M HNO3 (sample-3) exhibited the best electrical properties. The current–voltage characteristics for all the samples showed ideal behavior. The highest maximum power of 176.3 μW and efficiency of 9.23% was found for sample-3 with MSS dye. The smallest crystallite size was found to be 28.82 nm for sample-3 by XRD data which was also supported by the SEM results. Thus, this study reveals that MSS dye has the great potential to be used as photosensitizer. Graphic Abstract: [Figure not available: see fulltext.]&quot;,&quot;publisher&quot;:&quot;Korean Institute of Electrical and Electronic Material Engineers&quot;,&quot;issue&quot;:&quot;1&quot;,&quot;volume&quot;:&quot;21&quot;,&quot;container-title-short&quot;:&quot;&quot;},&quot;isTemporary&quot;:false}]},{&quot;citationID&quot;:&quot;MENDELEY_CITATION_81a1581c-d49d-4329-873f-88c0c8db699f&quot;,&quot;properties&quot;:{&quot;noteIndex&quot;:0},&quot;isEdited&quot;:false,&quot;manualOverride&quot;:{&quot;isManuallyOverridden&quot;:false,&quot;citeprocText&quot;:&quot;[4]&quot;,&quot;manualOverrideText&quot;:&quot;&quot;},&quot;citationTag&quot;:&quot;MENDELEY_CITATION_v3_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&quot;,&quot;citationItems&quot;:[{&quot;id&quot;:&quot;78709bbb-50c7-3971-b496-2efbf69f6d8d&quot;,&quot;itemData&quot;:{&quot;type&quot;:&quot;article-journal&quot;,&quot;id&quot;:&quot;78709bbb-50c7-3971-b496-2efbf69f6d8d&quot;,&quot;title&quot;:&quot;Natural dyes for dye sensitized solar cell: A review&quot;,&quot;author&quot;:[{&quot;family&quot;:&quot;Richhariya&quot;,&quot;given&quot;:&quot;Geetam&quot;,&quot;parse-names&quot;:false,&quot;dropping-particle&quot;:&quot;&quot;,&quot;non-dropping-particle&quot;:&quot;&quot;},{&quot;family&quot;:&quot;Kumar&quot;,&quot;given&quot;:&quot;Anil&quot;,&quot;parse-names&quot;:false,&quot;dropping-particle&quot;:&quot;&quot;,&quot;non-dropping-particle&quot;:&quot;&quot;},{&quot;family&quot;:&quot;Tekasakul&quot;,&quot;given&quot;:&quot;Perapong&quot;,&quot;parse-names&quot;:false,&quot;dropping-particle&quot;:&quot;&quot;,&quot;non-dropping-particle&quot;:&quot;&quot;},{&quot;family&quot;:&quot;Gupta&quot;,&quot;given&quot;:&quot;Bhupendra&quot;,&quot;parse-names&quot;:false,&quot;dropping-particle&quot;:&quot;&quot;,&quot;non-dropping-particle&quot;:&quot;&quot;}],&quot;container-title&quot;:&quot;Renewable and Sustainable Energy Reviews&quot;,&quot;accessed&quot;:{&quot;date-parts&quot;:[[2024,11,10]]},&quot;DOI&quot;:&quot;10.1016/J.RSER.2016.11.198&quot;,&quot;ISSN&quot;:&quot;1364-0321&quot;,&quot;issued&quot;:{&quot;date-parts&quot;:[[2017,3,1]]},&quot;page&quot;:&quot;705-718&quot;,&quot;abstract&quot;:&quot;Dye sensitized solar cell converts visible light into electricity using sensitization of the cell. Performances of dye sensitized solar cells are mainly based on dye used as a sensitizer. Now a days study of dyes extracted from natural resources is the main concern for researchers. Application of natural dyes is a promising development in the field of this technology. Natural dyes are cutting down high cost of metal complex sensitizers and also replacing expensive chemical synthesis process through simple extraction process. Natural dyes are abundant, easily extractable, safe material causes no environment threat. These can be extracted from flowers petals, leaves, roots and barks in the form of anthocyanin, carotenoid, flavonoid and chlorophyll pigments. This review discusses development of natural dyes and their effect on various performance parameters of dye sensitized solar cell.&quot;,&quot;publisher&quot;:&quot;Pergamon&quot;,&quot;volume&quot;:&quot;69&quot;,&quot;container-title-short&quot;:&quot;&quot;},&quot;isTemporary&quot;:false}]},{&quot;citationID&quot;:&quot;MENDELEY_CITATION_02d2100a-7faf-440b-a955-ae201be5a167&quot;,&quot;properties&quot;:{&quot;noteIndex&quot;:0},&quot;isEdited&quot;:false,&quot;manualOverride&quot;:{&quot;isManuallyOverridden&quot;:false,&quot;citeprocText&quot;:&quot;[5]&quot;,&quot;manualOverrideText&quot;:&quot;&quot;},&quot;citationTag&quot;:&quot;MENDELEY_CITATION_v3_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&quot;,&quot;citationItems&quot;:[{&quot;id&quot;:&quot;90c3851d-9d57-3bd4-b210-96e168abf33c&quot;,&quot;itemData&quot;:{&quot;type&quot;:&quot;chapter&quot;,&quot;id&quot;:&quot;90c3851d-9d57-3bd4-b210-96e168abf33c&quot;,&quot;title&quot;:&quot;Natural Dye-Sensitized Solar Cells: Fabrication, Characterization, and Challenges&quot;,&quot;author&quot;:[{&quot;family&quot;:&quot;Ganta&quot;,&quot;given&quot;:&quot;D.&quot;,&quot;parse-names&quot;:false,&quot;dropping-particle&quot;:&quot;&quot;,&quot;non-dropping-particle&quot;:&quot;&quot;},{&quot;family&quot;:&quot;Combrink&quot;,&quot;given&quot;:&quot;K.&quot;,&quot;parse-names&quot;:false,&quot;dropping-particle&quot;:&quot;&quot;,&quot;non-dropping-particle&quot;:&quot;&quot;},{&quot;family&quot;:&quot;Villanueva&quot;,&quot;given&quot;:&quot;R.&quot;,&quot;parse-names&quot;:false,&quot;dropping-particle&quot;:&quot;&quot;,&quot;non-dropping-particle&quot;:&quot;&quot;}],&quot;container-title&quot;:&quot;Energy, Environment, and Sustainability&quot;,&quot;DOI&quot;:&quot;10.1007/978-981-13-3302-6_5&quot;,&quot;ISSN&quot;:&quot;25228374&quot;,&quot;issued&quot;:{&quot;date-parts&quot;:[[2019]]},&quot;page&quot;:&quot;129-155&quot;,&quot;abstract&quot;:&quot;Bio-inspired dye-sensitized solar cells (DSSCs) from natural plant-based dyes gained importance due to their low cost of manufacturing and environmental friendliness. Not all plants are candidates for DSCCs; they should contain certain pigments such as chlorophyll, anthocyanin, and betalains. Titanium oxide nanoparticles play an important role as electron transporter in the DSSCs. The efficiency is still low in comparison with traditional silicon-based solar cells. There are several challenges to improve the efficiency such as the photodegradation of the dye, the stability of the electrolyte over time, and adhesion of dye with titanium oxide nanoparticles. We reviewed methods for fabricating DSSCs, and the science behind the working principle. Various microscopic and spectroscopic analysis methods such as Fourier transform infrared spectroscopy and confocal microscopy were presented, for investigating optical properties, surface chemistry of the dyes, and in structural characterization of the plant cells. The photoelectrochemical properties such as conversion efficiency measure the performance of the DSSCs. They are usually in the range of 0.05–3.9% depending on the plant dye used, including plant dyes modified. A critical feature in the design of dye-sensitized solar cells is the attachment of the photosensitizing dye to the titanium oxide surface. We reviewed and summarized the design of binding elements that enhance the binding of the sensitizing dye to the titanium dioxide surface. The efficiencies of covalent linkage of the dye to the titanium surface versus non-covalent binding were discussed, including a survey of functional groups and geometries, to determine the most effective reported.&quot;,&quot;publisher&quot;:&quot;Springer Nature&quot;,&quot;container-title-short&quot;:&quot;&quot;},&quot;isTemporary&quot;:false}]},{&quot;citationID&quot;:&quot;MENDELEY_CITATION_c6636362-7704-413c-8219-ea40464418d7&quot;,&quot;properties&quot;:{&quot;noteIndex&quot;:0},&quot;isEdited&quot;:false,&quot;manualOverride&quot;:{&quot;isManuallyOverridden&quot;:false,&quot;citeprocText&quot;:&quot;[6]&quot;,&quot;manualOverrideText&quot;:&quot;&quot;},&quot;citationTag&quot;:&quot;MENDELEY_CITATION_v3_eyJjaXRhdGlvbklEIjoiTUVOREVMRVlfQ0lUQVRJT05fYzY2MzYzNjItNzcwNC00MTNjLTgyMTktZWE0MDQ2NDQxOGQ3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quot;,&quot;citationItems&quot;:[{&quot;id&quot;:&quot;ba03247b-32a4-3ece-bf0f-2a65c50e8d70&quot;,&quot;itemData&quot;:{&quot;type&quot;:&quot;article-journal&quot;,&quot;id&quot;:&quot;ba03247b-32a4-3ece-bf0f-2a65c50e8d70&quot;,&quot;title&quot;:&quot;REACTION OF EXCITED CHLOROPHYLL MOLECULES AT ELECTRODES AND IN PHOTOSYNTHESIS*&quot;,&quot;author&quot;:[{&quot;family&quot;:&quot;TRIBUTSCH&quot;,&quot;given&quot;:&quot;HELMUT&quot;,&quot;parse-names&quot;:false,&quot;dropping-particle&quot;:&quot;&quot;,&quot;non-dropping-particle&quot;:&quot;&quot;}],&quot;container-title&quot;:&quot;Photochemistry and Photobiology&quot;,&quot;container-title-short&quot;:&quot;Photochem Photobiol&quot;,&quot;accessed&quot;:{&quot;date-parts&quot;:[[2025,1,13]]},&quot;DOI&quot;:&quot;10.1111/J.1751-1097.1972.TB06297.X&quot;,&quot;ISSN&quot;:&quot;1751-1097&quot;,&quot;URL&quot;:&quot;https://onlinelibrary.wiley.com/doi/full/10.1111/j.1751-1097.1972.tb06297.x&quot;,&quot;issued&quot;:{&quot;date-parts&quot;:[[1972,10,1]]},&quot;page&quot;:&quot;261-269&quot;,&quot;abstract&quot;:&quot;Abstract— Excited molecules can exchange electrons with suitable electrodes in an electrochemical cell. Excitation energy of molecules can therefore be converted into electrochemical energy. Electrochemical reactions of excited chlorophyll molecules have been investigated with the help of semiconductor electrodes. It is suggested that this type of reaction also occurs during the primary steps of photosynthesis. Consequently, concepts of electrochemical kinetics would have to be applied in order to elucidate chlorophyll‐sensitized reactions in photosynthetic membranes. In order to provide evidence for this conclusion, electrochemical kinetics is applied to the calculation of decay of delayed light from photosynthetic membranes, and the result is compared with experimental data from Chlorella pyrenoidosa. The conversion of light into electrochemical energy via photoelectrochemical reactions of organic dyes in an electrochemical cell is demonstrated, and the postulated analogous electrochemical mechanism for photosynthesis is discussed. Copyright © 1972, Wiley Blackwell. All rights reserved&quot;,&quot;publisher&quot;:&quot;John Wiley &amp; Sons, Ltd&quot;,&quot;issue&quot;:&quot;4&quot;,&quot;volume&quot;:&quot;16&quot;},&quot;isTemporary&quot;:false}]},{&quot;citationID&quot;:&quot;MENDELEY_CITATION_d8691fd3-cdcd-46cb-9772-78787f56c470&quot;,&quot;properties&quot;:{&quot;noteIndex&quot;:0},&quot;isEdited&quot;:false,&quot;manualOverride&quot;:{&quot;isManuallyOverridden&quot;:false,&quot;citeprocText&quot;:&quot;[6]&quot;,&quot;manualOverrideText&quot;:&quot;&quot;},&quot;citationTag&quot;:&quot;MENDELEY_CITATION_v3_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&quot;,&quot;citationItems&quot;:[{&quot;id&quot;:&quot;ba03247b-32a4-3ece-bf0f-2a65c50e8d70&quot;,&quot;itemData&quot;:{&quot;type&quot;:&quot;article-journal&quot;,&quot;id&quot;:&quot;ba03247b-32a4-3ece-bf0f-2a65c50e8d70&quot;,&quot;title&quot;:&quot;REACTION OF EXCITED CHLOROPHYLL MOLECULES AT ELECTRODES AND IN PHOTOSYNTHESIS*&quot;,&quot;author&quot;:[{&quot;family&quot;:&quot;TRIBUTSCH&quot;,&quot;given&quot;:&quot;HELMUT&quot;,&quot;parse-names&quot;:false,&quot;dropping-particle&quot;:&quot;&quot;,&quot;non-dropping-particle&quot;:&quot;&quot;}],&quot;container-title&quot;:&quot;Photochemistry and Photobiology&quot;,&quot;container-title-short&quot;:&quot;Photochem Photobiol&quot;,&quot;accessed&quot;:{&quot;date-parts&quot;:[[2025,1,13]]},&quot;DOI&quot;:&quot;10.1111/J.1751-1097.1972.TB06297.X&quot;,&quot;ISSN&quot;:&quot;1751-1097&quot;,&quot;URL&quot;:&quot;https://onlinelibrary.wiley.com/doi/full/10.1111/j.1751-1097.1972.tb06297.x&quot;,&quot;issued&quot;:{&quot;date-parts&quot;:[[1972,10,1]]},&quot;page&quot;:&quot;261-269&quot;,&quot;abstract&quot;:&quot;Abstract— Excited molecules can exchange electrons with suitable electrodes in an electrochemical cell. Excitation energy of molecules can therefore be converted into electrochemical energy. Electrochemical reactions of excited chlorophyll molecules have been investigated with the help of semiconductor electrodes. It is suggested that this type of reaction also occurs during the primary steps of photosynthesis. Consequently, concepts of electrochemical kinetics would have to be applied in order to elucidate chlorophyll‐sensitized reactions in photosynthetic membranes. In order to provide evidence for this conclusion, electrochemical kinetics is applied to the calculation of decay of delayed light from photosynthetic membranes, and the result is compared with experimental data from Chlorella pyrenoidosa. The conversion of light into electrochemical energy via photoelectrochemical reactions of organic dyes in an electrochemical cell is demonstrated, and the postulated analogous electrochemical mechanism for photosynthesis is discussed. Copyright © 1972, Wiley Blackwell. All rights reserved&quot;,&quot;publisher&quot;:&quot;John Wiley &amp; Sons, Ltd&quot;,&quot;issue&quot;:&quot;4&quot;,&quot;volume&quot;:&quot;16&quot;},&quot;isTemporary&quot;:false}]},{&quot;citationID&quot;:&quot;MENDELEY_CITATION_14e7b35f-8b85-4f0f-b721-3317816ceced&quot;,&quot;properties&quot;:{&quot;noteIndex&quot;:0},&quot;isEdited&quot;:false,&quot;manualOverride&quot;:{&quot;isManuallyOverridden&quot;:false,&quot;citeprocText&quot;:&quot;[7]&quot;,&quot;manualOverrideText&quot;:&quot;&quot;},&quot;citationTag&quot;:&quot;MENDELEY_CITATION_v3_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&quot;,&quot;citationItems&quot;:[{&quot;id&quot;:&quot;10c324c0-f0fb-3611-a8fb-12d3fcd69fa9&quot;,&quot;itemData&quot;:{&quot;type&quot;:&quot;article-journal&quot;,&quot;id&quot;:&quot;10c324c0-f0fb-3611-a8fb-12d3fcd69fa9&quot;,&quot;title&quot;:&quot;A low-cost, high-efficiency solar cell based on dye-sensitized colloidal TiO2 films&quot;,&quot;author&quot;:[{&quot;family&quot;:&quot;O'Regan&quot;,&quot;given&quot;:&quot;Brian&quot;,&quot;parse-names&quot;:false,&quot;dropping-particle&quot;:&quot;&quot;,&quot;non-dropping-particle&quot;:&quot;&quot;},{&quot;family&quot;:&quot;Grätzel&quot;,&quot;given&quot;:&quot;Michael&quot;,&quot;parse-names&quot;:false,&quot;dropping-particle&quot;:&quot;&quot;,&quot;non-dropping-particle&quot;:&quot;&quot;}],&quot;container-title&quot;:&quot;Nature 1991 353:6346&quot;,&quot;accessed&quot;:{&quot;date-parts&quot;:[[2025,1,16]]},&quot;DOI&quot;:&quot;10.1038/353737a0&quot;,&quot;ISSN&quot;:&quot;1476-4687&quot;,&quot;URL&quot;:&quot;https://www.nature.com/articles/353737a0&quot;,&quot;issued&quot;:{&quot;date-parts&quot;:[[1991,10,24]]},&quot;page&quot;:&quot;737-740&quot;,&quot;abstract&quot;:&quot;THE large-scale use of photovoltaic devices for electricity generation is prohibitively expensive at present: generation from existing commercial devices costs about ten times more than conventional methods1. Here we describe a photovoltaic cell, created from low-to medium-purity materials through low-cost processes, which exhibits a commercially realistic energy-conversion efficiency. The device is based on a 10-µm-thick, optically transparent film of titanium dioxide particles a few nanometres in size, coated with a monolayer of a charge-transfer dye to sensitize the film for light harvesting. Because of the high surface area of the semiconductor film and the ideal spectral characteristics of the dye, the device harvests a high proportion of the incident solar energy flux (46%) and shows exceptionally high efficiencies for the conversion of incident photons to electrical current (more than 80%). The overall light-to-electric energy conversion yield is 7.1-7.9% in simulated solar light and 12% in diffuse daylight. The large current densities (greater than 12 mA cm-2) and exceptional stability (sustaining at least five million turnovers without decomposition), as well as the low cost, make practical applications feasible.&quot;,&quot;publisher&quot;:&quot;Nature Publishing Group&quot;,&quot;issue&quot;:&quot;6346&quot;,&quot;volume&quot;:&quot;353&quot;,&quot;container-title-short&quot;:&quot;&quot;},&quot;isTemporary&quot;:false}]},{&quot;citationID&quot;:&quot;MENDELEY_CITATION_771b77d4-02cc-452b-933e-55ac7a04512f&quot;,&quot;properties&quot;:{&quot;noteIndex&quot;:0},&quot;isEdited&quot;:false,&quot;manualOverride&quot;:{&quot;isManuallyOverridden&quot;:false,&quot;citeprocText&quot;:&quot;[8]&quot;,&quot;manualOverrideText&quot;:&quot;&quot;},&quot;citationTag&quot;:&quot;MENDELEY_CITATION_v3_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&quot;,&quot;citationItems&quot;:[{&quot;id&quot;:&quot;3ecf6509-0575-3261-982d-7c59de294900&quot;,&quot;itemData&quot;:{&quot;type&quot;:&quot;article-journal&quot;,&quot;id&quot;:&quot;3ecf6509-0575-3261-982d-7c59de294900&quot;,&quot;title&quot;:&quot;Mathematical modelling of dye-sensitized solar cells&quot;,&quot;author&quot;:[{&quot;family&quot;:&quot;Maldon&quot;,&quot;given&quot;:&quot;Benjamin James&quot;,&quot;parse-names&quot;:false,&quot;dropping-particle&quot;:&quot;&quot;,&quot;non-dropping-particle&quot;:&quot;&quot;}],&quot;accessed&quot;:{&quot;date-parts&quot;:[[2025,12,11]]},&quot;URL&quot;:&quot;/articles/thesis/Mathematical_modelling_of_dye-sensitized_solar_cells/29032862/1&quot;,&quot;issued&quot;:{&quot;date-parts&quot;:[[2025,5,11]]},&quot;abstract&quot;:&quot;Dye-sensitized solar cells remain a prevalent object of study in electrochemistry since their inception in 1991. Their potential to provide low cost renewable energy has motivated decades of research in pursuit of suitable materials to maximise performance and efficiency. In this thesis, we give an account of the primary components found in dye-sensitized solar cells to inform modelling approaches. Mathematical modelling has great potential to determine optimal materials and configurations of dye-sensitized solar cells for maximising efficiency or reducing production costs. In this thesis we give an account of the models commonly used in the literature. In particular, we find that throughout the literature, diffusion-based approaches focussed on electron transport governing dye-sensitized solar cells allow for evaluation of the current-voltage relationship. Given diffusion is the main mechanism driving electron transport across dye-sensitized solar cells, this thesis focuses on a diffusion-based model given by a time dependent boundary value problem. We analyse each component of a dye-sensitized solar cell in order to derive mathematical models capable of capturing its influence on electron transport. In particular, the nanoporous nature of the semiconductor is a crucial component to electron transport. To account for the trap states in a given nanoporous semiconductor, we consider a natural extension of the diffusion model to include nonlinear diffusivities. Finally, based on continuous-time random walk simulations of titanium dioxide, commonly used as a nanoporous semiconductor, we develop a new diffusion equation utilising the Caputo fractional derivative. To solve these boundary value problems the literature generally employs explicit finite difference methods. In this thesis we use Lie symmetry analysis to explore the possibility of obtaining analytical solutions for nonlinear diffusion models. For the cases which do not admit analytical solutions we provide alternative numerical solutions based on Runge-Kutta, finite element and cubic B-Spline collocation methods in addition to implicit finite difference methods. These numerical schemes offer superior stability and accuracy by comparison to explicit finite difference methods, especially for the nonlinear diffusion equation and the fractional diffusion equation. Using the solution of the electron density from the diffusion equation, we calculate the current-voltage relationship for a given dye-sensitized solar cell to ultimately determine its efficiency.&quot;,&quot;publisher&quot;:&quot;Open Research Newcastle&quot;,&quot;container-title-short&quot;:&quot;&quot;},&quot;isTemporary&quot;:false}]},{&quot;citationID&quot;:&quot;MENDELEY_CITATION_5a1acfd6-17e3-4e1d-9ff3-bc8ef65a05d4&quot;,&quot;properties&quot;:{&quot;noteIndex&quot;:0},&quot;isEdited&quot;:false,&quot;manualOverride&quot;:{&quot;isManuallyOverridden&quot;:false,&quot;citeprocText&quot;:&quot;[9]&quot;,&quot;manualOverrideText&quot;:&quot;&quot;},&quot;citationTag&quot;:&quot;MENDELEY_CITATION_v3_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&quot;,&quot;citationItems&quot;:[{&quot;id&quot;:&quot;40e9b974-2914-3e8a-a3e0-69f5e2746f8e&quot;,&quot;itemData&quot;:{&quot;type&quot;:&quot;article-journal&quot;,&quot;id&quot;:&quot;40e9b974-2914-3e8a-a3e0-69f5e2746f8e&quot;,&quot;title&quot;:&quot;An Extensive Analysis of Dye-Sensitized Solar Cell (DSSC)&quot;,&quot;author&quot;:[{&quot;family&quot;:&quot;Sekaran&quot;,&quot;given&quot;:&quot;P. Dhana&quot;,&quot;parse-names&quot;:false,&quot;dropping-particle&quot;:&quot;&quot;,&quot;non-dropping-particle&quot;:&quot;&quot;},{&quot;family&quot;:&quot;Marimuthu&quot;,&quot;given&quot;:&quot;R.&quot;,&quot;parse-names&quot;:false,&quot;dropping-particle&quot;:&quot;&quot;,&quot;non-dropping-particle&quot;:&quot;&quot;}],&quot;container-title&quot;:&quot;Brazilian Journal of Physics 2023 54:1&quot;,&quot;accessed&quot;:{&quot;date-parts&quot;:[[2025,12,11]]},&quot;DOI&quot;:&quot;10.1007/S13538-023-01375-W&quot;,&quot;ISSN&quot;:&quot;1678-4448&quot;,&quot;URL&quot;:&quot;https://link.springer.com/article/10.1007/s13538-023-01375-w&quot;,&quot;issued&quot;:{&quot;date-parts&quot;:[[2023,12,8]]},&quot;page&quot;:&quot;28-&quot;,&quot;abstract&quot;:&quot;In the 1800s, as the primary energy resource, the industrial revolution started with fossil fuels. Various research efforts have been carried out in finding an alternative for photovoltaic devices to traditional silicon (Si)-based solar cells. During the last three decades, dye-sensitized solar cells (DSSCs) have been investigated largely. DSSCs due to their simple preparation methodology, low cost, ease of production, and low toxicity have been used widely. This review helps the readers to fabricate the DSSC and to familiarize themselves with the operation and overview of DSSC principles and to improve the efficient possible routes for these devices to thrive and emerge. In addition to that, manufacturing, stability, and efficiency improvements need to be addressed in the future for these technologies to be discussed and to represent their suitability as a breakthrough of consumer electronics in the market. An overview of developing current prototypes of DSSC and products of the main companies is included.&quot;,&quot;publisher&quot;:&quot;Springer&quot;,&quot;issue&quot;:&quot;1&quot;,&quot;volume&quot;:&quot;54&quot;,&quot;container-title-short&quot;:&quot;&quot;},&quot;isTemporary&quot;:false}]},{&quot;citationID&quot;:&quot;MENDELEY_CITATION_2dc6d942-0853-4bcb-86a2-8def84dca9fc&quot;,&quot;properties&quot;:{&quot;noteIndex&quot;:0},&quot;isEdited&quot;:false,&quot;manualOverride&quot;:{&quot;isManuallyOverridden&quot;:false,&quot;citeprocText&quot;:&quot;[10]&quot;,&quot;manualOverrideText&quot;:&quot;&quot;},&quot;citationTag&quot;:&quot;MENDELEY_CITATION_v3_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&quot;,&quot;citationItems&quot;:[{&quot;id&quot;:&quot;795f8c4d-74bb-362c-8ad6-08d8db45cd4e&quot;,&quot;itemData&quot;:{&quot;type&quot;:&quot;article-journal&quot;,&quot;id&quot;:&quot;795f8c4d-74bb-362c-8ad6-08d8db45cd4e&quot;,&quot;title&quot;:&quot;A comprehensive review on counter electrodes for dye sensitized solar cells: A special focus on Pt-TCO free counter electrodes&quot;,&quot;author&quot;:[{&quot;family&quot;:&quot;Ahmed&quot;,&quot;given&quot;:&quot;Usman&quot;,&quot;parse-names&quot;:false,&quot;dropping-particle&quot;:&quot;&quot;,&quot;non-dropping-particle&quot;:&quot;&quot;},{&quot;family&quot;:&quot;Alizadeh&quot;,&quot;given&quot;:&quot;Mahdi&quot;,&quot;parse-names&quot;:false,&quot;dropping-particle&quot;:&quot;&quot;,&quot;non-dropping-particle&quot;:&quot;&quot;},{&quot;family&quot;:&quot;Rahim&quot;,&quot;given&quot;:&quot;Nasrudin Abd&quot;,&quot;parse-names&quot;:false,&quot;dropping-particle&quot;:&quot;&quot;,&quot;non-dropping-particle&quot;:&quot;&quot;},{&quot;family&quot;:&quot;Shahabuddin&quot;,&quot;given&quot;:&quot;Syed&quot;,&quot;parse-names&quot;:false,&quot;dropping-particle&quot;:&quot;&quot;,&quot;non-dropping-particle&quot;:&quot;&quot;},{&quot;family&quot;:&quot;Ahmed&quot;,&quot;given&quot;:&quot;Muhammad Shakeel&quot;,&quot;parse-names&quot;:false,&quot;dropping-particle&quot;:&quot;&quot;,&quot;non-dropping-particle&quot;:&quot;&quot;},{&quot;family&quot;:&quot;Pandey&quot;,&quot;given&quot;:&quot;A. K.&quot;,&quot;parse-names&quot;:false,&quot;dropping-particle&quot;:&quot;&quot;,&quot;non-dropping-particle&quot;:&quot;&quot;}],&quot;container-title&quot;:&quot;Solar Energy&quot;,&quot;accessed&quot;:{&quot;date-parts&quot;:[[2025,12,11]]},&quot;DOI&quot;:&quot;10.1016/J.SOLENER.2018.10.010&quot;,&quot;ISSN&quot;:&quot;0038-092X&quot;,&quot;URL&quot;:&quot;https://www.sciencedirect.com/science/article/abs/pii/S0038092X18309903&quot;,&quot;issued&quot;:{&quot;date-parts&quot;:[[2018,11,1]]},&quot;page&quot;:&quot;1097-1125&quot;,&quot;abstract&quot;:&quot;Among all PV devices, DSSCs are believed to be one of the most promising devices, owing to their low cost, facile methods of fabrication and eco-friendly nature. Several components such are titanium dioxide/metal oxide-based photoanode, platinum/composite material based counter electrode and sensitizing dye along with the electrolyte are the basic components which effects the performance of DSSCs. Counter electrode collects the electron from an external circuit and helps in the regeneration of dye by oxidation-reduction of electrolyte, which significantly effects the overall performance of PV devices. Several materials such as carbonaceous materials, conducting polymers, oxides, and sulfides have been investigated as the low cost and highly stable material for the potential replacement for an expensive Pt-based counter electrode in DSSCs. In this Review, an attempt has been made to present recent achievements to replace Platinum (Pt) counter electrode with other inexpensive and earth abundant materials for DSSCs. This article systematically reviews the counter electrodes in DSSCs and provides review focused on Pt-TCO free counter electrodes. The main problems and challenges such as synthesis and fabrication of various CE, commercialization of DSSCs are addressed in detail with a conclusion and proposition section.&quot;,&quot;publisher&quot;:&quot;Pergamon&quot;,&quot;volume&quot;:&quot;174&quot;,&quot;container-title-short&quot;:&quot;&quot;},&quot;isTemporary&quot;:false}]},{&quot;citationID&quot;:&quot;MENDELEY_CITATION_b60fbbb7-8847-4bb6-8bbb-87b3277fa2a0&quot;,&quot;properties&quot;:{&quot;noteIndex&quot;:0},&quot;isEdited&quot;:false,&quot;manualOverride&quot;:{&quot;isManuallyOverridden&quot;:false,&quot;citeprocText&quot;:&quot;[11]&quot;,&quot;manualOverrideText&quot;:&quot;&quot;},&quot;citationTag&quot;:&quot;MENDELEY_CITATION_v3_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&quot;,&quot;citationItems&quot;:[{&quot;id&quot;:&quot;03b0fcb0-98e8-3e27-96a0-51a5e37000fd&quot;,&quot;itemData&quot;:{&quot;type&quot;:&quot;article-journal&quot;,&quot;id&quot;:&quot;03b0fcb0-98e8-3e27-96a0-51a5e37000fd&quot;,&quot;title&quot;:&quot;Solar Cell Device Physics, Second Edition&quot;,&quot;author&quot;:[{&quot;family&quot;:&quot;Fonash&quot;,&quot;given&quot;:&quot;Stephen J.&quot;,&quot;parse-names&quot;:false,&quot;dropping-particle&quot;:&quot;&quot;,&quot;non-dropping-particle&quot;:&quot;&quot;}],&quot;container-title&quot;:&quot;Solar Cell Device Physics&quot;,&quot;accessed&quot;:{&quot;date-parts&quot;:[[2025,12,11]]},&quot;DOI&quot;:&quot;10.1016/C2009-0-19749-0&quot;,&quot;ISBN&quot;:&quot;9780123747747&quot;,&quot;issued&quot;:{&quot;date-parts&quot;:[[2010,1,1]]},&quot;page&quot;:&quot;1-353&quot;,&quot;abstract&quot;:&quot;There has been an enormous infusion of new ideas in the field of solar cells over the last 15 years; discourse on energy transfer has gotten much richer, and nanostructures and nanomaterials have revolutionized the possibilities for new technological developments. However, solar energy cannot become ubiquitous in the world's power markets unless it can become economically competitive with legacy generation methods such as fossil fuels. The new edition of Dr. Stephen Fonash's definitive text points the way toward greater efficiency and cheaper production by adding coverage of cutting-edge topics in plasmonics, multi-exiton generation processes, nanostructures and nanomaterials such as quantum dots. The book's new structure improves readability by shifting many detailed equations to appendices, and balances the first edition's semiconductor coverage with an emphasis on thin-films. Further, it now demonstrates physical principles with simulations in the well-known AMPS computer code developed by the author.&quot;,&quot;publisher&quot;:&quot;Elsevier&quot;,&quot;container-title-short&quot;:&quot;&quot;},&quot;isTemporary&quot;:false}]},{&quot;citationID&quot;:&quot;MENDELEY_CITATION_0f6f8891-ebbf-4195-9c6f-c268ae33f9f8&quot;,&quot;properties&quot;:{&quot;noteIndex&quot;:0},&quot;isEdited&quot;:false,&quot;manualOverride&quot;:{&quot;isManuallyOverridden&quot;:false,&quot;citeprocText&quot;:&quot;[8]&quot;,&quot;manualOverrideText&quot;:&quot;&quot;},&quot;citationTag&quot;:&quot;MENDELEY_CITATION_v3_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&quot;,&quot;citationItems&quot;:[{&quot;id&quot;:&quot;3ecf6509-0575-3261-982d-7c59de294900&quot;,&quot;itemData&quot;:{&quot;type&quot;:&quot;article-journal&quot;,&quot;id&quot;:&quot;3ecf6509-0575-3261-982d-7c59de294900&quot;,&quot;title&quot;:&quot;Mathematical modelling of dye-sensitized solar cells&quot;,&quot;author&quot;:[{&quot;family&quot;:&quot;Maldon&quot;,&quot;given&quot;:&quot;Benjamin James&quot;,&quot;parse-names&quot;:false,&quot;dropping-particle&quot;:&quot;&quot;,&quot;non-dropping-particle&quot;:&quot;&quot;}],&quot;accessed&quot;:{&quot;date-parts&quot;:[[2025,12,11]]},&quot;URL&quot;:&quot;/articles/thesis/Mathematical_modelling_of_dye-sensitized_solar_cells/29032862/1&quot;,&quot;issued&quot;:{&quot;date-parts&quot;:[[2025,5,11]]},&quot;abstract&quot;:&quot;Dye-sensitized solar cells remain a prevalent object of study in electrochemistry since their inception in 1991. Their potential to provide low cost renewable energy has motivated decades of research in pursuit of suitable materials to maximise performance and efficiency. In this thesis, we give an account of the primary components found in dye-sensitized solar cells to inform modelling approaches. Mathematical modelling has great potential to determine optimal materials and configurations of dye-sensitized solar cells for maximising efficiency or reducing production costs. In this thesis we give an account of the models commonly used in the literature. In particular, we find that throughout the literature, diffusion-based approaches focussed on electron transport governing dye-sensitized solar cells allow for evaluation of the current-voltage relationship. Given diffusion is the main mechanism driving electron transport across dye-sensitized solar cells, this thesis focuses on a diffusion-based model given by a time dependent boundary value problem. We analyse each component of a dye-sensitized solar cell in order to derive mathematical models capable of capturing its influence on electron transport. In particular, the nanoporous nature of the semiconductor is a crucial component to electron transport. To account for the trap states in a given nanoporous semiconductor, we consider a natural extension of the diffusion model to include nonlinear diffusivities. Finally, based on continuous-time random walk simulations of titanium dioxide, commonly used as a nanoporous semiconductor, we develop a new diffusion equation utilising the Caputo fractional derivative. To solve these boundary value problems the literature generally employs explicit finite difference methods. In this thesis we use Lie symmetry analysis to explore the possibility of obtaining analytical solutions for nonlinear diffusion models. For the cases which do not admit analytical solutions we provide alternative numerical solutions based on Runge-Kutta, finite element and cubic B-Spline collocation methods in addition to implicit finite difference methods. These numerical schemes offer superior stability and accuracy by comparison to explicit finite difference methods, especially for the nonlinear diffusion equation and the fractional diffusion equation. Using the solution of the electron density from the diffusion equation, we calculate the current-voltage relationship for a given dye-sensitized solar cell to ultimately determine its efficiency.&quot;,&quot;publisher&quot;:&quot;Open Research Newcastle&quot;,&quot;container-title-short&quot;:&quot;&quot;},&quot;isTemporary&quot;:false}]},{&quot;citationID&quot;:&quot;MENDELEY_CITATION_d44083aa-4ac5-4e66-877b-8bd882c9a6ae&quot;,&quot;properties&quot;:{&quot;noteIndex&quot;:0},&quot;isEdited&quot;:false,&quot;manualOverride&quot;:{&quot;isManuallyOverridden&quot;:false,&quot;citeprocText&quot;:&quot;[12]&quot;,&quot;manualOverrideText&quot;:&quot;&quot;},&quot;citationTag&quot;:&quot;MENDELEY_CITATION_v3_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&quot;,&quot;citationItems&quot;:[{&quot;id&quot;:&quot;16167e8b-540b-3e5d-a4ae-3cfd9c356c3e&quot;,&quot;itemData&quot;:{&quot;type&quot;:&quot;article-journal&quot;,&quot;id&quot;:&quot;16167e8b-540b-3e5d-a4ae-3cfd9c356c3e&quot;,&quot;title&quot;:&quot;Modeling Dye-Sensitized Solar Cells: From Theory to Experiment&quot;,&quot;author&quot;:[{&quot;family&quot;:&quot;Bahers&quot;,&quot;given&quot;:&quot;Tangui&quot;,&quot;parse-names&quot;:false,&quot;dropping-particle&quot;:&quot;&quot;,&quot;non-dropping-particle&quot;:&quot;Le&quot;},{&quot;family&quot;:&quot;Pauporté&quot;,&quot;given&quot;:&quot;Thierry&quot;,&quot;parse-names&quot;:false,&quot;dropping-particle&quot;:&quot;&quot;,&quot;non-dropping-particle&quot;:&quot;&quot;},{&quot;family&quot;:&quot;Lainé&quot;,&quot;given&quot;:&quot;Philippe P.&quot;,&quot;parse-names&quot;:false,&quot;dropping-particle&quot;:&quot;&quot;,&quot;non-dropping-particle&quot;:&quot;&quot;},{&quot;family&quot;:&quot;Labat&quot;,&quot;given&quot;:&quot;Frédéric&quot;,&quot;parse-names&quot;:false,&quot;dropping-particle&quot;:&quot;&quot;,&quot;non-dropping-particle&quot;:&quot;&quot;},{&quot;family&quot;:&quot;Adamo&quot;,&quot;given&quot;:&quot;Carlo&quot;,&quot;parse-names&quot;:false,&quot;dropping-particle&quot;:&quot;&quot;,&quot;non-dropping-particle&quot;:&quot;&quot;},{&quot;family&quot;:&quot;Ciofini&quot;,&quot;given&quot;:&quot;Ilaria&quot;,&quot;parse-names&quot;:false,&quot;dropping-particle&quot;:&quot;&quot;,&quot;non-dropping-particle&quot;:&quot;&quot;}],&quot;container-title&quot;:&quot;Journal of Physical Chemistry Letters&quot;,&quot;accessed&quot;:{&quot;date-parts&quot;:[[2025,12,11]]},&quot;DOI&quot;:&quot;10.1021/JZ400046P&quot;,&quot;ISSN&quot;:&quot;19487185&quot;,&quot;URL&quot;:&quot;https://pubs.acs.org/doi/abs/10.1021/jz400046p&quot;,&quot;issued&quot;:{&quot;date-parts&quot;:[[2013,3,21]]},&quot;page&quot;:&quot;1044-1050&quot;,&quot;abstract&quot;:&quot;Density functional theory (DFT) and time-dependent DFT are useful computational approaches frequently used in the dye-sensitized solar cell (DSSC) community in order to analyze experimental results and to clarify the elementary processes involved in the working principles of these devices. Indeed, despite these significant contributions, these methods can provide insights that go well beyond a purely descriptive aim, especially when suitable computational approaches and methodologies for interpreting and validating the computational outcomes are developed. In the present contribution, the possibility of using recently developed computational approaches to design and interpret the macroscopic behavior of DSSCs is exemplified by the study of the performances of three new TiO2-based DSSCs making use of organic dyes, all belonging to the expanded pyridinium family.&quot;,&quot;publisher&quot;:&quot;American Chemical Society&quot;,&quot;issue&quot;:&quot;6&quot;,&quot;volume&quot;:&quot;4&quot;,&quot;container-title-short&quot;:&quot;&quot;},&quot;isTemporary&quot;:false}]},{&quot;citationID&quot;:&quot;MENDELEY_CITATION_0c5d5ab9-406b-4479-877a-54ea1037b728&quot;,&quot;properties&quot;:{&quot;noteIndex&quot;:0},&quot;isEdited&quot;:false,&quot;manualOverride&quot;:{&quot;isManuallyOverridden&quot;:false,&quot;citeprocText&quot;:&quot;[13]&quot;,&quot;manualOverrideText&quot;:&quot;&quot;},&quot;citationTag&quot;:&quot;MENDELEY_CITATION_v3_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&quot;,&quot;citationItems&quot;:[{&quot;id&quot;:&quot;78aa28c5-c7a9-3ded-a3f0-26a1ccaec7d8&quot;,&quot;itemData&quot;:{&quot;type&quot;:&quot;article-journal&quot;,&quot;id&quot;:&quot;78aa28c5-c7a9-3ded-a3f0-26a1ccaec7d8&quot;,&quot;title&quot;:&quot;Effect of using betalain, anthocyanin and chlorophyll dyes together as a sensitizer on enhancing the efficiency of dye-sensitized solar cell&quot;,&quot;author&quot;:[{&quot;family&quot;:&quot;Patni&quot;,&quot;given&quot;:&quot;Neha&quot;,&quot;parse-names&quot;:false,&quot;dropping-particle&quot;:&quot;&quot;,&quot;non-dropping-particle&quot;:&quot;&quot;},{&quot;family&quot;:&quot;G. Pillai&quot;,&quot;given&quot;:&quot;Shibu&quot;,&quot;parse-names&quot;:false,&quot;dropping-particle&quot;:&quot;&quot;,&quot;non-dropping-particle&quot;:&quot;&quot;},{&quot;family&quot;:&quot;Sharma&quot;,&quot;given&quot;:&quot;Pranjal&quot;,&quot;parse-names&quot;:false,&quot;dropping-particle&quot;:&quot;&quot;,&quot;non-dropping-particle&quot;:&quot;&quot;}],&quot;container-title&quot;:&quot;International Journal of Energy Research&quot;,&quot;container-title-short&quot;:&quot;Int J Energy Res&quot;,&quot;accessed&quot;:{&quot;date-parts&quot;:[[2025,1,18]]},&quot;DOI&quot;:&quot;10.1002/ER.5752&quot;,&quot;ISSN&quot;:&quot;1099-114X&quot;,&quot;URL&quot;:&quot;https://onlinelibrary.wiley.com/doi/full/10.1002/er.5752&quot;,&quot;issued&quot;:{&quot;date-parts&quot;:[[2020,10,25]]},&quot;page&quot;:&quot;10846-10859&quot;,&quot;abstract&quot;:&quot;The paper explored the mechanism of working of dye sensitizers for the improvement of efficiency of environmentally benign dye-sensitized solar cells (DSSC). The identified natural dyes namely anthocyanin (A), betalain (B) and chlorophyll (C) were extracted from Roselle (Hibiscus sabdariffa L.), spinach (Spinacia oleracea) and beetroot (Beta vulgaris) respectively. Light absorption performance of dyes was recorded by ultraviolet-visible (UV-vis) spectroscopic analysis followed by direct and indirect band gap calculation. The effect of functional groups present in the dyes studied by Fourier transform infrared spectroscopy (FTIR) and binding of the dyes on TiO2 through surface morphology of sheets was identified employing field emission scanning electron microscopy (FESEM). Photovoltage characteristics (I-V) and induced photon to current efficiency (IPCE) measurements were also noted followed by the stability studies. The N3 (synthetic dye chosen for the reference) dye-based cell showed the highest efficiency of 6.19% out of all of 11 cells fabricated using different sensitizers. The DSSC fabricated using the novel mixed dye (ABC) mixture gave the highest efficiency of 3.73%, however it showed similar drop (almost 22%) in efficiency as that with of N3 dye in stability studies. The mechanism for the increase in the overall power conversion efficiency of DSSC was also suggested.&quot;,&quot;publisher&quot;:&quot;John Wiley &amp; Sons, Ltd&quot;,&quot;issue&quot;:&quot;13&quot;,&quot;volume&quot;:&quot;44&quot;},&quot;isTemporary&quot;:false}]},{&quot;citationID&quot;:&quot;MENDELEY_CITATION_fd65457f-0502-4e2f-ae82-b23b5d002f47&quot;,&quot;properties&quot;:{&quot;noteIndex&quot;:0},&quot;isEdited&quot;:false,&quot;manualOverride&quot;:{&quot;isManuallyOverridden&quot;:false,&quot;citeprocText&quot;:&quot;[14]&quot;,&quot;manualOverrideText&quot;:&quot;&quot;},&quot;citationTag&quot;:&quot;MENDELEY_CITATION_v3_eyJjaXRhdGlvbklEIjoiTUVOREVMRVlfQ0lUQVRJT05fZmQ2NTQ1N2YtMDUwMi00ZTJmLWFlODItYjIzYjVkMDAyZjQ3IiwicHJvcGVydGllcyI6eyJub3RlSW5kZXgiOjB9LCJpc0VkaXRlZCI6ZmFsc2UsIm1hbnVhbE92ZXJyaWRlIjp7ImlzTWFudWFsbHlPdmVycmlkZGVuIjpmYWxzZSwiY2l0ZXByb2NUZXh0IjoiWzE0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quot;,&quot;citationItems&quot;:[{&quot;id&quot;:&quot;2a78c433-0647-379e-b916-f775c9fdd9db&quot;,&quot;itemData&quot;:{&quot;type&quot;:&quot;article-journal&quot;,&quot;id&quot;:&quot;2a78c433-0647-379e-b916-f775c9fdd9db&quot;,&quot;title&quot;:&quot;Uses of new natural dye photosensitizers in fabrication of high potential dye-sensitized solar cells (DSSCs)&quot;,&quot;author&quot;:[{&quot;family&quot;:&quot;Hamadanian&quot;,&quot;given&quot;:&quot;M.&quot;,&quot;parse-names&quot;:false,&quot;dropping-particle&quot;:&quot;&quot;,&quot;non-dropping-particle&quot;:&quot;&quot;},{&quot;family&quot;:&quot;Safaei-Ghomi&quot;,&quot;given&quot;:&quot;J.&quot;,&quot;parse-names&quot;:false,&quot;dropping-particle&quot;:&quot;&quot;,&quot;non-dropping-particle&quot;:&quot;&quot;},{&quot;family&quot;:&quot;Hosseinpour&quot;,&quot;given&quot;:&quot;M.&quot;,&quot;parse-names&quot;:false,&quot;dropping-particle&quot;:&quot;&quot;,&quot;non-dropping-particle&quot;:&quot;&quot;},{&quot;family&quot;:&quot;Masoomi&quot;,&quot;given&quot;:&quot;R.&quot;,&quot;parse-names&quot;:false,&quot;dropping-particle&quot;:&quot;&quot;,&quot;non-dropping-particle&quot;:&quot;&quot;},{&quot;family&quot;:&quot;Jabbari&quot;,&quot;given&quot;:&quot;V.&quot;,&quot;parse-names&quot;:false,&quot;dropping-particle&quot;:&quot;&quot;,&quot;non-dropping-particle&quot;:&quot;&quot;}],&quot;container-title&quot;:&quot;Materials Science in Semiconductor Processing&quot;,&quot;container-title-short&quot;:&quot;Mater Sci Semicond Process&quot;,&quot;accessed&quot;:{&quot;date-parts&quot;:[[2025,1,18]]},&quot;DOI&quot;:&quot;10.1016/J.MSSP.2014.08.017&quot;,&quot;ISSN&quot;:&quot;1369-8001&quot;,&quot;issued&quot;:{&quot;date-parts&quot;:[[2014,11,1]]},&quot;page&quot;:&quot;733-739&quot;,&quot;abstract&quot;:&quot;In the present study, dye-sensitized solar cells (DSSCs) were fabricated by sensitizing TiO2 P25-based electrodes using a series of natural dye extracted from plant sources of Reseda luteola, Berberis integerrima, Panica granatum Pleniflora, Consolida orientalis, Reseda gredensis, Clemetis orientalis, Adonis flammea, Salvia sclarea, and Consolida ajacis. The optical properties of the natural dye extracts were investigated by UV-vis spectroscopy. The crystalline structure and morphological characteristic of TiO2 electrode were analyzed by XRD and SEM, respectively. Our findings showed that due to Delphinidin is the main pigment of C. ajacis and interaction between the hydroxyl groups of the Delphinidin and the TiO2 surface is very efficient, this sensitizer owns the best photovoltaic performance among the all natural dyes. Photoelectrochemical performance of the natural dyes based-DSSCs illustrated short-circuit photocurrent (Jsc) and open-circuit voltages (Voc) ranging from 0.004 to 0.68 mA and 0.37 to 0.64, respectively.&quot;,&quot;publisher&quot;:&quot;Pergamon&quot;,&quot;volume&quot;:&quot;27&quot;},&quot;isTemporary&quot;:false}]},{&quot;citationID&quot;:&quot;MENDELEY_CITATION_a83900c2-d512-4c2e-9b29-f8bda4bbfa3d&quot;,&quot;properties&quot;:{&quot;noteIndex&quot;:0},&quot;isEdited&quot;:false,&quot;manualOverride&quot;:{&quot;isManuallyOverridden&quot;:false,&quot;citeprocText&quot;:&quot;[15]&quot;,&quot;manualOverrideText&quot;:&quot;&quot;},&quot;citationTag&quot;:&quot;MENDELEY_CITATION_v3_eyJjaXRhdGlvbklEIjoiTUVOREVMRVlfQ0lUQVRJT05fYTgzOTAwYzItZDUxMi00YzJlLTliMjktZjhiZGE0YmJmYTNkIiwicHJvcGVydGllcyI6eyJub3RlSW5kZXgiOjB9LCJpc0VkaXRlZCI6ZmFsc2UsIm1hbnVhbE92ZXJyaWRlIjp7ImlzTWFudWFsbHlPdmVycmlkZGVuIjpmYWxzZSwiY2l0ZXByb2NUZXh0IjoiWzE1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quot;,&quot;citationItems&quot;:[{&quot;id&quot;:&quot;14e67465-6d06-3f58-b8cd-16512cab7345&quot;,&quot;itemData&quot;:{&quot;type&quot;:&quot;article-journal&quot;,&quot;id&quot;:&quot;14e67465-6d06-3f58-b8cd-16512cab7345&quot;,&quot;title&quot;:&quot;Extraction of natural dye (specifically anthocyanin) from pomegranate fruit source and their subsequent use in DSSC&quot;,&quot;author&quot;:[{&quot;family&quot;:&quot;Erande&quot;,&quot;given&quot;:&quot;K. B.&quot;,&quot;parse-names&quot;:false,&quot;dropping-particle&quot;:&quot;&quot;,&quot;non-dropping-particle&quot;:&quot;&quot;},{&quot;family&quot;:&quot;Hawaldar&quot;,&quot;given&quot;:&quot;P. Y.&quot;,&quot;parse-names&quot;:false,&quot;dropping-particle&quot;:&quot;&quot;,&quot;non-dropping-particle&quot;:&quot;&quot;},{&quot;family&quot;:&quot;Suryawanshi&quot;,&quot;given&quot;:&quot;S. R.&quot;,&quot;parse-names&quot;:false,&quot;dropping-particle&quot;:&quot;&quot;,&quot;non-dropping-particle&quot;:&quot;&quot;},{&quot;family&quot;:&quot;Babar&quot;,&quot;given&quot;:&quot;B. M.&quot;,&quot;parse-names&quot;:false,&quot;dropping-particle&quot;:&quot;&quot;,&quot;non-dropping-particle&quot;:&quot;&quot;},{&quot;family&quot;:&quot;Mohite&quot;,&quot;given&quot;:&quot;A. A.&quot;,&quot;parse-names&quot;:false,&quot;dropping-particle&quot;:&quot;&quot;,&quot;non-dropping-particle&quot;:&quot;&quot;},{&quot;family&quot;:&quot;Shelke&quot;,&quot;given&quot;:&quot;H. D.&quot;,&quot;parse-names&quot;:false,&quot;dropping-particle&quot;:&quot;&quot;,&quot;non-dropping-particle&quot;:&quot;&quot;},{&quot;family&quot;:&quot;Nipane&quot;,&quot;given&quot;:&quot;S.&quot;,&quot;parse-names&quot;:false,&quot;dropping-particle&quot;:&quot;V.&quot;,&quot;non-dropping-particle&quot;:&quot;&quot;},{&quot;family&quot;:&quot;Pawar&quot;,&quot;given&quot;:&quot;U. T.&quot;,&quot;parse-names&quot;:false,&quot;dropping-particle&quot;:&quot;&quot;,&quot;non-dropping-particle&quot;:&quot;&quot;}],&quot;container-title&quot;:&quot;Materials Today: Proceedings&quot;,&quot;container-title-short&quot;:&quot;Mater Today Proc&quot;,&quot;accessed&quot;:{&quot;date-parts&quot;:[[2024,11,10]]},&quot;DOI&quot;:&quot;10.1016/J.MATPR.2020.06.357&quot;,&quot;ISSN&quot;:&quot;2214-7853&quot;,&quot;issued&quot;:{&quot;date-parts&quot;:[[2021,1,1]]},&quot;page&quot;:&quot;2716-2720&quot;,&quot;abstract&quot;:&quot;Dye sensitized solar cells (DSSCs) were fabricated with naturally occurring dye extracted from naturally found fruit juice (pomegranate juice) as a sensitizer. Extraction of anthocyanin was done using acidified ethanol. Rife availability of these fruits/juices, elevated concentration of anthocyanins in them and the simplicity of extraction of anthocyanin dyes from these commonly available fruits render them novel and inexpensive candidates for solar cell fabrication. Successive ionic layer adsorption and reaction (SILAR) method was employed to prepare TiO2 film as photoanode on ITO glass. The structura and morphological properties of photoanode were studied using X-ray diffraction (XRD) and scanning Electron Microscopy (SEM), respectively. The extracted dye absorption was evaluated by UV-Vis-IR spectroscopy. The highest power conversion efficiency (g) of 0.2% was achieved for the DSSCs fabricated using anthocyanin which has been measured by sun simulator.&quot;,&quot;publisher&quot;:&quot;Elsevier&quot;,&quot;volume&quot;:&quot;43&quot;},&quot;isTemporary&quot;:false}]},{&quot;citationID&quot;:&quot;MENDELEY_CITATION_ecb824cf-5808-448b-ba55-26749e291939&quot;,&quot;properties&quot;:{&quot;noteIndex&quot;:0},&quot;isEdited&quot;:false,&quot;manualOverride&quot;:{&quot;isManuallyOverridden&quot;:false,&quot;citeprocText&quot;:&quot;[16]&quot;,&quot;manualOverrideText&quot;:&quot;&quot;},&quot;citationTag&quot;:&quot;MENDELEY_CITATION_v3_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&quot;,&quot;citationItems&quot;:[{&quot;id&quot;:&quot;8ed9eb19-ab10-32dc-90e3-f228a802bb93&quot;,&quot;itemData&quot;:{&quot;type&quot;:&quot;article-journal&quot;,&quot;id&quot;:&quot;8ed9eb19-ab10-32dc-90e3-f228a802bb93&quot;,&quot;title&quot;:&quot;Higher Performance of DSSC with Dyes from Cladophora sp. as Mixed Cosensitizer through Synergistic Effect&quot;,&quot;author&quot;:[{&quot;family&quot;:&quot;Lim&quot;,&quot;given&quot;:&quot;Andery&quot;,&quot;parse-names&quot;:false,&quot;dropping-particle&quot;:&quot;&quot;,&quot;non-dropping-particle&quot;:&quot;&quot;},{&quot;family&quot;:&quot;Haji Manaf&quot;,&quot;given&quot;:&quot;Noramaliyana&quot;,&quot;parse-names&quot;:false,&quot;dropping-particle&quot;:&quot;&quot;,&quot;non-dropping-particle&quot;:&quot;&quot;},{&quot;family&quot;:&quot;Tennakoon&quot;,&quot;given&quot;:&quot;Kushan&quot;,&quot;parse-names&quot;:false,&quot;dropping-particle&quot;:&quot;&quot;,&quot;non-dropping-particle&quot;:&quot;&quot;},{&quot;family&quot;:&quot;Chandrakanthi&quot;,&quot;given&quot;:&quot;R. L.N.&quot;,&quot;parse-names&quot;:false,&quot;dropping-particle&quot;:&quot;&quot;,&quot;non-dropping-particle&quot;:&quot;&quot;},{&quot;family&quot;:&quot;Lim&quot;,&quot;given&quot;:&quot;Linda Biaw Leng&quot;,&quot;parse-names&quot;:false,&quot;dropping-particle&quot;:&quot;&quot;,&quot;non-dropping-particle&quot;:&quot;&quot;},{&quot;family&quot;:&quot;Bandara&quot;,&quot;given&quot;:&quot;J. M.R.Sarath&quot;,&quot;parse-names&quot;:false,&quot;dropping-particle&quot;:&quot;&quot;,&quot;non-dropping-particle&quot;:&quot;&quot;},{&quot;family&quot;:&quot;Ekanayake&quot;,&quot;given&quot;:&quot;Piyasiri&quot;,&quot;parse-names&quot;:false,&quot;dropping-particle&quot;:&quot;&quot;,&quot;non-dropping-particle&quot;:&quot;&quot;}],&quot;container-title&quot;:&quot;Journal of Biophysics&quot;,&quot;accessed&quot;:{&quot;date-parts&quot;:[[2025,1,18]]},&quot;DOI&quot;:&quot;10.1155/2015/510467&quot;,&quot;ISSN&quot;:&quot;1687-8019&quot;,&quot;URL&quot;:&quot;https://onlinelibrary.wiley.com/doi/full/10.1155/2015/510467&quot;,&quot;issued&quot;:{&quot;date-parts&quot;:[[2015,1,1]]},&quot;page&quot;:&quot;510467&quot;,&quot;abstract&quot;:&quot;Chlorophyll and xanthophyll dyes extracted from a single source of filamentous freshwater green algae (Cladophora sp.) were used to sensitize dye sensitized solar cells and their performances were investigated. A more positive interaction is expected as the derived dyes come from a single natural source because they work mutually in nature. Cell sensitized with mixed chlorophyll and xanthophyll showed synergistic activity with improved cell performance of 1.5- to 2-fold higher than that sensitized with any individual dye. The effect of temperature and the stability of these dyes were also investigated. Xanthophyll dye was found to be more stable compared to chlorophyll that is attributed in the ability of xanthophyll to dissipate extra energy via reversible structural changes. Mixing the dyes resulted to an increase in effective electron life time and reduced the process of electron recombination during solar cell operation, hence exhibiting a synergistic effect.&quot;,&quot;publisher&quot;:&quot;John Wiley &amp; Sons, Ltd&quot;,&quot;issue&quot;:&quot;1&quot;,&quot;volume&quot;:&quot;2015&quot;,&quot;container-title-short&quot;:&quot;&quot;},&quot;isTemporary&quot;:false}]},{&quot;citationID&quot;:&quot;MENDELEY_CITATION_2479c1f0-8895-4e19-b746-0cbf75fab930&quot;,&quot;properties&quot;:{&quot;noteIndex&quot;:0},&quot;isEdited&quot;:false,&quot;manualOverride&quot;:{&quot;isManuallyOverridden&quot;:false,&quot;citeprocText&quot;:&quot;[13]&quot;,&quot;manualOverrideText&quot;:&quot;&quot;},&quot;citationTag&quot;:&quot;MENDELEY_CITATION_v3_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&quot;,&quot;citationItems&quot;:[{&quot;id&quot;:&quot;78aa28c5-c7a9-3ded-a3f0-26a1ccaec7d8&quot;,&quot;itemData&quot;:{&quot;type&quot;:&quot;article-journal&quot;,&quot;id&quot;:&quot;78aa28c5-c7a9-3ded-a3f0-26a1ccaec7d8&quot;,&quot;title&quot;:&quot;Effect of using betalain, anthocyanin and chlorophyll dyes together as a sensitizer on enhancing the efficiency of dye-sensitized solar cell&quot;,&quot;author&quot;:[{&quot;family&quot;:&quot;Patni&quot;,&quot;given&quot;:&quot;Neha&quot;,&quot;parse-names&quot;:false,&quot;dropping-particle&quot;:&quot;&quot;,&quot;non-dropping-particle&quot;:&quot;&quot;},{&quot;family&quot;:&quot;G. Pillai&quot;,&quot;given&quot;:&quot;Shibu&quot;,&quot;parse-names&quot;:false,&quot;dropping-particle&quot;:&quot;&quot;,&quot;non-dropping-particle&quot;:&quot;&quot;},{&quot;family&quot;:&quot;Sharma&quot;,&quot;given&quot;:&quot;Pranjal&quot;,&quot;parse-names&quot;:false,&quot;dropping-particle&quot;:&quot;&quot;,&quot;non-dropping-particle&quot;:&quot;&quot;}],&quot;container-title&quot;:&quot;International Journal of Energy Research&quot;,&quot;container-title-short&quot;:&quot;Int J Energy Res&quot;,&quot;accessed&quot;:{&quot;date-parts&quot;:[[2025,1,18]]},&quot;DOI&quot;:&quot;10.1002/ER.5752&quot;,&quot;ISSN&quot;:&quot;1099-114X&quot;,&quot;URL&quot;:&quot;https://onlinelibrary.wiley.com/doi/full/10.1002/er.5752&quot;,&quot;issued&quot;:{&quot;date-parts&quot;:[[2020,10,25]]},&quot;page&quot;:&quot;10846-10859&quot;,&quot;abstract&quot;:&quot;The paper explored the mechanism of working of dye sensitizers for the improvement of efficiency of environmentally benign dye-sensitized solar cells (DSSC). The identified natural dyes namely anthocyanin (A), betalain (B) and chlorophyll (C) were extracted from Roselle (Hibiscus sabdariffa L.), spinach (Spinacia oleracea) and beetroot (Beta vulgaris) respectively. Light absorption performance of dyes was recorded by ultraviolet-visible (UV-vis) spectroscopic analysis followed by direct and indirect band gap calculation. The effect of functional groups present in the dyes studied by Fourier transform infrared spectroscopy (FTIR) and binding of the dyes on TiO2 through surface morphology of sheets was identified employing field emission scanning electron microscopy (FESEM). Photovoltage characteristics (I-V) and induced photon to current efficiency (IPCE) measurements were also noted followed by the stability studies. The N3 (synthetic dye chosen for the reference) dye-based cell showed the highest efficiency of 6.19% out of all of 11 cells fabricated using different sensitizers. The DSSC fabricated using the novel mixed dye (ABC) mixture gave the highest efficiency of 3.73%, however it showed similar drop (almost 22%) in efficiency as that with of N3 dye in stability studies. The mechanism for the increase in the overall power conversion efficiency of DSSC was also suggested.&quot;,&quot;publisher&quot;:&quot;John Wiley &amp; Sons, Ltd&quot;,&quot;issue&quot;:&quot;13&quot;,&quot;volume&quot;:&quot;44&quot;},&quot;isTemporary&quot;:false}]},{&quot;citationID&quot;:&quot;MENDELEY_CITATION_92adc5ae-526f-439b-a2a1-5cb0621ea550&quot;,&quot;properties&quot;:{&quot;noteIndex&quot;:0},&quot;isEdited&quot;:false,&quot;manualOverride&quot;:{&quot;isManuallyOverridden&quot;:false,&quot;citeprocText&quot;:&quot;[17]&quot;,&quot;manualOverrideText&quot;:&quot;&quot;},&quot;citationTag&quot;:&quot;MENDELEY_CITATION_v3_eyJjaXRhdGlvbklEIjoiTUVOREVMRVlfQ0lUQVRJT05fOTJhZGM1YWUtNTI2Zi00MzliLWEyYTEtNWNiMDYyMWVhNTUw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quot;,&quot;citationItems&quot;:[{&quot;id&quot;:&quot;9e602a69-0761-38d1-996c-9fdcbb68b7c5&quot;,&quot;itemData&quot;:{&quot;type&quot;:&quot;article-journal&quot;,&quot;id&quot;:&quot;9e602a69-0761-38d1-996c-9fdcbb68b7c5&quot;,&quot;title&quot;:&quot;Fabrication of DSSC with Nanostructured ZnO Photo Anode and Natural Dye Sensitizer&quot;,&quot;author&quot;:[{&quot;family&quot;:&quot;Sinha&quot;,&quot;given&quot;:&quot;D.&quot;,&quot;parse-names&quot;:false,&quot;dropping-particle&quot;:&quot;&quot;,&quot;non-dropping-particle&quot;:&quot;&quot;},{&quot;family&quot;:&quot;De&quot;,&quot;given&quot;:&quot;D.&quot;,&quot;parse-names&quot;:false,&quot;dropping-particle&quot;:&quot;&quot;,&quot;non-dropping-particle&quot;:&quot;&quot;},{&quot;family&quot;:&quot;Goswami&quot;,&quot;given&quot;:&quot;D.&quot;,&quot;parse-names&quot;:false,&quot;dropping-particle&quot;:&quot;&quot;,&quot;non-dropping-particle&quot;:&quot;&quot;},{&quot;family&quot;:&quot;Ayaz&quot;,&quot;given&quot;:&quot;A.&quot;,&quot;parse-names&quot;:false,&quot;dropping-particle&quot;:&quot;&quot;,&quot;non-dropping-particle&quot;:&quot;&quot;}],&quot;container-title&quot;:&quot;Materials Today: Proceedings&quot;,&quot;container-title-short&quot;:&quot;Mater Today Proc&quot;,&quot;accessed&quot;:{&quot;date-parts&quot;:[[2025,1,22]]},&quot;DOI&quot;:&quot;10.1016/J.MATPR.2017.09.201&quot;,&quot;ISSN&quot;:&quot;2214-7853&quot;,&quot;issued&quot;:{&quot;date-parts&quot;:[[2018,1,1]]},&quot;page&quot;:&quot;2056-2063&quot;,&quot;abstract&quot;:&quot;This paper is intended to enhance the efficiency of ZnO and mixed natural dye based DSSC. Nanostructured ZnO is synthesized through chemical bath deposition technique. The FESEM image of ZnO shows 3D structure with two types of morphology, nano-rod and nano-plate shape. The average length of ZnO nano-rod is 5 μm and diameter is 200 nm. The natural dyes, extracted from fresh purple cabbage and beet root and their mixed counterpart are used as a photo-sensitizer for fabrication of DSSCs. The UV-vis absorption spectra are used to identify the characteristic absorption peaks of these extracted natural dyes and their mixed counterpart. The mixed dye shows wider absorption spectra over the individual dyes. A reduced DRS of mixed dye is seen due to higher light absorbance. The performances of the fabricated DSSCs are compared and it shows that mixed dye has better performance (0.3824%) over the individuals.&quot;,&quot;publisher&quot;:&quot;Elsevier&quot;,&quot;issue&quot;:&quot;1&quot;,&quot;volume&quot;:&quot;5&quot;},&quot;isTemporary&quot;:false}]},{&quot;citationID&quot;:&quot;MENDELEY_CITATION_e9d3f07a-6955-4f42-9ad2-c7a42bd8d864&quot;,&quot;properties&quot;:{&quot;noteIndex&quot;:0},&quot;isEdited&quot;:false,&quot;manualOverride&quot;:{&quot;isManuallyOverridden&quot;:false,&quot;citeprocText&quot;:&quot;[14]&quot;,&quot;manualOverrideText&quot;:&quot;&quot;},&quot;citationTag&quot;:&quot;MENDELEY_CITATION_v3_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&quot;,&quot;citationItems&quot;:[{&quot;id&quot;:&quot;2a78c433-0647-379e-b916-f775c9fdd9db&quot;,&quot;itemData&quot;:{&quot;type&quot;:&quot;article-journal&quot;,&quot;id&quot;:&quot;2a78c433-0647-379e-b916-f775c9fdd9db&quot;,&quot;title&quot;:&quot;Uses of new natural dye photosensitizers in fabrication of high potential dye-sensitized solar cells (DSSCs)&quot;,&quot;author&quot;:[{&quot;family&quot;:&quot;Hamadanian&quot;,&quot;given&quot;:&quot;M.&quot;,&quot;parse-names&quot;:false,&quot;dropping-particle&quot;:&quot;&quot;,&quot;non-dropping-particle&quot;:&quot;&quot;},{&quot;family&quot;:&quot;Safaei-Ghomi&quot;,&quot;given&quot;:&quot;J.&quot;,&quot;parse-names&quot;:false,&quot;dropping-particle&quot;:&quot;&quot;,&quot;non-dropping-particle&quot;:&quot;&quot;},{&quot;family&quot;:&quot;Hosseinpour&quot;,&quot;given&quot;:&quot;M.&quot;,&quot;parse-names&quot;:false,&quot;dropping-particle&quot;:&quot;&quot;,&quot;non-dropping-particle&quot;:&quot;&quot;},{&quot;family&quot;:&quot;Masoomi&quot;,&quot;given&quot;:&quot;R.&quot;,&quot;parse-names&quot;:false,&quot;dropping-particle&quot;:&quot;&quot;,&quot;non-dropping-particle&quot;:&quot;&quot;},{&quot;family&quot;:&quot;Jabbari&quot;,&quot;given&quot;:&quot;V.&quot;,&quot;parse-names&quot;:false,&quot;dropping-particle&quot;:&quot;&quot;,&quot;non-dropping-particle&quot;:&quot;&quot;}],&quot;container-title&quot;:&quot;Materials Science in Semiconductor Processing&quot;,&quot;container-title-short&quot;:&quot;Mater Sci Semicond Process&quot;,&quot;accessed&quot;:{&quot;date-parts&quot;:[[2025,1,18]]},&quot;DOI&quot;:&quot;10.1016/J.MSSP.2014.08.017&quot;,&quot;ISSN&quot;:&quot;1369-8001&quot;,&quot;issued&quot;:{&quot;date-parts&quot;:[[2014,11,1]]},&quot;page&quot;:&quot;733-739&quot;,&quot;abstract&quot;:&quot;In the present study, dye-sensitized solar cells (DSSCs) were fabricated by sensitizing TiO2 P25-based electrodes using a series of natural dye extracted from plant sources of Reseda luteola, Berberis integerrima, Panica granatum Pleniflora, Consolida orientalis, Reseda gredensis, Clemetis orientalis, Adonis flammea, Salvia sclarea, and Consolida ajacis. The optical properties of the natural dye extracts were investigated by UV-vis spectroscopy. The crystalline structure and morphological characteristic of TiO2 electrode were analyzed by XRD and SEM, respectively. Our findings showed that due to Delphinidin is the main pigment of C. ajacis and interaction between the hydroxyl groups of the Delphinidin and the TiO2 surface is very efficient, this sensitizer owns the best photovoltaic performance among the all natural dyes. Photoelectrochemical performance of the natural dyes based-DSSCs illustrated short-circuit photocurrent (Jsc) and open-circuit voltages (Voc) ranging from 0.004 to 0.68 mA and 0.37 to 0.64, respectively.&quot;,&quot;publisher&quot;:&quot;Pergamon&quot;,&quot;volume&quot;:&quot;27&quot;},&quot;isTemporary&quot;:false}]},{&quot;citationID&quot;:&quot;MENDELEY_CITATION_5985c4ae-bde7-4951-84b6-ff6b11d84805&quot;,&quot;properties&quot;:{&quot;noteIndex&quot;:0},&quot;isEdited&quot;:false,&quot;manualOverride&quot;:{&quot;isManuallyOverridden&quot;:false,&quot;citeprocText&quot;:&quot;[15]&quot;,&quot;manualOverrideText&quot;:&quot;&quot;},&quot;citationTag&quot;:&quot;MENDELEY_CITATION_v3_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&quot;,&quot;citationItems&quot;:[{&quot;id&quot;:&quot;14e67465-6d06-3f58-b8cd-16512cab7345&quot;,&quot;itemData&quot;:{&quot;type&quot;:&quot;article-journal&quot;,&quot;id&quot;:&quot;14e67465-6d06-3f58-b8cd-16512cab7345&quot;,&quot;title&quot;:&quot;Extraction of natural dye (specifically anthocyanin) from pomegranate fruit source and their subsequent use in DSSC&quot;,&quot;author&quot;:[{&quot;family&quot;:&quot;Erande&quot;,&quot;given&quot;:&quot;K. B.&quot;,&quot;parse-names&quot;:false,&quot;dropping-particle&quot;:&quot;&quot;,&quot;non-dropping-particle&quot;:&quot;&quot;},{&quot;family&quot;:&quot;Hawaldar&quot;,&quot;given&quot;:&quot;P. Y.&quot;,&quot;parse-names&quot;:false,&quot;dropping-particle&quot;:&quot;&quot;,&quot;non-dropping-particle&quot;:&quot;&quot;},{&quot;family&quot;:&quot;Suryawanshi&quot;,&quot;given&quot;:&quot;S. R.&quot;,&quot;parse-names&quot;:false,&quot;dropping-particle&quot;:&quot;&quot;,&quot;non-dropping-particle&quot;:&quot;&quot;},{&quot;family&quot;:&quot;Babar&quot;,&quot;given&quot;:&quot;B. M.&quot;,&quot;parse-names&quot;:false,&quot;dropping-particle&quot;:&quot;&quot;,&quot;non-dropping-particle&quot;:&quot;&quot;},{&quot;family&quot;:&quot;Mohite&quot;,&quot;given&quot;:&quot;A. A.&quot;,&quot;parse-names&quot;:false,&quot;dropping-particle&quot;:&quot;&quot;,&quot;non-dropping-particle&quot;:&quot;&quot;},{&quot;family&quot;:&quot;Shelke&quot;,&quot;given&quot;:&quot;H. D.&quot;,&quot;parse-names&quot;:false,&quot;dropping-particle&quot;:&quot;&quot;,&quot;non-dropping-particle&quot;:&quot;&quot;},{&quot;family&quot;:&quot;Nipane&quot;,&quot;given&quot;:&quot;S.&quot;,&quot;parse-names&quot;:false,&quot;dropping-particle&quot;:&quot;V.&quot;,&quot;non-dropping-particle&quot;:&quot;&quot;},{&quot;family&quot;:&quot;Pawar&quot;,&quot;given&quot;:&quot;U. T.&quot;,&quot;parse-names&quot;:false,&quot;dropping-particle&quot;:&quot;&quot;,&quot;non-dropping-particle&quot;:&quot;&quot;}],&quot;container-title&quot;:&quot;Materials Today: Proceedings&quot;,&quot;container-title-short&quot;:&quot;Mater Today Proc&quot;,&quot;accessed&quot;:{&quot;date-parts&quot;:[[2024,11,10]]},&quot;DOI&quot;:&quot;10.1016/J.MATPR.2020.06.357&quot;,&quot;ISSN&quot;:&quot;2214-7853&quot;,&quot;issued&quot;:{&quot;date-parts&quot;:[[2021,1,1]]},&quot;page&quot;:&quot;2716-2720&quot;,&quot;abstract&quot;:&quot;Dye sensitized solar cells (DSSCs) were fabricated with naturally occurring dye extracted from naturally found fruit juice (pomegranate juice) as a sensitizer. Extraction of anthocyanin was done using acidified ethanol. Rife availability of these fruits/juices, elevated concentration of anthocyanins in them and the simplicity of extraction of anthocyanin dyes from these commonly available fruits render them novel and inexpensive candidates for solar cell fabrication. Successive ionic layer adsorption and reaction (SILAR) method was employed to prepare TiO2 film as photoanode on ITO glass. The structura and morphological properties of photoanode were studied using X-ray diffraction (XRD) and scanning Electron Microscopy (SEM), respectively. The extracted dye absorption was evaluated by UV-Vis-IR spectroscopy. The highest power conversion efficiency (g) of 0.2% was achieved for the DSSCs fabricated using anthocyanin which has been measured by sun simulator.&quot;,&quot;publisher&quot;:&quot;Elsevier&quot;,&quot;volume&quot;:&quot;43&quot;},&quot;isTemporary&quot;:false}]},{&quot;citationID&quot;:&quot;MENDELEY_CITATION_e87018f1-7c04-4250-b87f-c1888a36541b&quot;,&quot;properties&quot;:{&quot;noteIndex&quot;:0},&quot;isEdited&quot;:false,&quot;manualOverride&quot;:{&quot;isManuallyOverridden&quot;:false,&quot;citeprocText&quot;:&quot;[18]&quot;,&quot;manualOverrideText&quot;:&quot;&quot;},&quot;citationTag&quot;:&quot;MENDELEY_CITATION_v3_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&quot;,&quot;citationItems&quot;:[{&quot;id&quot;:&quot;71fc8363-3b47-36a3-a28e-eb63185ba9b5&quot;,&quot;itemData&quot;:{&quot;type&quot;:&quot;article-journal&quot;,&quot;id&quot;:&quot;71fc8363-3b47-36a3-a28e-eb63185ba9b5&quot;,&quot;title&quot;:&quot;Characterization and Comparison of DSSCs Fabricated with Black Natural Dyes Extracted from Jamun, Black Plum, and Blackberry&quot;,&quot;author&quot;:[{&quot;family&quot;:&quot;Sikder&quot;,&quot;given&quot;:&quot;Ahmed&quot;,&quot;parse-names&quot;:false,&quot;dropping-particle&quot;:&quot;&quot;,&quot;non-dropping-particle&quot;:&quot;&quot;},{&quot;family&quot;:&quot;Ghann&quot;,&quot;given&quot;:&quot;William&quot;,&quot;parse-names&quot;:false,&quot;dropping-particle&quot;:&quot;&quot;,&quot;non-dropping-particle&quot;:&quot;&quot;},{&quot;family&quot;:&quot;Jani&quot;,&quot;given&quot;:&quot;Md Rafsun&quot;,&quot;parse-names&quot;:false,&quot;dropping-particle&quot;:&quot;&quot;,&quot;non-dropping-particle&quot;:&quot;&quot;},{&quot;family&quot;:&quot;Islam&quot;,&quot;given&quot;:&quot;Md Tohidul&quot;,&quot;parse-names&quot;:false,&quot;dropping-particle&quot;:&quot;&quot;,&quot;non-dropping-particle&quot;:&quot;&quot;},{&quot;family&quot;:&quot;Ahmed&quot;,&quot;given&quot;:&quot;Saquib&quot;,&quot;parse-names&quot;:false,&quot;dropping-particle&quot;:&quot;&quot;,&quot;non-dropping-particle&quot;:&quot;&quot;},{&quot;family&quot;:&quot;Rahman&quot;,&quot;given&quot;:&quot;Mohammed M.&quot;,&quot;parse-names&quot;:false,&quot;dropping-particle&quot;:&quot;&quot;,&quot;non-dropping-particle&quot;:&quot;&quot;},{&quot;family&quot;:&quot;Patwary&quot;,&quot;given&quot;:&quot;Md Abdul Majed&quot;,&quot;parse-names&quot;:false,&quot;dropping-particle&quot;:&quot;&quot;,&quot;non-dropping-particle&quot;:&quot;&quot;},{&quot;family&quot;:&quot;Kazi&quot;,&quot;given&quot;:&quot;Mohsin&quot;,&quot;parse-names&quot;:false,&quot;dropping-particle&quot;:&quot;&quot;,&quot;non-dropping-particle&quot;:&quot;&quot;},{&quot;family&quot;:&quot;Islam&quot;,&quot;given&quot;:&quot;Jahidul&quot;,&quot;parse-names&quot;:false,&quot;dropping-particle&quot;:&quot;&quot;,&quot;non-dropping-particle&quot;:&quot;&quot;},{&quot;family&quot;:&quot;Chowdhury&quot;,&quot;given&quot;:&quot;Faisal I.&quot;,&quot;parse-names&quot;:false,&quot;dropping-particle&quot;:&quot;&quot;,&quot;non-dropping-particle&quot;:&quot;&quot;},{&quot;family&quot;:&quot;Yousuf&quot;,&quot;given&quot;:&quot;Mohammad A.&quot;,&quot;parse-names&quot;:false,&quot;dropping-particle&quot;:&quot;&quot;,&quot;non-dropping-particle&quot;:&quot;&quot;},{&quot;family&quot;:&quot;Rabbani&quot;,&quot;given&quot;:&quot;Mohammad Mahbub&quot;,&quot;parse-names&quot;:false,&quot;dropping-particle&quot;:&quot;&quot;,&quot;non-dropping-particle&quot;:&quot;&quot;},{&quot;family&quot;:&quot;Shariare&quot;,&quot;given&quot;:&quot;Mohammad Hossain&quot;,&quot;parse-names&quot;:false,&quot;dropping-particle&quot;:&quot;&quot;,&quot;non-dropping-particle&quot;:&quot;&quot;},{&quot;family&quot;:&quot;Uddin&quot;,&quot;given&quot;:&quot;Jamal&quot;,&quot;parse-names&quot;:false,&quot;dropping-particle&quot;:&quot;&quot;,&quot;non-dropping-particle&quot;:&quot;&quot;}],&quot;container-title&quot;:&quot;Energies 2023, Vol. 16, Page 7187&quot;,&quot;accessed&quot;:{&quot;date-parts&quot;:[[2025,1,18]]},&quot;DOI&quot;:&quot;10.3390/EN16207187&quot;,&quot;ISSN&quot;:&quot;1996-1073&quot;,&quot;URL&quot;:&quot;https://www.mdpi.com/1996-1073/16/20/7187/htm&quot;,&quot;issued&quot;:{&quot;date-parts&quot;:[[2023,10,21]]},&quot;page&quot;:&quot;7187&quot;,&quot;abstract&quot;:&quot;In this report, natural dyes extracted from three different, black-colored fruits were used as photosensitizers for the construction of dye-sensitized solar cells (DSSCs). The natural dyes were extracted from the dark-colored peels of jamun (also known as Indian black plum), black plum, and blackberry fruit. These natural dyes contain polyphenolic compounds—most prominently anthocyanins—which interact strongly with titanium dioxide (TiO2) semiconductors and accordingly enhance the efficiency of DSSCs. The natural dyes extracted from the various fruits were characterized utilizing UV-Vis and fluorescence spectroscopy. The interaction between the dyes and TiO2 was monitored with FTIR and Raman spectroscopy. The fabricated DSSCs were characterized via current–voltage measurements and electrochemical impedance analysis. DSSCs fabricated with jamun produced the highest efficiency of 1.09% with a short-circuit current of 7.84 mA/cm2, an open-circuit voltage of 0.45 V, and a fill factor of 0.31. The efficiencies of the DSSCs from black plum and blackberry were 0.55% and 0.38%, respectively. The flow of charge occurring at the interfaces between the natural dye and the TiO2 layers were investigated using electrochemical impedance spectroscopy (EIS). To the best of our knowledge, this study is the first to directly compare three distinct types of black DSSCs. Computation analysis was also carried out utilizing SCAPS-1D software (version 3.3.07), which revealed how the type of defects in the devices impacts their performance.&quot;,&quot;publisher&quot;:&quot;Multidisciplinary Digital Publishing Institute&quot;,&quot;issue&quot;:&quot;20&quot;,&quot;volume&quot;:&quot;16&quot;,&quot;container-title-short&quot;:&quot;&quot;},&quot;isTemporary&quot;:false}]},{&quot;citationID&quot;:&quot;MENDELEY_CITATION_fd4f81ee-3a19-4c37-9425-97beb98e533b&quot;,&quot;properties&quot;:{&quot;noteIndex&quot;:0},&quot;isEdited&quot;:false,&quot;manualOverride&quot;:{&quot;isManuallyOverridden&quot;:false,&quot;citeprocText&quot;:&quot;[19]&quot;,&quot;manualOverrideText&quot;:&quot;&quot;},&quot;citationTag&quot;:&quot;MENDELEY_CITATION_v3_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&quot;,&quot;citationItems&quot;:[{&quot;id&quot;:&quot;854fd9fe-dd1b-3f13-ba37-6ecac8c7f709&quot;,&quot;itemData&quot;:{&quot;type&quot;:&quot;article-journal&quot;,&quot;id&quot;:&quot;854fd9fe-dd1b-3f13-ba37-6ecac8c7f709&quot;,&quot;title&quot;:&quot;Dye-Sensitized Solar Cells (DSSCs) Based on Extracted Natural Dyes&quot;,&quot;author&quot;:[{&quot;family&quot;:&quot;Ammar&quot;,&quot;given&quot;:&quot;Ahmed M.&quot;,&quot;parse-names&quot;:false,&quot;dropping-particle&quot;:&quot;&quot;,&quot;non-dropping-particle&quot;:&quot;&quot;},{&quot;family&quot;:&quot;Mohamed&quot;,&quot;given&quot;:&quot;Hemdan S.H.&quot;,&quot;parse-names&quot;:false,&quot;dropping-particle&quot;:&quot;&quot;,&quot;non-dropping-particle&quot;:&quot;&quot;},{&quot;family&quot;:&quot;Yousef&quot;,&quot;given&quot;:&quot;Moataz M.K.&quot;,&quot;parse-names&quot;:false,&quot;dropping-particle&quot;:&quot;&quot;,&quot;non-dropping-particle&quot;:&quot;&quot;},{&quot;family&quot;:&quot;Abdel-Hafez&quot;,&quot;given&quot;:&quot;Ghada M.&quot;,&quot;parse-names&quot;:false,&quot;dropping-particle&quot;:&quot;&quot;,&quot;non-dropping-particle&quot;:&quot;&quot;},{&quot;family&quot;:&quot;Hassanien&quot;,&quot;given&quot;:&quot;Ahmed S.&quot;,&quot;parse-names&quot;:false,&quot;dropping-particle&quot;:&quot;&quot;,&quot;non-dropping-particle&quot;:&quot;&quot;},{&quot;family&quot;:&quot;Khalil&quot;,&quot;given&quot;:&quot;Ahmed S.G.&quot;,&quot;parse-names&quot;:false,&quot;dropping-particle&quot;:&quot;&quot;,&quot;non-dropping-particle&quot;:&quot;&quot;}],&quot;container-title&quot;:&quot;Journal of Nanomaterials&quot;,&quot;container-title-short&quot;:&quot;J Nanomater&quot;,&quot;accessed&quot;:{&quot;date-parts&quot;:[[2025,1,18]]},&quot;DOI&quot;:&quot;10.1155/2019/1867271&quot;,&quot;ISSN&quot;:&quot;1687-4129&quot;,&quot;URL&quot;:&quot;https://onlinelibrary.wiley.com/doi/full/10.1155/2019/1867271&quot;,&quot;issued&quot;:{&quot;date-parts&quot;:[[2019,1,1]]},&quot;page&quot;:&quot;1867271&quot;,&quot;abstract&quot;:&quot;Here, three natural dyes were extracted from different fruits and leaves and used as sensitizers for dye-sensitized solar cells (DSSCs). Chlorophyll was extracted from spinach leaves using acetone as a solvent. Anthocyanin was extracted from red cabbage and onion peels using water. Different characterizations for the prepared natural dyes were conducted including UV-vis absorption, FTIR, and steady-state/time-resolved photoluminescence spectroscopy. Various DSSCs based on the extracted dyes were fabricated. The degradation in the power conversion efficiencies was monitored over a week. The effect of the TiO2 mesoporous layers on the efficiency was also studied. The interfaces between the natural dyes and the TiO2 layers were investigated using electrochemical impedance spectroscopy.&quot;,&quot;publisher&quot;:&quot;John Wiley &amp; Sons, Ltd&quot;,&quot;issue&quot;:&quot;1&quot;,&quot;volume&quot;:&quot;2019&quot;},&quot;isTemporary&quot;:false}]},{&quot;citationID&quot;:&quot;MENDELEY_CITATION_69a3b0c7-67ae-4304-b2d7-5908609bd5ad&quot;,&quot;properties&quot;:{&quot;noteIndex&quot;:0},&quot;isEdited&quot;:false,&quot;manualOverride&quot;:{&quot;isManuallyOverridden&quot;:false,&quot;citeprocText&quot;:&quot;[17]&quot;,&quot;manualOverrideText&quot;:&quot;&quot;},&quot;citationTag&quot;:&quot;MENDELEY_CITATION_v3_eyJjaXRhdGlvbklEIjoiTUVOREVMRVlfQ0lUQVRJT05fNjlhM2IwYzctNjdhZS00MzA0LWIyZDctNTkwODYwOWJkNWFk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quot;,&quot;citationItems&quot;:[{&quot;id&quot;:&quot;9e602a69-0761-38d1-996c-9fdcbb68b7c5&quot;,&quot;itemData&quot;:{&quot;type&quot;:&quot;article-journal&quot;,&quot;id&quot;:&quot;9e602a69-0761-38d1-996c-9fdcbb68b7c5&quot;,&quot;title&quot;:&quot;Fabrication of DSSC with Nanostructured ZnO Photo Anode and Natural Dye Sensitizer&quot;,&quot;author&quot;:[{&quot;family&quot;:&quot;Sinha&quot;,&quot;given&quot;:&quot;D.&quot;,&quot;parse-names&quot;:false,&quot;dropping-particle&quot;:&quot;&quot;,&quot;non-dropping-particle&quot;:&quot;&quot;},{&quot;family&quot;:&quot;De&quot;,&quot;given&quot;:&quot;D.&quot;,&quot;parse-names&quot;:false,&quot;dropping-particle&quot;:&quot;&quot;,&quot;non-dropping-particle&quot;:&quot;&quot;},{&quot;family&quot;:&quot;Goswami&quot;,&quot;given&quot;:&quot;D.&quot;,&quot;parse-names&quot;:false,&quot;dropping-particle&quot;:&quot;&quot;,&quot;non-dropping-particle&quot;:&quot;&quot;},{&quot;family&quot;:&quot;Ayaz&quot;,&quot;given&quot;:&quot;A.&quot;,&quot;parse-names&quot;:false,&quot;dropping-particle&quot;:&quot;&quot;,&quot;non-dropping-particle&quot;:&quot;&quot;}],&quot;container-title&quot;:&quot;Materials Today: Proceedings&quot;,&quot;container-title-short&quot;:&quot;Mater Today Proc&quot;,&quot;accessed&quot;:{&quot;date-parts&quot;:[[2025,1,22]]},&quot;DOI&quot;:&quot;10.1016/J.MATPR.2017.09.201&quot;,&quot;ISSN&quot;:&quot;2214-7853&quot;,&quot;issued&quot;:{&quot;date-parts&quot;:[[2018,1,1]]},&quot;page&quot;:&quot;2056-2063&quot;,&quot;abstract&quot;:&quot;This paper is intended to enhance the efficiency of ZnO and mixed natural dye based DSSC. Nanostructured ZnO is synthesized through chemical bath deposition technique. The FESEM image of ZnO shows 3D structure with two types of morphology, nano-rod and nano-plate shape. The average length of ZnO nano-rod is 5 μm and diameter is 200 nm. The natural dyes, extracted from fresh purple cabbage and beet root and their mixed counterpart are used as a photo-sensitizer for fabrication of DSSCs. The UV-vis absorption spectra are used to identify the characteristic absorption peaks of these extracted natural dyes and their mixed counterpart. The mixed dye shows wider absorption spectra over the individual dyes. A reduced DRS of mixed dye is seen due to higher light absorbance. The performances of the fabricated DSSCs are compared and it shows that mixed dye has better performance (0.3824%) over the individuals.&quot;,&quot;publisher&quot;:&quot;Elsevier&quot;,&quot;issue&quot;:&quot;1&quot;,&quot;volume&quot;:&quot;5&quot;},&quot;isTemporary&quot;:false}]},{&quot;citationID&quot;:&quot;MENDELEY_CITATION_85b0c5cc-0677-43f1-a603-a0cd34aec36e&quot;,&quot;properties&quot;:{&quot;noteIndex&quot;:0},&quot;isEdited&quot;:false,&quot;manualOverride&quot;:{&quot;isManuallyOverridden&quot;:false,&quot;citeprocText&quot;:&quot;[17]&quot;,&quot;manualOverrideText&quot;:&quot;&quot;},&quot;citationTag&quot;:&quot;MENDELEY_CITATION_v3_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&quot;,&quot;citationItems&quot;:[{&quot;id&quot;:&quot;9e602a69-0761-38d1-996c-9fdcbb68b7c5&quot;,&quot;itemData&quot;:{&quot;type&quot;:&quot;article-journal&quot;,&quot;id&quot;:&quot;9e602a69-0761-38d1-996c-9fdcbb68b7c5&quot;,&quot;title&quot;:&quot;Fabrication of DSSC with Nanostructured ZnO Photo Anode and Natural Dye Sensitizer&quot;,&quot;author&quot;:[{&quot;family&quot;:&quot;Sinha&quot;,&quot;given&quot;:&quot;D.&quot;,&quot;parse-names&quot;:false,&quot;dropping-particle&quot;:&quot;&quot;,&quot;non-dropping-particle&quot;:&quot;&quot;},{&quot;family&quot;:&quot;De&quot;,&quot;given&quot;:&quot;D.&quot;,&quot;parse-names&quot;:false,&quot;dropping-particle&quot;:&quot;&quot;,&quot;non-dropping-particle&quot;:&quot;&quot;},{&quot;family&quot;:&quot;Goswami&quot;,&quot;given&quot;:&quot;D.&quot;,&quot;parse-names&quot;:false,&quot;dropping-particle&quot;:&quot;&quot;,&quot;non-dropping-particle&quot;:&quot;&quot;},{&quot;family&quot;:&quot;Ayaz&quot;,&quot;given&quot;:&quot;A.&quot;,&quot;parse-names&quot;:false,&quot;dropping-particle&quot;:&quot;&quot;,&quot;non-dropping-particle&quot;:&quot;&quot;}],&quot;container-title&quot;:&quot;Materials Today: Proceedings&quot;,&quot;container-title-short&quot;:&quot;Mater Today Proc&quot;,&quot;accessed&quot;:{&quot;date-parts&quot;:[[2025,1,22]]},&quot;DOI&quot;:&quot;10.1016/J.MATPR.2017.09.201&quot;,&quot;ISSN&quot;:&quot;2214-7853&quot;,&quot;issued&quot;:{&quot;date-parts&quot;:[[2018,1,1]]},&quot;page&quot;:&quot;2056-2063&quot;,&quot;abstract&quot;:&quot;This paper is intended to enhance the efficiency of ZnO and mixed natural dye based DSSC. Nanostructured ZnO is synthesized through chemical bath deposition technique. The FESEM image of ZnO shows 3D structure with two types of morphology, nano-rod and nano-plate shape. The average length of ZnO nano-rod is 5 μm and diameter is 200 nm. The natural dyes, extracted from fresh purple cabbage and beet root and their mixed counterpart are used as a photo-sensitizer for fabrication of DSSCs. The UV-vis absorption spectra are used to identify the characteristic absorption peaks of these extracted natural dyes and their mixed counterpart. The mixed dye shows wider absorption spectra over the individual dyes. A reduced DRS of mixed dye is seen due to higher light absorbance. The performances of the fabricated DSSCs are compared and it shows that mixed dye has better performance (0.3824%) over the individuals.&quot;,&quot;publisher&quot;:&quot;Elsevier&quot;,&quot;issue&quot;:&quot;1&quot;,&quot;volume&quot;:&quot;5&quot;},&quot;isTemporary&quot;:false}]}]"/>
    <we:property name="MENDELEY_CITATIONS_STYLE" value="{&quot;id&quot;:&quot;https://www.zotero.org/styles/ieee&quot;,&quot;title&quot;:&quot;IEEE&quot;,&quot;format&quot;:&quot;numeric&quot;,&quot;defaultLocale&quot;:null,&quot;isLocaleCodeValid&quot;:true}"/>
    <we:property name="MENDELEY_BIBLIOGRAPHY_IS_DIRTY" value="false"/>
    <we:property name="MENDELEY_BIBLIOGRAPHY_LAST_MODIFIED" value="1765419768937"/>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Placeholder103</b:Tag>
    <b:SourceType>JournalArticle</b:SourceType>
    <b:Guid>{B2CE737F-1CDA-43DE-8C69-BCDD2DA6F8B0}</b:Guid>
    <b:RefOrder>1</b:RefOrder>
  </b:Source>
</b:Sources>
</file>

<file path=customXml/itemProps1.xml><?xml version="1.0" encoding="utf-8"?>
<ds:datastoreItem xmlns:ds="http://schemas.openxmlformats.org/officeDocument/2006/customXml" ds:itemID="{F9A5CC4F-5692-4DAF-BB7C-7E73E039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Khaled</cp:lastModifiedBy>
  <cp:revision>24</cp:revision>
  <cp:lastPrinted>2025-12-11T05:56:00Z</cp:lastPrinted>
  <dcterms:created xsi:type="dcterms:W3CDTF">2025-11-06T04:43:00Z</dcterms:created>
  <dcterms:modified xsi:type="dcterms:W3CDTF">2025-12-11T17:37:00Z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2fe71ad5-4f95-4f82-9720-f689480d5e87</vt:lpwstr>
  </property>
</Properties>
</file>