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DC5" w14:textId="77777777" w:rsidR="00457401" w:rsidRDefault="00B732BF" w:rsidP="00AC20D4">
      <w:pPr>
        <w:jc w:val="both"/>
        <w:rPr>
          <w:rStyle w:val="Strong"/>
          <w:rFonts w:ascii="Times New Roman" w:hAnsi="Times New Roman" w:cs="Times New Roman"/>
          <w:sz w:val="20"/>
          <w:szCs w:val="20"/>
        </w:rPr>
      </w:pPr>
      <w:r w:rsidRPr="00AC20D4">
        <w:rPr>
          <w:rStyle w:val="Strong"/>
          <w:rFonts w:ascii="Times New Roman" w:hAnsi="Times New Roman" w:cs="Times New Roman"/>
          <w:sz w:val="20"/>
          <w:szCs w:val="20"/>
        </w:rPr>
        <w:t>Optimizing Machine Learning for IoT: Energy-Efficient AI Approaches and Architectures</w:t>
      </w:r>
    </w:p>
    <w:p w14:paraId="1EF25DD8" w14:textId="1E23D8F8" w:rsidR="005042AD" w:rsidRDefault="005042AD" w:rsidP="005042AD">
      <w:pPr>
        <w:jc w:val="center"/>
        <w:rPr>
          <w:rStyle w:val="Strong"/>
          <w:rFonts w:ascii="Times New Roman" w:hAnsi="Times New Roman" w:cs="Times New Roman"/>
          <w:sz w:val="20"/>
          <w:szCs w:val="20"/>
        </w:rPr>
      </w:pPr>
      <w:r>
        <w:t>Amrita Tiwari</w:t>
      </w:r>
      <w:r>
        <w:br/>
        <w:t xml:space="preserve">Assistant professor </w:t>
      </w:r>
      <w:r>
        <w:br/>
        <w:t xml:space="preserve">Department of Computer Science and Engineering, </w:t>
      </w:r>
      <w:r>
        <w:br/>
        <w:t>Graphic Era Hill University,</w:t>
      </w:r>
      <w:r>
        <w:br/>
        <w:t xml:space="preserve">Dehradun, </w:t>
      </w:r>
      <w:r>
        <w:br/>
        <w:t>Uttarakhand -248002,</w:t>
      </w:r>
      <w:r>
        <w:br/>
        <w:t>India.</w:t>
      </w:r>
      <w:r>
        <w:br/>
      </w:r>
      <w:proofErr w:type="spellStart"/>
      <w:r>
        <w:t>EMail</w:t>
      </w:r>
      <w:proofErr w:type="spellEnd"/>
      <w:r>
        <w:t xml:space="preserve"> : </w:t>
      </w:r>
      <w:r>
        <w:br/>
        <w:t>amritatiwari@gehu.ac.in</w:t>
      </w:r>
    </w:p>
    <w:p w14:paraId="4C770024" w14:textId="77777777" w:rsidR="005042AD" w:rsidRDefault="005042AD" w:rsidP="005042AD">
      <w:pPr>
        <w:jc w:val="center"/>
        <w:rPr>
          <w:rStyle w:val="Strong"/>
          <w:rFonts w:ascii="Times New Roman" w:hAnsi="Times New Roman" w:cs="Times New Roman"/>
          <w:sz w:val="20"/>
          <w:szCs w:val="20"/>
        </w:rPr>
      </w:pPr>
    </w:p>
    <w:p w14:paraId="30330BEF" w14:textId="6A128A2D" w:rsidR="005042AD" w:rsidRDefault="005042AD" w:rsidP="005042AD">
      <w:pPr>
        <w:jc w:val="center"/>
        <w:rPr>
          <w:rStyle w:val="Strong"/>
          <w:rFonts w:ascii="Times New Roman" w:hAnsi="Times New Roman" w:cs="Times New Roman"/>
          <w:sz w:val="20"/>
          <w:szCs w:val="20"/>
        </w:rPr>
      </w:pPr>
      <w:r>
        <w:t xml:space="preserve">V T Ram Pavan Kumar </w:t>
      </w:r>
      <w:r>
        <w:br/>
        <w:t xml:space="preserve">Associate Professor </w:t>
      </w:r>
      <w:r>
        <w:br/>
        <w:t xml:space="preserve">Department of Computer Science </w:t>
      </w:r>
      <w:r>
        <w:br/>
      </w:r>
      <w:proofErr w:type="spellStart"/>
      <w:r>
        <w:t>Kakaraparti</w:t>
      </w:r>
      <w:proofErr w:type="spellEnd"/>
      <w:r>
        <w:t xml:space="preserve"> </w:t>
      </w:r>
      <w:proofErr w:type="spellStart"/>
      <w:r>
        <w:t>Bhavanarayana</w:t>
      </w:r>
      <w:proofErr w:type="spellEnd"/>
      <w:r>
        <w:t xml:space="preserve"> College</w:t>
      </w:r>
      <w:r>
        <w:br/>
        <w:t xml:space="preserve">Vijayawada </w:t>
      </w:r>
      <w:r>
        <w:br/>
        <w:t>Andhra Pradesh</w:t>
      </w:r>
      <w:r>
        <w:br/>
        <w:t>mrpphd2018@gmail.com</w:t>
      </w:r>
      <w:r>
        <w:br/>
        <w:t>https://orcid.org/0009-0000-1441-7198</w:t>
      </w:r>
    </w:p>
    <w:p w14:paraId="70B2F6E5" w14:textId="77777777" w:rsidR="005042AD" w:rsidRDefault="005042AD" w:rsidP="005042AD">
      <w:pPr>
        <w:jc w:val="center"/>
        <w:rPr>
          <w:rStyle w:val="Strong"/>
          <w:rFonts w:ascii="Times New Roman" w:hAnsi="Times New Roman" w:cs="Times New Roman"/>
          <w:sz w:val="20"/>
          <w:szCs w:val="20"/>
        </w:rPr>
      </w:pPr>
    </w:p>
    <w:p w14:paraId="3AFFF269" w14:textId="0752BC51" w:rsidR="005042AD" w:rsidRDefault="005042AD" w:rsidP="005042AD">
      <w:pPr>
        <w:jc w:val="center"/>
        <w:rPr>
          <w:rStyle w:val="Strong"/>
          <w:rFonts w:ascii="Times New Roman" w:hAnsi="Times New Roman" w:cs="Times New Roman"/>
          <w:sz w:val="20"/>
          <w:szCs w:val="20"/>
        </w:rPr>
      </w:pPr>
      <w:proofErr w:type="spellStart"/>
      <w:r>
        <w:t>Dr.C.Parameswari</w:t>
      </w:r>
      <w:proofErr w:type="spellEnd"/>
      <w:r>
        <w:t>,</w:t>
      </w:r>
      <w:r>
        <w:br/>
        <w:t>Associate professor,</w:t>
      </w:r>
      <w:r>
        <w:br/>
        <w:t>Department of information technology,</w:t>
      </w:r>
      <w:r>
        <w:br/>
        <w:t>Sethu Institute of Technology,</w:t>
      </w:r>
      <w:r>
        <w:br/>
      </w:r>
      <w:proofErr w:type="spellStart"/>
      <w:r>
        <w:t>Tamilnadu,India</w:t>
      </w:r>
      <w:proofErr w:type="spellEnd"/>
      <w:r>
        <w:br/>
        <w:t>parameswari.virudu@gmail.com</w:t>
      </w:r>
      <w:r>
        <w:br/>
      </w:r>
    </w:p>
    <w:p w14:paraId="06D0B510" w14:textId="04A67FF8" w:rsidR="005042AD" w:rsidRDefault="005042AD" w:rsidP="005042AD">
      <w:pPr>
        <w:jc w:val="center"/>
        <w:rPr>
          <w:rStyle w:val="Strong"/>
          <w:rFonts w:ascii="Times New Roman" w:hAnsi="Times New Roman" w:cs="Times New Roman"/>
          <w:sz w:val="20"/>
          <w:szCs w:val="20"/>
        </w:rPr>
      </w:pPr>
      <w:r>
        <w:rPr>
          <w:rFonts w:ascii="Arial" w:hAnsi="Arial" w:cs="Arial"/>
          <w:sz w:val="20"/>
          <w:szCs w:val="20"/>
        </w:rPr>
        <w:t>K Kiran</w:t>
      </w:r>
      <w:r>
        <w:rPr>
          <w:rFonts w:ascii="Arial" w:hAnsi="Arial" w:cs="Arial"/>
          <w:sz w:val="20"/>
          <w:szCs w:val="20"/>
        </w:rPr>
        <w:br/>
        <w:t>kiran@sru.edu.in</w:t>
      </w:r>
      <w:r>
        <w:rPr>
          <w:rFonts w:ascii="Arial" w:hAnsi="Arial" w:cs="Arial"/>
          <w:sz w:val="20"/>
          <w:szCs w:val="20"/>
        </w:rPr>
        <w:br/>
        <w:t>School of Computer Science and Artificial Intelligence, SR University, Warangal - 506371, Telangana, India</w:t>
      </w:r>
    </w:p>
    <w:p w14:paraId="6296E4DE" w14:textId="77777777" w:rsidR="005042AD" w:rsidRDefault="005042AD" w:rsidP="005042AD">
      <w:pPr>
        <w:jc w:val="center"/>
        <w:rPr>
          <w:rStyle w:val="Strong"/>
          <w:rFonts w:ascii="Times New Roman" w:hAnsi="Times New Roman" w:cs="Times New Roman"/>
          <w:sz w:val="20"/>
          <w:szCs w:val="20"/>
        </w:rPr>
      </w:pPr>
    </w:p>
    <w:p w14:paraId="42884463" w14:textId="72C40C8F" w:rsidR="005042AD" w:rsidRDefault="005042AD" w:rsidP="005042AD">
      <w:pPr>
        <w:jc w:val="center"/>
        <w:rPr>
          <w:rStyle w:val="Strong"/>
          <w:rFonts w:ascii="Times New Roman" w:hAnsi="Times New Roman" w:cs="Times New Roman"/>
          <w:sz w:val="20"/>
          <w:szCs w:val="20"/>
        </w:rPr>
      </w:pPr>
      <w:r>
        <w:rPr>
          <w:rFonts w:ascii="Arial" w:hAnsi="Arial" w:cs="Arial"/>
        </w:rPr>
        <w:t xml:space="preserve">Anandakumar </w:t>
      </w:r>
      <w:proofErr w:type="spellStart"/>
      <w:r>
        <w:rPr>
          <w:rFonts w:ascii="Arial" w:hAnsi="Arial" w:cs="Arial"/>
        </w:rPr>
        <w:t>Haldorai</w:t>
      </w:r>
      <w:proofErr w:type="spellEnd"/>
      <w:r>
        <w:rPr>
          <w:rFonts w:ascii="Arial" w:hAnsi="Arial" w:cs="Arial"/>
        </w:rPr>
        <w:br/>
        <w:t>Department of Computer Science and Engineering,</w:t>
      </w:r>
      <w:r>
        <w:rPr>
          <w:rFonts w:ascii="Arial" w:hAnsi="Arial" w:cs="Arial"/>
        </w:rPr>
        <w:br/>
        <w:t>Sri Eshwar College of Engineering,</w:t>
      </w:r>
      <w:r>
        <w:rPr>
          <w:rFonts w:ascii="Arial" w:hAnsi="Arial" w:cs="Arial"/>
        </w:rPr>
        <w:br/>
        <w:t xml:space="preserve">Coimbatore, Tamil Nadu, India. </w:t>
      </w:r>
      <w:r>
        <w:rPr>
          <w:rFonts w:ascii="Arial" w:hAnsi="Arial" w:cs="Arial"/>
        </w:rPr>
        <w:br/>
        <w:t>anandakumar.psgtech@gmail.com</w:t>
      </w:r>
      <w:r>
        <w:rPr>
          <w:rFonts w:ascii="Arial" w:hAnsi="Arial" w:cs="Arial"/>
        </w:rPr>
        <w:br/>
      </w:r>
      <w:proofErr w:type="spellStart"/>
      <w:r>
        <w:rPr>
          <w:rFonts w:ascii="Arial" w:hAnsi="Arial" w:cs="Arial"/>
        </w:rPr>
        <w:t>Orcid</w:t>
      </w:r>
      <w:proofErr w:type="spellEnd"/>
      <w:r>
        <w:rPr>
          <w:rFonts w:ascii="Arial" w:hAnsi="Arial" w:cs="Arial"/>
        </w:rPr>
        <w:t xml:space="preserve"> ID - 0000-0001-9975-6462</w:t>
      </w:r>
    </w:p>
    <w:p w14:paraId="6FF36219" w14:textId="77777777" w:rsidR="005042AD" w:rsidRDefault="005042AD" w:rsidP="005042AD">
      <w:pPr>
        <w:jc w:val="center"/>
        <w:rPr>
          <w:rStyle w:val="Strong"/>
          <w:rFonts w:ascii="Times New Roman" w:hAnsi="Times New Roman" w:cs="Times New Roman"/>
          <w:sz w:val="20"/>
          <w:szCs w:val="20"/>
        </w:rPr>
      </w:pPr>
    </w:p>
    <w:p w14:paraId="3F3ABAB9" w14:textId="77777777" w:rsidR="005042AD" w:rsidRDefault="005042AD" w:rsidP="005042AD">
      <w:pPr>
        <w:jc w:val="center"/>
        <w:rPr>
          <w:rStyle w:val="Strong"/>
          <w:rFonts w:ascii="Times New Roman" w:hAnsi="Times New Roman" w:cs="Times New Roman"/>
          <w:sz w:val="20"/>
          <w:szCs w:val="20"/>
        </w:rPr>
      </w:pPr>
    </w:p>
    <w:p w14:paraId="41DBB3C3" w14:textId="06DB4DE3" w:rsidR="005042AD" w:rsidRDefault="005042AD" w:rsidP="005042AD">
      <w:pPr>
        <w:jc w:val="center"/>
        <w:rPr>
          <w:rStyle w:val="Strong"/>
          <w:rFonts w:ascii="Times New Roman" w:hAnsi="Times New Roman" w:cs="Times New Roman"/>
          <w:sz w:val="20"/>
          <w:szCs w:val="20"/>
        </w:rPr>
      </w:pPr>
      <w:r>
        <w:lastRenderedPageBreak/>
        <w:br/>
        <w:t xml:space="preserve">Sheela S </w:t>
      </w:r>
      <w:r>
        <w:br/>
        <w:t>Department of Computer Applications,</w:t>
      </w:r>
      <w:r>
        <w:br/>
        <w:t xml:space="preserve">Marian College </w:t>
      </w:r>
      <w:proofErr w:type="spellStart"/>
      <w:r>
        <w:t>Kuttikkanam</w:t>
      </w:r>
      <w:proofErr w:type="spellEnd"/>
      <w:r>
        <w:t xml:space="preserve"> Autonomous,</w:t>
      </w:r>
      <w:r>
        <w:br/>
        <w:t>Kerala- 685531,</w:t>
      </w:r>
      <w:r>
        <w:br/>
        <w:t>India.</w:t>
      </w:r>
      <w:r>
        <w:br/>
        <w:t>Email: sheela.s@mariancollege.org</w:t>
      </w:r>
    </w:p>
    <w:p w14:paraId="1DD6EFD7" w14:textId="77777777" w:rsidR="005042AD" w:rsidRDefault="005042AD" w:rsidP="005042AD">
      <w:pPr>
        <w:jc w:val="center"/>
        <w:rPr>
          <w:rStyle w:val="Strong"/>
          <w:rFonts w:ascii="Times New Roman" w:hAnsi="Times New Roman" w:cs="Times New Roman"/>
          <w:sz w:val="20"/>
          <w:szCs w:val="20"/>
        </w:rPr>
      </w:pPr>
    </w:p>
    <w:p w14:paraId="2775BE4F" w14:textId="77777777" w:rsidR="005042AD" w:rsidRDefault="005042AD" w:rsidP="005042AD">
      <w:pPr>
        <w:jc w:val="center"/>
        <w:rPr>
          <w:rStyle w:val="Strong"/>
          <w:rFonts w:ascii="Times New Roman" w:hAnsi="Times New Roman" w:cs="Times New Roman"/>
          <w:sz w:val="20"/>
          <w:szCs w:val="20"/>
        </w:rPr>
      </w:pPr>
    </w:p>
    <w:p w14:paraId="42CA392A" w14:textId="77777777" w:rsidR="005042AD" w:rsidRDefault="005042AD" w:rsidP="005042AD">
      <w:pPr>
        <w:jc w:val="center"/>
        <w:rPr>
          <w:rStyle w:val="Strong"/>
          <w:rFonts w:ascii="Times New Roman" w:hAnsi="Times New Roman" w:cs="Times New Roman"/>
          <w:sz w:val="20"/>
          <w:szCs w:val="20"/>
        </w:rPr>
      </w:pPr>
    </w:p>
    <w:p w14:paraId="23C4B1DC" w14:textId="77777777" w:rsidR="005042AD" w:rsidRDefault="005042AD" w:rsidP="005042AD">
      <w:pPr>
        <w:jc w:val="center"/>
        <w:rPr>
          <w:rStyle w:val="Strong"/>
          <w:rFonts w:ascii="Times New Roman" w:hAnsi="Times New Roman" w:cs="Times New Roman"/>
          <w:sz w:val="20"/>
          <w:szCs w:val="20"/>
        </w:rPr>
      </w:pPr>
    </w:p>
    <w:p w14:paraId="0BBE202D" w14:textId="77777777" w:rsidR="005042AD" w:rsidRPr="00AC20D4" w:rsidRDefault="005042AD" w:rsidP="005042AD">
      <w:pPr>
        <w:jc w:val="center"/>
        <w:rPr>
          <w:rStyle w:val="Strong"/>
          <w:rFonts w:ascii="Times New Roman" w:hAnsi="Times New Roman" w:cs="Times New Roman"/>
          <w:sz w:val="20"/>
          <w:szCs w:val="20"/>
        </w:rPr>
      </w:pPr>
    </w:p>
    <w:p w14:paraId="3D1CFE1A" w14:textId="77777777" w:rsidR="00F163E9" w:rsidRPr="00AC20D4" w:rsidRDefault="00F163E9" w:rsidP="00AC20D4">
      <w:pPr>
        <w:jc w:val="both"/>
        <w:rPr>
          <w:rStyle w:val="Strong"/>
          <w:rFonts w:ascii="Times New Roman" w:hAnsi="Times New Roman" w:cs="Times New Roman"/>
          <w:sz w:val="20"/>
          <w:szCs w:val="20"/>
        </w:rPr>
      </w:pPr>
    </w:p>
    <w:p w14:paraId="1C4CF5A0" w14:textId="77777777" w:rsidR="00F163E9" w:rsidRPr="00AC20D4" w:rsidRDefault="00F163E9" w:rsidP="00AC20D4">
      <w:pPr>
        <w:jc w:val="both"/>
        <w:rPr>
          <w:rStyle w:val="Strong"/>
          <w:rFonts w:ascii="Times New Roman" w:hAnsi="Times New Roman" w:cs="Times New Roman"/>
          <w:sz w:val="20"/>
          <w:szCs w:val="20"/>
        </w:rPr>
        <w:sectPr w:rsidR="00F163E9" w:rsidRPr="00AC20D4">
          <w:pgSz w:w="12240" w:h="15840"/>
          <w:pgMar w:top="1440" w:right="1440" w:bottom="1440" w:left="1440" w:header="720" w:footer="720" w:gutter="0"/>
          <w:cols w:space="720"/>
          <w:docGrid w:linePitch="360"/>
        </w:sectPr>
      </w:pPr>
    </w:p>
    <w:p w14:paraId="4F77CE38" w14:textId="77777777" w:rsidR="00055E87" w:rsidRPr="00AC20D4" w:rsidRDefault="00F163E9" w:rsidP="00AC20D4">
      <w:pPr>
        <w:jc w:val="both"/>
        <w:rPr>
          <w:rFonts w:ascii="Times New Roman" w:eastAsia="Times New Roman" w:hAnsi="Times New Roman" w:cs="Times New Roman"/>
          <w:sz w:val="20"/>
          <w:szCs w:val="20"/>
        </w:rPr>
      </w:pPr>
      <w:r w:rsidRPr="00AC20D4">
        <w:rPr>
          <w:rStyle w:val="Strong"/>
          <w:rFonts w:ascii="Times New Roman" w:hAnsi="Times New Roman" w:cs="Times New Roman"/>
          <w:sz w:val="20"/>
          <w:szCs w:val="20"/>
        </w:rPr>
        <w:t xml:space="preserve">Abstract - </w:t>
      </w:r>
      <w:r w:rsidR="00055E87" w:rsidRPr="00AC20D4">
        <w:rPr>
          <w:rFonts w:ascii="Times New Roman" w:eastAsia="Times New Roman" w:hAnsi="Times New Roman" w:cs="Times New Roman"/>
          <w:sz w:val="20"/>
          <w:szCs w:val="20"/>
        </w:rPr>
        <w:t>The swift expansion of Internet of Things (IoT) devices has heightened the demand for machine learning (ML) models that function within tight limitations on energy, memory, and computation. This document offers an in-depth analysis of energy-saving AI methods and design enhancements specifically designed for resource-limited IoT settings. We explore lightweight machine learning and deep learning methods—such as model compression, pruning, quantization, knowledge distillation, and event-driven processing—and assess their effects on energy usage and inference efficiency across diverse IoT platforms. A refined edge–cloud cooperative framework is suggested to lower communication costs, adaptively distribute computation, and prolong device lifespan while delivering real-time insights. Experimental analysis shows that the suggested energy-efficient ML pipeline results in considerable decreases in power consumption, latency, and model size while maintaining prediction accuracy. The results emphasize the essential importance of adaptive, hardware-aware AI techniques in facilitating scalable, sustainable, and efficient IoT implementations, while providing directions for future developments in on-device learning, federated optimization, and neuromorphic computing</w:t>
      </w:r>
    </w:p>
    <w:p w14:paraId="422F250B" w14:textId="77777777" w:rsidR="00F163E9" w:rsidRPr="00AC20D4" w:rsidRDefault="00F163E9" w:rsidP="00AC20D4">
      <w:pPr>
        <w:pStyle w:val="NormalWeb"/>
        <w:jc w:val="both"/>
        <w:rPr>
          <w:sz w:val="20"/>
          <w:szCs w:val="20"/>
        </w:rPr>
      </w:pPr>
      <w:r w:rsidRPr="00AC20D4">
        <w:rPr>
          <w:sz w:val="20"/>
          <w:szCs w:val="20"/>
        </w:rPr>
        <w:t>Keywords : Energy-efficient AI; Internet of Things (IoT); Edge computing; Lightweight machine learning; Model compression; and Low-power architectures.</w:t>
      </w:r>
    </w:p>
    <w:p w14:paraId="25ACE3A6" w14:textId="77777777" w:rsidR="003A7AAD" w:rsidRPr="00F34F6D" w:rsidRDefault="00F34F6D" w:rsidP="00F34F6D">
      <w:pPr>
        <w:pStyle w:val="NormalWeb"/>
        <w:numPr>
          <w:ilvl w:val="0"/>
          <w:numId w:val="4"/>
        </w:numPr>
        <w:jc w:val="both"/>
        <w:rPr>
          <w:b/>
          <w:sz w:val="20"/>
          <w:szCs w:val="20"/>
        </w:rPr>
      </w:pPr>
      <w:r w:rsidRPr="00F34F6D">
        <w:rPr>
          <w:b/>
          <w:sz w:val="20"/>
          <w:szCs w:val="20"/>
        </w:rPr>
        <w:t>INTRODUCTION</w:t>
      </w:r>
    </w:p>
    <w:p w14:paraId="74A62A2C" w14:textId="77777777" w:rsidR="00055E87" w:rsidRPr="00055E87" w:rsidRDefault="00055E87"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The Internet of Things (IoT) has transformed</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multiple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sectors,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such</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as smart cities, healthcare, and industrial automation, by facilitating</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effortless</w:t>
      </w:r>
      <w:r w:rsidRPr="00055E87">
        <w:rPr>
          <w:rFonts w:ascii="Times New Roman" w:eastAsia="Times New Roman" w:hAnsi="Times New Roman" w:cs="Times New Roman"/>
          <w:sz w:val="20"/>
          <w:szCs w:val="20"/>
        </w:rPr>
        <w:t xml:space="preserve"> connectivity and </w:t>
      </w:r>
      <w:r w:rsidRPr="00AC20D4">
        <w:rPr>
          <w:rFonts w:ascii="Times New Roman" w:eastAsia="Times New Roman" w:hAnsi="Times New Roman" w:cs="Times New Roman"/>
          <w:sz w:val="20"/>
          <w:szCs w:val="20"/>
        </w:rPr>
        <w:t>data-informed</w:t>
      </w:r>
      <w:r w:rsidRPr="00055E87">
        <w:rPr>
          <w:rFonts w:ascii="Times New Roman" w:eastAsia="Times New Roman" w:hAnsi="Times New Roman" w:cs="Times New Roman"/>
          <w:sz w:val="20"/>
          <w:szCs w:val="20"/>
        </w:rPr>
        <w:t xml:space="preserve"> decision-making. </w:t>
      </w:r>
      <w:r w:rsidRPr="00AC20D4">
        <w:rPr>
          <w:rFonts w:ascii="Times New Roman" w:eastAsia="Times New Roman" w:hAnsi="Times New Roman" w:cs="Times New Roman"/>
          <w:sz w:val="20"/>
          <w:szCs w:val="20"/>
        </w:rPr>
        <w:t>Nonetheless,</w:t>
      </w:r>
      <w:r w:rsidRPr="00055E87">
        <w:rPr>
          <w:rFonts w:ascii="Times New Roman" w:eastAsia="Times New Roman" w:hAnsi="Times New Roman" w:cs="Times New Roman"/>
          <w:sz w:val="20"/>
          <w:szCs w:val="20"/>
        </w:rPr>
        <w:t xml:space="preserve"> the </w:t>
      </w:r>
      <w:r w:rsidRPr="00AC20D4">
        <w:rPr>
          <w:rFonts w:ascii="Times New Roman" w:eastAsia="Times New Roman" w:hAnsi="Times New Roman" w:cs="Times New Roman"/>
          <w:sz w:val="20"/>
          <w:szCs w:val="20"/>
        </w:rPr>
        <w:t>rapid</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rise of IoT devices has resulted</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in</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considerable</w:t>
      </w:r>
      <w:r w:rsidRPr="00055E87">
        <w:rPr>
          <w:rFonts w:ascii="Times New Roman" w:eastAsia="Times New Roman" w:hAnsi="Times New Roman" w:cs="Times New Roman"/>
          <w:sz w:val="20"/>
          <w:szCs w:val="20"/>
        </w:rPr>
        <w:t xml:space="preserve"> energy </w:t>
      </w:r>
      <w:r w:rsidRPr="00AC20D4">
        <w:rPr>
          <w:rFonts w:ascii="Times New Roman" w:eastAsia="Times New Roman" w:hAnsi="Times New Roman" w:cs="Times New Roman"/>
          <w:sz w:val="20"/>
          <w:szCs w:val="20"/>
        </w:rPr>
        <w:t>usage,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prompting</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worries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regarding sustainability and operational effectiveness</w:t>
      </w:r>
      <w:r w:rsidR="00451C01">
        <w:rPr>
          <w:rFonts w:ascii="Times New Roman" w:eastAsia="Times New Roman" w:hAnsi="Times New Roman" w:cs="Times New Roman"/>
          <w:sz w:val="20"/>
          <w:szCs w:val="20"/>
        </w:rPr>
        <w:t xml:space="preserve"> [1]</w:t>
      </w:r>
      <w:r w:rsidRPr="00055E87">
        <w:rPr>
          <w:rFonts w:ascii="Times New Roman" w:eastAsia="Times New Roman" w:hAnsi="Times New Roman" w:cs="Times New Roman"/>
          <w:sz w:val="20"/>
          <w:szCs w:val="20"/>
        </w:rPr>
        <w:t xml:space="preserve">. Strategies </w:t>
      </w:r>
      <w:r w:rsidRPr="00AC20D4">
        <w:rPr>
          <w:rFonts w:ascii="Times New Roman" w:eastAsia="Times New Roman" w:hAnsi="Times New Roman" w:cs="Times New Roman"/>
          <w:sz w:val="20"/>
          <w:szCs w:val="20"/>
        </w:rPr>
        <w:t>for</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energy</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efficiency</w:t>
      </w:r>
      <w:r w:rsidRPr="00055E87">
        <w:rPr>
          <w:rFonts w:ascii="Times New Roman" w:eastAsia="Times New Roman" w:hAnsi="Times New Roman" w:cs="Times New Roman"/>
          <w:sz w:val="20"/>
          <w:szCs w:val="20"/>
        </w:rPr>
        <w:t xml:space="preserve"> are </w:t>
      </w:r>
      <w:r w:rsidRPr="00AC20D4">
        <w:rPr>
          <w:rFonts w:ascii="Times New Roman" w:eastAsia="Times New Roman" w:hAnsi="Times New Roman" w:cs="Times New Roman"/>
          <w:sz w:val="20"/>
          <w:szCs w:val="20"/>
        </w:rPr>
        <w:t>crucial</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for</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extending</w:t>
      </w:r>
      <w:r w:rsidRPr="00055E87">
        <w:rPr>
          <w:rFonts w:ascii="Times New Roman" w:eastAsia="Times New Roman" w:hAnsi="Times New Roman" w:cs="Times New Roman"/>
          <w:sz w:val="20"/>
          <w:szCs w:val="20"/>
        </w:rPr>
        <w:t xml:space="preserve"> device </w:t>
      </w:r>
      <w:r w:rsidRPr="00AC20D4">
        <w:rPr>
          <w:rFonts w:ascii="Times New Roman" w:eastAsia="Times New Roman" w:hAnsi="Times New Roman" w:cs="Times New Roman"/>
          <w:sz w:val="20"/>
          <w:szCs w:val="20"/>
        </w:rPr>
        <w:t>longevity,</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lowering</w:t>
      </w:r>
      <w:r w:rsidRPr="00055E87">
        <w:rPr>
          <w:rFonts w:ascii="Times New Roman" w:eastAsia="Times New Roman" w:hAnsi="Times New Roman" w:cs="Times New Roman"/>
          <w:sz w:val="20"/>
          <w:szCs w:val="20"/>
        </w:rPr>
        <w:t xml:space="preserve"> maintenance </w:t>
      </w:r>
      <w:r w:rsidRPr="00AC20D4">
        <w:rPr>
          <w:rFonts w:ascii="Times New Roman" w:eastAsia="Times New Roman" w:hAnsi="Times New Roman" w:cs="Times New Roman"/>
          <w:sz w:val="20"/>
          <w:szCs w:val="20"/>
        </w:rPr>
        <w:t>expenses,</w:t>
      </w:r>
      <w:r w:rsidRPr="00055E87">
        <w:rPr>
          <w:rFonts w:ascii="Times New Roman" w:eastAsia="Times New Roman" w:hAnsi="Times New Roman" w:cs="Times New Roman"/>
          <w:sz w:val="20"/>
          <w:szCs w:val="20"/>
        </w:rPr>
        <w:t xml:space="preserve"> and </w:t>
      </w:r>
      <w:r w:rsidRPr="00AC20D4">
        <w:rPr>
          <w:rFonts w:ascii="Times New Roman" w:eastAsia="Times New Roman" w:hAnsi="Times New Roman" w:cs="Times New Roman"/>
          <w:sz w:val="20"/>
          <w:szCs w:val="20"/>
        </w:rPr>
        <w:t>lessening</w:t>
      </w:r>
      <w:r w:rsidRPr="00055E87">
        <w:rPr>
          <w:rFonts w:ascii="Times New Roman" w:eastAsia="Times New Roman" w:hAnsi="Times New Roman" w:cs="Times New Roman"/>
          <w:sz w:val="20"/>
          <w:szCs w:val="20"/>
        </w:rPr>
        <w:t xml:space="preserve"> environmental </w:t>
      </w:r>
      <w:r w:rsidRPr="00AC20D4">
        <w:rPr>
          <w:rFonts w:ascii="Times New Roman" w:eastAsia="Times New Roman" w:hAnsi="Times New Roman" w:cs="Times New Roman"/>
          <w:sz w:val="20"/>
          <w:szCs w:val="20"/>
        </w:rPr>
        <w:t>effects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Machine Learning (ML) has become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an</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effective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instrument</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for</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enhancing</w:t>
      </w:r>
      <w:r w:rsidRPr="00055E87">
        <w:rPr>
          <w:rFonts w:ascii="Times New Roman" w:eastAsia="Times New Roman" w:hAnsi="Times New Roman" w:cs="Times New Roman"/>
          <w:sz w:val="20"/>
          <w:szCs w:val="20"/>
        </w:rPr>
        <w:t xml:space="preserve"> energy </w:t>
      </w:r>
      <w:r w:rsidRPr="00AC20D4">
        <w:rPr>
          <w:rFonts w:ascii="Times New Roman" w:eastAsia="Times New Roman" w:hAnsi="Times New Roman" w:cs="Times New Roman"/>
          <w:sz w:val="20"/>
          <w:szCs w:val="20"/>
        </w:rPr>
        <w:t>usage in IoT networks through</w:t>
      </w:r>
      <w:r w:rsidRPr="00055E87">
        <w:rPr>
          <w:rFonts w:ascii="Times New Roman" w:eastAsia="Times New Roman" w:hAnsi="Times New Roman" w:cs="Times New Roman"/>
          <w:sz w:val="20"/>
          <w:szCs w:val="20"/>
        </w:rPr>
        <w:t xml:space="preserve"> intelligent data </w:t>
      </w:r>
      <w:r w:rsidRPr="00AC20D4">
        <w:rPr>
          <w:rFonts w:ascii="Times New Roman" w:eastAsia="Times New Roman" w:hAnsi="Times New Roman" w:cs="Times New Roman"/>
          <w:sz w:val="20"/>
          <w:szCs w:val="20"/>
        </w:rPr>
        <w:t>handling,</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flexible resource management, and anticipatory</w:t>
      </w:r>
      <w:r w:rsidRPr="00055E87">
        <w:rPr>
          <w:rFonts w:ascii="Times New Roman" w:eastAsia="Times New Roman" w:hAnsi="Times New Roman" w:cs="Times New Roman"/>
          <w:sz w:val="20"/>
          <w:szCs w:val="20"/>
        </w:rPr>
        <w:t xml:space="preserve"> maintenance </w:t>
      </w:r>
      <w:r w:rsidR="00451C01">
        <w:rPr>
          <w:rFonts w:ascii="Times New Roman" w:eastAsia="Times New Roman" w:hAnsi="Times New Roman" w:cs="Times New Roman"/>
          <w:sz w:val="20"/>
          <w:szCs w:val="20"/>
        </w:rPr>
        <w:t>[2]-</w:t>
      </w:r>
      <w:r w:rsidRPr="00055E87">
        <w:rPr>
          <w:rFonts w:ascii="Times New Roman" w:eastAsia="Times New Roman" w:hAnsi="Times New Roman" w:cs="Times New Roman"/>
          <w:sz w:val="20"/>
          <w:szCs w:val="20"/>
        </w:rPr>
        <w:t>[</w:t>
      </w:r>
      <w:r w:rsidR="00451C01">
        <w:rPr>
          <w:rFonts w:ascii="Times New Roman" w:eastAsia="Times New Roman" w:hAnsi="Times New Roman" w:cs="Times New Roman"/>
          <w:sz w:val="20"/>
          <w:szCs w:val="20"/>
        </w:rPr>
        <w:t>4</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Conventional</w:t>
      </w:r>
      <w:r w:rsidRPr="00055E87">
        <w:rPr>
          <w:rFonts w:ascii="Times New Roman" w:eastAsia="Times New Roman" w:hAnsi="Times New Roman" w:cs="Times New Roman"/>
          <w:sz w:val="20"/>
          <w:szCs w:val="20"/>
        </w:rPr>
        <w:t xml:space="preserve"> energy-saving </w:t>
      </w:r>
      <w:r w:rsidRPr="00AC20D4">
        <w:rPr>
          <w:rFonts w:ascii="Times New Roman" w:eastAsia="Times New Roman" w:hAnsi="Times New Roman" w:cs="Times New Roman"/>
          <w:sz w:val="20"/>
          <w:szCs w:val="20"/>
        </w:rPr>
        <w:t>methods in IoT networks depend</w:t>
      </w:r>
      <w:r w:rsidRPr="00055E87">
        <w:rPr>
          <w:rFonts w:ascii="Times New Roman" w:eastAsia="Times New Roman" w:hAnsi="Times New Roman" w:cs="Times New Roman"/>
          <w:sz w:val="20"/>
          <w:szCs w:val="20"/>
        </w:rPr>
        <w:t xml:space="preserve"> on </w:t>
      </w:r>
      <w:r w:rsidRPr="00AC20D4">
        <w:rPr>
          <w:rFonts w:ascii="Times New Roman" w:eastAsia="Times New Roman" w:hAnsi="Times New Roman" w:cs="Times New Roman"/>
          <w:sz w:val="20"/>
          <w:szCs w:val="20"/>
        </w:rPr>
        <w:t>fixed policies and rule-based optimizations, which frequently</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do</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not</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adjust</w:t>
      </w:r>
      <w:r w:rsidRPr="00055E87">
        <w:rPr>
          <w:rFonts w:ascii="Times New Roman" w:eastAsia="Times New Roman" w:hAnsi="Times New Roman" w:cs="Times New Roman"/>
          <w:sz w:val="20"/>
          <w:szCs w:val="20"/>
        </w:rPr>
        <w:t xml:space="preserve"> to </w:t>
      </w:r>
      <w:r w:rsidRPr="00AC20D4">
        <w:rPr>
          <w:rFonts w:ascii="Times New Roman" w:eastAsia="Times New Roman" w:hAnsi="Times New Roman" w:cs="Times New Roman"/>
          <w:sz w:val="20"/>
          <w:szCs w:val="20"/>
        </w:rPr>
        <w:t>changing</w:t>
      </w:r>
      <w:r w:rsidRPr="00055E87">
        <w:rPr>
          <w:rFonts w:ascii="Times New Roman" w:eastAsia="Times New Roman" w:hAnsi="Times New Roman" w:cs="Times New Roman"/>
          <w:sz w:val="20"/>
          <w:szCs w:val="20"/>
        </w:rPr>
        <w:t xml:space="preserve"> network conditions. Techniques </w:t>
      </w:r>
      <w:r w:rsidRPr="00AC20D4">
        <w:rPr>
          <w:rFonts w:ascii="Times New Roman" w:eastAsia="Times New Roman" w:hAnsi="Times New Roman" w:cs="Times New Roman"/>
          <w:sz w:val="20"/>
          <w:szCs w:val="20"/>
        </w:rPr>
        <w:t>based</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on</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machine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learning</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provide</w:t>
      </w:r>
      <w:r w:rsidRPr="00055E87">
        <w:rPr>
          <w:rFonts w:ascii="Times New Roman" w:eastAsia="Times New Roman" w:hAnsi="Times New Roman" w:cs="Times New Roman"/>
          <w:sz w:val="20"/>
          <w:szCs w:val="20"/>
        </w:rPr>
        <w:t xml:space="preserve"> a </w:t>
      </w:r>
      <w:r w:rsidRPr="00AC20D4">
        <w:rPr>
          <w:rFonts w:ascii="Times New Roman" w:eastAsia="Times New Roman" w:hAnsi="Times New Roman" w:cs="Times New Roman"/>
          <w:sz w:val="20"/>
          <w:szCs w:val="20"/>
        </w:rPr>
        <w:t>data-centric</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method</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for</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optimizing</w:t>
      </w:r>
      <w:r w:rsidRPr="00055E87">
        <w:rPr>
          <w:rFonts w:ascii="Times New Roman" w:eastAsia="Times New Roman" w:hAnsi="Times New Roman" w:cs="Times New Roman"/>
          <w:sz w:val="20"/>
          <w:szCs w:val="20"/>
        </w:rPr>
        <w:t xml:space="preserve"> energy </w:t>
      </w:r>
      <w:r w:rsidRPr="00AC20D4">
        <w:rPr>
          <w:rFonts w:ascii="Times New Roman" w:eastAsia="Times New Roman" w:hAnsi="Times New Roman" w:cs="Times New Roman"/>
          <w:sz w:val="20"/>
          <w:szCs w:val="20"/>
        </w:rPr>
        <w:t>through</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the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use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of</w:t>
      </w:r>
      <w:r w:rsidRPr="00055E87">
        <w:rPr>
          <w:rFonts w:ascii="Times New Roman" w:eastAsia="Times New Roman" w:hAnsi="Times New Roman" w:cs="Times New Roman"/>
          <w:sz w:val="20"/>
          <w:szCs w:val="20"/>
        </w:rPr>
        <w:t xml:space="preserve"> real-time </w:t>
      </w:r>
      <w:r w:rsidRPr="00AC20D4">
        <w:rPr>
          <w:rFonts w:ascii="Times New Roman" w:eastAsia="Times New Roman" w:hAnsi="Times New Roman" w:cs="Times New Roman"/>
          <w:sz w:val="20"/>
          <w:szCs w:val="20"/>
        </w:rPr>
        <w:t>analysis and predictive modeling</w:t>
      </w:r>
      <w:r w:rsidRPr="00055E87">
        <w:rPr>
          <w:rFonts w:ascii="Times New Roman" w:eastAsia="Times New Roman" w:hAnsi="Times New Roman" w:cs="Times New Roman"/>
          <w:sz w:val="20"/>
          <w:szCs w:val="20"/>
        </w:rPr>
        <w:t xml:space="preserve">. Algorithms for supervised learning, </w:t>
      </w:r>
      <w:r w:rsidRPr="00AC20D4">
        <w:rPr>
          <w:rFonts w:ascii="Times New Roman" w:eastAsia="Times New Roman" w:hAnsi="Times New Roman" w:cs="Times New Roman"/>
          <w:sz w:val="20"/>
          <w:szCs w:val="20"/>
        </w:rPr>
        <w:t>including Decision Trees and Support Vector Machines (SVM), have been utilized</w:t>
      </w:r>
      <w:r w:rsidRPr="00055E87">
        <w:rPr>
          <w:rFonts w:ascii="Times New Roman" w:eastAsia="Times New Roman" w:hAnsi="Times New Roman" w:cs="Times New Roman"/>
          <w:sz w:val="20"/>
          <w:szCs w:val="20"/>
        </w:rPr>
        <w:t xml:space="preserve"> for </w:t>
      </w:r>
      <w:r w:rsidRPr="00AC20D4">
        <w:rPr>
          <w:rFonts w:ascii="Times New Roman" w:eastAsia="Times New Roman" w:hAnsi="Times New Roman" w:cs="Times New Roman"/>
          <w:sz w:val="20"/>
          <w:szCs w:val="20"/>
        </w:rPr>
        <w:t xml:space="preserve">efficient task scheduling and </w:t>
      </w:r>
      <w:r w:rsidRPr="00055E87">
        <w:rPr>
          <w:rFonts w:ascii="Times New Roman" w:eastAsia="Times New Roman" w:hAnsi="Times New Roman" w:cs="Times New Roman"/>
          <w:sz w:val="20"/>
          <w:szCs w:val="20"/>
        </w:rPr>
        <w:t>balancing load [</w:t>
      </w:r>
      <w:r w:rsidR="00451C01">
        <w:rPr>
          <w:rFonts w:ascii="Times New Roman" w:eastAsia="Times New Roman" w:hAnsi="Times New Roman" w:cs="Times New Roman"/>
          <w:sz w:val="20"/>
          <w:szCs w:val="20"/>
        </w:rPr>
        <w:t>5</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Likewise,</w:t>
      </w:r>
      <w:r w:rsidRPr="00055E87">
        <w:rPr>
          <w:rFonts w:ascii="Times New Roman" w:eastAsia="Times New Roman" w:hAnsi="Times New Roman" w:cs="Times New Roman"/>
          <w:sz w:val="20"/>
          <w:szCs w:val="20"/>
        </w:rPr>
        <w:t xml:space="preserve"> unsupervised learning </w:t>
      </w:r>
      <w:r w:rsidRPr="00AC20D4">
        <w:rPr>
          <w:rFonts w:ascii="Times New Roman" w:eastAsia="Times New Roman" w:hAnsi="Times New Roman" w:cs="Times New Roman"/>
          <w:sz w:val="20"/>
          <w:szCs w:val="20"/>
        </w:rPr>
        <w:t>techniques,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such</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as clustering algorithms like K-Means, facilitate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effective data aggregation and anomaly identification,</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minimizing</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excess</w:t>
      </w:r>
      <w:r w:rsidRPr="00055E87">
        <w:rPr>
          <w:rFonts w:ascii="Times New Roman" w:eastAsia="Times New Roman" w:hAnsi="Times New Roman" w:cs="Times New Roman"/>
          <w:sz w:val="20"/>
          <w:szCs w:val="20"/>
        </w:rPr>
        <w:t xml:space="preserve"> energy </w:t>
      </w:r>
      <w:r w:rsidRPr="00AC20D4">
        <w:rPr>
          <w:rFonts w:ascii="Times New Roman" w:eastAsia="Times New Roman" w:hAnsi="Times New Roman" w:cs="Times New Roman"/>
          <w:sz w:val="20"/>
          <w:szCs w:val="20"/>
        </w:rPr>
        <w:t>use</w:t>
      </w:r>
      <w:r w:rsidR="00451C01">
        <w:rPr>
          <w:rFonts w:ascii="Times New Roman" w:eastAsia="Times New Roman" w:hAnsi="Times New Roman" w:cs="Times New Roman"/>
          <w:sz w:val="20"/>
          <w:szCs w:val="20"/>
        </w:rPr>
        <w:t xml:space="preserve"> in sensor networks [6</w:t>
      </w:r>
      <w:r w:rsidRPr="00AC20D4">
        <w:rPr>
          <w:rFonts w:ascii="Times New Roman" w:eastAsia="Times New Roman" w:hAnsi="Times New Roman" w:cs="Times New Roman"/>
          <w:sz w:val="20"/>
          <w:szCs w:val="20"/>
        </w:rPr>
        <w:t>]</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Reinforcement Learning (RL) has attracted</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considerable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interest</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due</w:t>
      </w:r>
      <w:r w:rsidRPr="00055E87">
        <w:rPr>
          <w:rFonts w:ascii="Times New Roman" w:eastAsia="Times New Roman" w:hAnsi="Times New Roman" w:cs="Times New Roman"/>
          <w:sz w:val="20"/>
          <w:szCs w:val="20"/>
        </w:rPr>
        <w:t xml:space="preserve"> to its </w:t>
      </w:r>
      <w:r w:rsidRPr="00AC20D4">
        <w:rPr>
          <w:rFonts w:ascii="Times New Roman" w:eastAsia="Times New Roman" w:hAnsi="Times New Roman" w:cs="Times New Roman"/>
          <w:sz w:val="20"/>
          <w:szCs w:val="20"/>
        </w:rPr>
        <w:t>capability</w:t>
      </w:r>
      <w:r w:rsidRPr="00055E87">
        <w:rPr>
          <w:rFonts w:ascii="Times New Roman" w:eastAsia="Times New Roman" w:hAnsi="Times New Roman" w:cs="Times New Roman"/>
          <w:sz w:val="20"/>
          <w:szCs w:val="20"/>
        </w:rPr>
        <w:t xml:space="preserve"> to dynamically </w:t>
      </w:r>
      <w:r w:rsidRPr="00AC20D4">
        <w:rPr>
          <w:rFonts w:ascii="Times New Roman" w:eastAsia="Times New Roman" w:hAnsi="Times New Roman" w:cs="Times New Roman"/>
          <w:sz w:val="20"/>
          <w:szCs w:val="20"/>
        </w:rPr>
        <w:t>enhance</w:t>
      </w:r>
      <w:r w:rsidRPr="00055E87">
        <w:rPr>
          <w:rFonts w:ascii="Times New Roman" w:eastAsia="Times New Roman" w:hAnsi="Times New Roman" w:cs="Times New Roman"/>
          <w:sz w:val="20"/>
          <w:szCs w:val="20"/>
        </w:rPr>
        <w:t xml:space="preserve"> resource </w:t>
      </w:r>
      <w:r w:rsidRPr="00AC20D4">
        <w:rPr>
          <w:rFonts w:ascii="Times New Roman" w:eastAsia="Times New Roman" w:hAnsi="Times New Roman" w:cs="Times New Roman"/>
          <w:sz w:val="20"/>
          <w:szCs w:val="20"/>
        </w:rPr>
        <w:t>distribution</w:t>
      </w:r>
      <w:r w:rsidRPr="00055E87">
        <w:rPr>
          <w:rFonts w:ascii="Times New Roman" w:eastAsia="Times New Roman" w:hAnsi="Times New Roman" w:cs="Times New Roman"/>
          <w:sz w:val="20"/>
          <w:szCs w:val="20"/>
        </w:rPr>
        <w:t xml:space="preserve"> and communication protocols, </w:t>
      </w:r>
      <w:r w:rsidRPr="00AC20D4">
        <w:rPr>
          <w:rFonts w:ascii="Times New Roman" w:eastAsia="Times New Roman" w:hAnsi="Times New Roman" w:cs="Times New Roman"/>
          <w:sz w:val="20"/>
          <w:szCs w:val="20"/>
        </w:rPr>
        <w:t>thus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reducing</w:t>
      </w:r>
      <w:r w:rsidRPr="00055E87">
        <w:rPr>
          <w:rFonts w:ascii="Times New Roman" w:eastAsia="Times New Roman" w:hAnsi="Times New Roman" w:cs="Times New Roman"/>
          <w:sz w:val="20"/>
          <w:szCs w:val="20"/>
        </w:rPr>
        <w:t xml:space="preserve"> energy </w:t>
      </w:r>
      <w:r w:rsidRPr="00AC20D4">
        <w:rPr>
          <w:rFonts w:ascii="Times New Roman" w:eastAsia="Times New Roman" w:hAnsi="Times New Roman" w:cs="Times New Roman"/>
          <w:sz w:val="20"/>
          <w:szCs w:val="20"/>
        </w:rPr>
        <w:t>waste</w:t>
      </w:r>
      <w:r w:rsidRPr="00055E87">
        <w:rPr>
          <w:rFonts w:ascii="Times New Roman" w:eastAsia="Times New Roman" w:hAnsi="Times New Roman" w:cs="Times New Roman"/>
          <w:sz w:val="20"/>
          <w:szCs w:val="20"/>
        </w:rPr>
        <w:t xml:space="preserve"> in IoT </w:t>
      </w:r>
      <w:r w:rsidRPr="00AC20D4">
        <w:rPr>
          <w:rFonts w:ascii="Times New Roman" w:eastAsia="Times New Roman" w:hAnsi="Times New Roman" w:cs="Times New Roman"/>
          <w:sz w:val="20"/>
          <w:szCs w:val="20"/>
        </w:rPr>
        <w:t>settings</w:t>
      </w:r>
      <w:r w:rsidRPr="00055E87">
        <w:rPr>
          <w:rFonts w:ascii="Times New Roman" w:eastAsia="Times New Roman" w:hAnsi="Times New Roman" w:cs="Times New Roman"/>
          <w:sz w:val="20"/>
          <w:szCs w:val="20"/>
        </w:rPr>
        <w:t xml:space="preserve"> [</w:t>
      </w:r>
      <w:r w:rsidR="00451C01">
        <w:rPr>
          <w:rFonts w:ascii="Times New Roman" w:eastAsia="Times New Roman" w:hAnsi="Times New Roman" w:cs="Times New Roman"/>
          <w:sz w:val="20"/>
          <w:szCs w:val="20"/>
        </w:rPr>
        <w:t>7</w:t>
      </w:r>
      <w:r w:rsidRPr="00055E87">
        <w:rPr>
          <w:rFonts w:ascii="Times New Roman" w:eastAsia="Times New Roman" w:hAnsi="Times New Roman" w:cs="Times New Roman"/>
          <w:sz w:val="20"/>
          <w:szCs w:val="20"/>
        </w:rPr>
        <w:t xml:space="preserve">]. Recent </w:t>
      </w:r>
      <w:r w:rsidRPr="00AC20D4">
        <w:rPr>
          <w:rFonts w:ascii="Times New Roman" w:eastAsia="Times New Roman" w:hAnsi="Times New Roman" w:cs="Times New Roman"/>
          <w:sz w:val="20"/>
          <w:szCs w:val="20"/>
        </w:rPr>
        <w:t>progress</w:t>
      </w:r>
      <w:r w:rsidRPr="00055E87">
        <w:rPr>
          <w:rFonts w:ascii="Times New Roman" w:eastAsia="Times New Roman" w:hAnsi="Times New Roman" w:cs="Times New Roman"/>
          <w:sz w:val="20"/>
          <w:szCs w:val="20"/>
        </w:rPr>
        <w:t xml:space="preserve"> in ML </w:t>
      </w:r>
      <w:r w:rsidRPr="00AC20D4">
        <w:rPr>
          <w:rFonts w:ascii="Times New Roman" w:eastAsia="Times New Roman" w:hAnsi="Times New Roman" w:cs="Times New Roman"/>
          <w:sz w:val="20"/>
          <w:szCs w:val="20"/>
        </w:rPr>
        <w:t>methods,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like Federated Learning (FL) and Edge AI, increases energy efficiency by distributing data processing and minimizing</w:t>
      </w:r>
      <w:r w:rsidRPr="00055E87">
        <w:rPr>
          <w:rFonts w:ascii="Times New Roman" w:eastAsia="Times New Roman" w:hAnsi="Times New Roman" w:cs="Times New Roman"/>
          <w:sz w:val="20"/>
          <w:szCs w:val="20"/>
        </w:rPr>
        <w:t xml:space="preserve"> communication </w:t>
      </w:r>
      <w:r w:rsidRPr="00AC20D4">
        <w:rPr>
          <w:rFonts w:ascii="Times New Roman" w:eastAsia="Times New Roman" w:hAnsi="Times New Roman" w:cs="Times New Roman"/>
          <w:sz w:val="20"/>
          <w:szCs w:val="20"/>
        </w:rPr>
        <w:t>costs</w:t>
      </w:r>
      <w:r w:rsidRPr="00055E87">
        <w:rPr>
          <w:rFonts w:ascii="Times New Roman" w:eastAsia="Times New Roman" w:hAnsi="Times New Roman" w:cs="Times New Roman"/>
          <w:sz w:val="20"/>
          <w:szCs w:val="20"/>
        </w:rPr>
        <w:t xml:space="preserve">. FL </w:t>
      </w:r>
      <w:r w:rsidRPr="00AC20D4">
        <w:rPr>
          <w:rFonts w:ascii="Times New Roman" w:eastAsia="Times New Roman" w:hAnsi="Times New Roman" w:cs="Times New Roman"/>
          <w:sz w:val="20"/>
          <w:szCs w:val="20"/>
        </w:rPr>
        <w:t xml:space="preserve">allows IoT </w:t>
      </w:r>
      <w:r w:rsidRPr="00AC20D4">
        <w:rPr>
          <w:rFonts w:ascii="Times New Roman" w:eastAsia="Times New Roman" w:hAnsi="Times New Roman" w:cs="Times New Roman"/>
          <w:sz w:val="20"/>
          <w:szCs w:val="20"/>
        </w:rPr>
        <w:lastRenderedPageBreak/>
        <w:t>devices to jointly train ML models without sending raw data to centralized servers, resulting</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in</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notable energy savings [</w:t>
      </w:r>
      <w:r w:rsidR="00451C01">
        <w:rPr>
          <w:rFonts w:ascii="Times New Roman" w:eastAsia="Times New Roman" w:hAnsi="Times New Roman" w:cs="Times New Roman"/>
          <w:sz w:val="20"/>
          <w:szCs w:val="20"/>
        </w:rPr>
        <w:t>8</w:t>
      </w:r>
      <w:r w:rsidRPr="00AC20D4">
        <w:rPr>
          <w:rFonts w:ascii="Times New Roman" w:eastAsia="Times New Roman" w:hAnsi="Times New Roman" w:cs="Times New Roman"/>
          <w:sz w:val="20"/>
          <w:szCs w:val="20"/>
        </w:rPr>
        <w:t>]</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Furthermore,</w:t>
      </w:r>
      <w:r w:rsidRPr="00055E87">
        <w:rPr>
          <w:rFonts w:ascii="Times New Roman" w:eastAsia="Times New Roman" w:hAnsi="Times New Roman" w:cs="Times New Roman"/>
          <w:sz w:val="20"/>
          <w:szCs w:val="20"/>
        </w:rPr>
        <w:t xml:space="preserve"> Edge AI </w:t>
      </w:r>
      <w:r w:rsidRPr="00AC20D4">
        <w:rPr>
          <w:rFonts w:ascii="Times New Roman" w:eastAsia="Times New Roman" w:hAnsi="Times New Roman" w:cs="Times New Roman"/>
          <w:sz w:val="20"/>
          <w:szCs w:val="20"/>
        </w:rPr>
        <w:t>enables</w:t>
      </w:r>
      <w:r w:rsidRPr="00055E87">
        <w:rPr>
          <w:rFonts w:ascii="Times New Roman" w:eastAsia="Times New Roman" w:hAnsi="Times New Roman" w:cs="Times New Roman"/>
          <w:sz w:val="20"/>
          <w:szCs w:val="20"/>
        </w:rPr>
        <w:t xml:space="preserve"> low-power </w:t>
      </w:r>
      <w:r w:rsidRPr="00AC20D4">
        <w:rPr>
          <w:rFonts w:ascii="Times New Roman" w:eastAsia="Times New Roman" w:hAnsi="Times New Roman" w:cs="Times New Roman"/>
          <w:sz w:val="20"/>
          <w:szCs w:val="20"/>
        </w:rPr>
        <w:t>processing on IoT edge devices,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decreasing</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reliance on cloud resources and minimizing</w:t>
      </w:r>
      <w:r w:rsidRPr="00055E87">
        <w:rPr>
          <w:rFonts w:ascii="Times New Roman" w:eastAsia="Times New Roman" w:hAnsi="Times New Roman" w:cs="Times New Roman"/>
          <w:sz w:val="20"/>
          <w:szCs w:val="20"/>
        </w:rPr>
        <w:t xml:space="preserve"> energy </w:t>
      </w:r>
      <w:r w:rsidRPr="00AC20D4">
        <w:rPr>
          <w:rFonts w:ascii="Times New Roman" w:eastAsia="Times New Roman" w:hAnsi="Times New Roman" w:cs="Times New Roman"/>
          <w:sz w:val="20"/>
          <w:szCs w:val="20"/>
        </w:rPr>
        <w:t>usage</w:t>
      </w:r>
      <w:r w:rsidR="00451C01">
        <w:rPr>
          <w:rFonts w:ascii="Times New Roman" w:eastAsia="Times New Roman" w:hAnsi="Times New Roman" w:cs="Times New Roman"/>
          <w:sz w:val="20"/>
          <w:szCs w:val="20"/>
        </w:rPr>
        <w:t xml:space="preserve"> [9</w:t>
      </w:r>
      <w:r w:rsidRPr="00055E87">
        <w:rPr>
          <w:rFonts w:ascii="Times New Roman" w:eastAsia="Times New Roman" w:hAnsi="Times New Roman" w:cs="Times New Roman"/>
          <w:sz w:val="20"/>
          <w:szCs w:val="20"/>
        </w:rPr>
        <w:t>]</w:t>
      </w:r>
      <w:r w:rsidR="00451C01">
        <w:rPr>
          <w:rFonts w:ascii="Times New Roman" w:eastAsia="Times New Roman" w:hAnsi="Times New Roman" w:cs="Times New Roman"/>
          <w:sz w:val="20"/>
          <w:szCs w:val="20"/>
        </w:rPr>
        <w:t>-[10]</w:t>
      </w:r>
      <w:r w:rsidRPr="00055E87">
        <w:rPr>
          <w:rFonts w:ascii="Times New Roman" w:eastAsia="Times New Roman" w:hAnsi="Times New Roman" w:cs="Times New Roman"/>
          <w:sz w:val="20"/>
          <w:szCs w:val="20"/>
        </w:rPr>
        <w:t xml:space="preserve">. These </w:t>
      </w:r>
      <w:r w:rsidRPr="00AC20D4">
        <w:rPr>
          <w:rFonts w:ascii="Times New Roman" w:eastAsia="Times New Roman" w:hAnsi="Times New Roman" w:cs="Times New Roman"/>
          <w:sz w:val="20"/>
          <w:szCs w:val="20"/>
        </w:rPr>
        <w:t>new</w:t>
      </w:r>
      <w:r w:rsidRPr="00055E87">
        <w:rPr>
          <w:rFonts w:ascii="Times New Roman" w:eastAsia="Times New Roman" w:hAnsi="Times New Roman" w:cs="Times New Roman"/>
          <w:sz w:val="20"/>
          <w:szCs w:val="20"/>
        </w:rPr>
        <w:t xml:space="preserve"> ML </w:t>
      </w:r>
      <w:r w:rsidRPr="00AC20D4">
        <w:rPr>
          <w:rFonts w:ascii="Times New Roman" w:eastAsia="Times New Roman" w:hAnsi="Times New Roman" w:cs="Times New Roman"/>
          <w:sz w:val="20"/>
          <w:szCs w:val="20"/>
        </w:rPr>
        <w:t>methods</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offer a scalable and effective</w:t>
      </w:r>
      <w:r w:rsidRPr="00055E87">
        <w:rPr>
          <w:rFonts w:ascii="Times New Roman" w:eastAsia="Times New Roman" w:hAnsi="Times New Roman" w:cs="Times New Roman"/>
          <w:sz w:val="20"/>
          <w:szCs w:val="20"/>
        </w:rPr>
        <w:t xml:space="preserve"> </w:t>
      </w:r>
      <w:r w:rsidRPr="00AC20D4">
        <w:rPr>
          <w:rFonts w:ascii="Times New Roman" w:eastAsia="Times New Roman" w:hAnsi="Times New Roman" w:cs="Times New Roman"/>
          <w:sz w:val="20"/>
          <w:szCs w:val="20"/>
        </w:rPr>
        <w:t>way</w:t>
      </w:r>
      <w:r w:rsidRPr="00055E87">
        <w:rPr>
          <w:rFonts w:ascii="Times New Roman" w:eastAsia="Times New Roman" w:hAnsi="Times New Roman" w:cs="Times New Roman"/>
          <w:sz w:val="20"/>
          <w:szCs w:val="20"/>
        </w:rPr>
        <w:t xml:space="preserve"> to </w:t>
      </w:r>
      <w:r w:rsidRPr="00AC20D4">
        <w:rPr>
          <w:rFonts w:ascii="Times New Roman" w:eastAsia="Times New Roman" w:hAnsi="Times New Roman" w:cs="Times New Roman"/>
          <w:sz w:val="20"/>
          <w:szCs w:val="20"/>
        </w:rPr>
        <w:t>tackle</w:t>
      </w:r>
      <w:r w:rsidRPr="00055E87">
        <w:rPr>
          <w:rFonts w:ascii="Times New Roman" w:eastAsia="Times New Roman" w:hAnsi="Times New Roman" w:cs="Times New Roman"/>
          <w:sz w:val="20"/>
          <w:szCs w:val="20"/>
        </w:rPr>
        <w:t xml:space="preserve"> energy </w:t>
      </w:r>
      <w:r w:rsidRPr="00AC20D4">
        <w:rPr>
          <w:rFonts w:ascii="Times New Roman" w:eastAsia="Times New Roman" w:hAnsi="Times New Roman" w:cs="Times New Roman"/>
          <w:sz w:val="20"/>
          <w:szCs w:val="20"/>
        </w:rPr>
        <w:t>limitations</w:t>
      </w:r>
      <w:r w:rsidRPr="00055E87">
        <w:rPr>
          <w:rFonts w:ascii="Times New Roman" w:eastAsia="Times New Roman" w:hAnsi="Times New Roman" w:cs="Times New Roman"/>
          <w:sz w:val="20"/>
          <w:szCs w:val="20"/>
        </w:rPr>
        <w:t xml:space="preserve"> in large-scale IoT </w:t>
      </w:r>
      <w:r w:rsidRPr="00AC20D4">
        <w:rPr>
          <w:rFonts w:ascii="Times New Roman" w:eastAsia="Times New Roman" w:hAnsi="Times New Roman" w:cs="Times New Roman"/>
          <w:sz w:val="20"/>
          <w:szCs w:val="20"/>
        </w:rPr>
        <w:t>implementations</w:t>
      </w:r>
    </w:p>
    <w:p w14:paraId="25ACD624" w14:textId="77777777" w:rsidR="003A7AAD" w:rsidRPr="00F34F6D" w:rsidRDefault="00F34F6D" w:rsidP="00AC20D4">
      <w:pPr>
        <w:pStyle w:val="NormalWeb"/>
        <w:jc w:val="both"/>
        <w:rPr>
          <w:b/>
          <w:sz w:val="20"/>
          <w:szCs w:val="20"/>
        </w:rPr>
      </w:pPr>
      <w:r w:rsidRPr="00F34F6D">
        <w:rPr>
          <w:b/>
          <w:sz w:val="20"/>
          <w:szCs w:val="20"/>
        </w:rPr>
        <w:t>2. METHODOLOGY</w:t>
      </w:r>
    </w:p>
    <w:p w14:paraId="729FFC2A"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xml:space="preserve">The suggested approach emphasizes creating an energy-conserving machine learning system tailored for use on IoT devices with limited resources. The architecture includes three layers: an IoT sensing layer, an edge processing layer, and a cloud intelligence layer, allowing computation to be allocated based on energy and latency needs. IoT nodes gather unprocessed sensor information, which undergoes lightweight noise filtering, normalization, and segmentation by windows to create features appropriate for fixed-point </w:t>
      </w:r>
      <w:proofErr w:type="spellStart"/>
      <w:r w:rsidRPr="00AC20D4">
        <w:rPr>
          <w:rFonts w:ascii="Times New Roman" w:eastAsia="Times New Roman" w:hAnsi="Times New Roman" w:cs="Times New Roman"/>
          <w:sz w:val="20"/>
          <w:szCs w:val="20"/>
        </w:rPr>
        <w:t>TinyML</w:t>
      </w:r>
      <w:proofErr w:type="spellEnd"/>
      <w:r w:rsidRPr="00AC20D4">
        <w:rPr>
          <w:rFonts w:ascii="Times New Roman" w:eastAsia="Times New Roman" w:hAnsi="Times New Roman" w:cs="Times New Roman"/>
          <w:sz w:val="20"/>
          <w:szCs w:val="20"/>
        </w:rPr>
        <w:t xml:space="preserve"> models</w:t>
      </w:r>
      <w:r w:rsidR="00451C01">
        <w:rPr>
          <w:rFonts w:ascii="Times New Roman" w:eastAsia="Times New Roman" w:hAnsi="Times New Roman" w:cs="Times New Roman"/>
          <w:sz w:val="20"/>
          <w:szCs w:val="20"/>
        </w:rPr>
        <w:t xml:space="preserve"> [11]-[13]</w:t>
      </w:r>
      <w:r w:rsidRPr="00AC20D4">
        <w:rPr>
          <w:rFonts w:ascii="Times New Roman" w:eastAsia="Times New Roman" w:hAnsi="Times New Roman" w:cs="Times New Roman"/>
          <w:sz w:val="20"/>
          <w:szCs w:val="20"/>
        </w:rPr>
        <w:t xml:space="preserve">. Baseline architectures based on CNN, LSTM, and </w:t>
      </w:r>
      <w:proofErr w:type="spellStart"/>
      <w:r w:rsidRPr="00AC20D4">
        <w:rPr>
          <w:rFonts w:ascii="Times New Roman" w:eastAsia="Times New Roman" w:hAnsi="Times New Roman" w:cs="Times New Roman"/>
          <w:sz w:val="20"/>
          <w:szCs w:val="20"/>
        </w:rPr>
        <w:t>MobileNet</w:t>
      </w:r>
      <w:proofErr w:type="spellEnd"/>
      <w:r w:rsidRPr="00AC20D4">
        <w:rPr>
          <w:rFonts w:ascii="Times New Roman" w:eastAsia="Times New Roman" w:hAnsi="Times New Roman" w:cs="Times New Roman"/>
          <w:sz w:val="20"/>
          <w:szCs w:val="20"/>
        </w:rPr>
        <w:t xml:space="preserve"> are initially trained with floating-point precision and then refined through a multi-phase compression process that includes structured pruning, quantization-aware training (QAT), and weight clustering to minimize model size, memory usage, and MAC operations. Optimized models are transformed into TensorFlow Lite Micro for deployment on devices. To enhance efficiency, a cooperative edge–cloud inference system is utilized where initial feature extraction or basic neural layers operate completely on the IoT device, while more complex computations are transferred to the cloud only when event-driven limits are surpassed, thus decreasing network transmission burden and total system energy use. Cloud servers carry out regular retraining on combined edge-generated embeddings and send updated compressed models back to IoT nodes, creating a closed optimization cycle. An experimental assessment is performed on ARM Cortex-M4/M7 and ESP32 microcontrollers utilizing TensorFlow Lite Micro and </w:t>
      </w:r>
      <w:proofErr w:type="spellStart"/>
      <w:r w:rsidRPr="00AC20D4">
        <w:rPr>
          <w:rFonts w:ascii="Times New Roman" w:eastAsia="Times New Roman" w:hAnsi="Times New Roman" w:cs="Times New Roman"/>
          <w:sz w:val="20"/>
          <w:szCs w:val="20"/>
        </w:rPr>
        <w:t>PyTorch</w:t>
      </w:r>
      <w:proofErr w:type="spellEnd"/>
      <w:r w:rsidRPr="00AC20D4">
        <w:rPr>
          <w:rFonts w:ascii="Times New Roman" w:eastAsia="Times New Roman" w:hAnsi="Times New Roman" w:cs="Times New Roman"/>
          <w:sz w:val="20"/>
          <w:szCs w:val="20"/>
        </w:rPr>
        <w:t>, evaluating performance based on accuracy, inference latency, energy consumption per inference, model size, and communication overhead. Energy is measured with a precision power analyzer, whereas latency, memory consumption, and traffic volume are derived from cycle-count profiling, compiler memory maps, and observed gateway logs. Comparative assessment against cloud-only, edge-only, and non-optimized models confirms the excellence of the suggested architecture in attaining high accuracy while substantially lowering energy usage and latency in IoT settings</w:t>
      </w:r>
    </w:p>
    <w:p w14:paraId="7E99D655" w14:textId="77777777" w:rsidR="00A34C72" w:rsidRPr="00F34F6D" w:rsidRDefault="00F34F6D" w:rsidP="00AC20D4">
      <w:pPr>
        <w:pStyle w:val="NormalWeb"/>
        <w:jc w:val="both"/>
        <w:rPr>
          <w:b/>
          <w:sz w:val="20"/>
          <w:szCs w:val="20"/>
        </w:rPr>
      </w:pPr>
      <w:r w:rsidRPr="00F34F6D">
        <w:rPr>
          <w:b/>
          <w:sz w:val="20"/>
          <w:szCs w:val="20"/>
        </w:rPr>
        <w:t>3. RESULT AND DISCUSSION</w:t>
      </w:r>
    </w:p>
    <w:p w14:paraId="6EC07D7A"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This part details the experimental assessment of the suggested energy-efficient machine learning framework for IoT devices. Performance was evaluated across four main dimensions—accuracy, latency, energy usage, and resource efficiency—and was contrasted with cloud-only and conventional edge-only ML benchmarks</w:t>
      </w:r>
    </w:p>
    <w:p w14:paraId="699AA23C"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p>
    <w:p w14:paraId="6C4ECDCE" w14:textId="77777777" w:rsidR="00A34C72" w:rsidRPr="00A34C72" w:rsidRDefault="000B614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xml:space="preserve">3.1 </w:t>
      </w:r>
      <w:r w:rsidRPr="00AC20D4">
        <w:rPr>
          <w:rFonts w:ascii="Times New Roman" w:eastAsia="Times New Roman" w:hAnsi="Times New Roman" w:cs="Times New Roman"/>
          <w:b/>
          <w:bCs/>
          <w:sz w:val="20"/>
          <w:szCs w:val="20"/>
        </w:rPr>
        <w:t>Model Accuracy and Inference Performance</w:t>
      </w:r>
    </w:p>
    <w:p w14:paraId="263A5B43" w14:textId="77777777" w:rsidR="00F34F6D" w:rsidRDefault="00F34F6D" w:rsidP="00AC20D4">
      <w:pPr>
        <w:spacing w:after="0" w:line="240" w:lineRule="auto"/>
        <w:jc w:val="both"/>
        <w:rPr>
          <w:rFonts w:ascii="Times New Roman" w:eastAsia="Times New Roman" w:hAnsi="Times New Roman" w:cs="Times New Roman"/>
          <w:sz w:val="20"/>
          <w:szCs w:val="20"/>
        </w:rPr>
      </w:pPr>
    </w:p>
    <w:p w14:paraId="27CBE3E5" w14:textId="77777777" w:rsidR="00AC20D4" w:rsidRPr="00AC20D4" w:rsidRDefault="00F34F6D" w:rsidP="00AC20D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AC20D4" w:rsidRPr="00AC20D4">
        <w:rPr>
          <w:rFonts w:ascii="Times New Roman" w:eastAsia="Times New Roman" w:hAnsi="Times New Roman" w:cs="Times New Roman"/>
          <w:sz w:val="20"/>
          <w:szCs w:val="20"/>
        </w:rPr>
        <w:t xml:space="preserve">he suggested hybrid edge–cloud framework enhances classification precision while greatly decreasing inference duration. Models improved by pruning, quantization-aware training, and </w:t>
      </w:r>
      <w:proofErr w:type="spellStart"/>
      <w:r w:rsidR="00AC20D4" w:rsidRPr="00AC20D4">
        <w:rPr>
          <w:rFonts w:ascii="Times New Roman" w:eastAsia="Times New Roman" w:hAnsi="Times New Roman" w:cs="Times New Roman"/>
          <w:sz w:val="20"/>
          <w:szCs w:val="20"/>
        </w:rPr>
        <w:t>TinyML</w:t>
      </w:r>
      <w:proofErr w:type="spellEnd"/>
      <w:r w:rsidR="00AC20D4" w:rsidRPr="00AC20D4">
        <w:rPr>
          <w:rFonts w:ascii="Times New Roman" w:eastAsia="Times New Roman" w:hAnsi="Times New Roman" w:cs="Times New Roman"/>
          <w:sz w:val="20"/>
          <w:szCs w:val="20"/>
        </w:rPr>
        <w:t xml:space="preserve"> conversion retain significant representational capability even with diminished complexity</w:t>
      </w:r>
    </w:p>
    <w:p w14:paraId="53F297C4" w14:textId="77777777" w:rsidR="00A34C72" w:rsidRPr="00A34C72" w:rsidRDefault="000B6144" w:rsidP="00AC20D4">
      <w:p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Table.1 Accuracy and Latency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6"/>
        <w:gridCol w:w="913"/>
        <w:gridCol w:w="796"/>
        <w:gridCol w:w="1355"/>
      </w:tblGrid>
      <w:tr w:rsidR="00A34C72" w:rsidRPr="00A34C72" w14:paraId="2EB0083B" w14:textId="77777777" w:rsidTr="00A34C72">
        <w:trPr>
          <w:tblHeader/>
          <w:tblCellSpacing w:w="15" w:type="dxa"/>
        </w:trPr>
        <w:tc>
          <w:tcPr>
            <w:tcW w:w="0" w:type="auto"/>
            <w:vAlign w:val="center"/>
            <w:hideMark/>
          </w:tcPr>
          <w:p w14:paraId="1CB5104C"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Method</w:t>
            </w:r>
          </w:p>
        </w:tc>
        <w:tc>
          <w:tcPr>
            <w:tcW w:w="0" w:type="auto"/>
            <w:vAlign w:val="center"/>
            <w:hideMark/>
          </w:tcPr>
          <w:p w14:paraId="693F0222"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Accuracy (%)</w:t>
            </w:r>
          </w:p>
        </w:tc>
        <w:tc>
          <w:tcPr>
            <w:tcW w:w="0" w:type="auto"/>
            <w:vAlign w:val="center"/>
            <w:hideMark/>
          </w:tcPr>
          <w:p w14:paraId="3141B9FB"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Latency (</w:t>
            </w:r>
            <w:proofErr w:type="spellStart"/>
            <w:r w:rsidRPr="00A34C72">
              <w:rPr>
                <w:rFonts w:ascii="Times New Roman" w:eastAsia="Times New Roman" w:hAnsi="Times New Roman" w:cs="Times New Roman"/>
                <w:b/>
                <w:bCs/>
                <w:sz w:val="20"/>
                <w:szCs w:val="20"/>
              </w:rPr>
              <w:t>ms</w:t>
            </w:r>
            <w:proofErr w:type="spellEnd"/>
            <w:r w:rsidRPr="00A34C72">
              <w:rPr>
                <w:rFonts w:ascii="Times New Roman" w:eastAsia="Times New Roman" w:hAnsi="Times New Roman" w:cs="Times New Roman"/>
                <w:b/>
                <w:bCs/>
                <w:sz w:val="20"/>
                <w:szCs w:val="20"/>
              </w:rPr>
              <w:t>)</w:t>
            </w:r>
          </w:p>
        </w:tc>
        <w:tc>
          <w:tcPr>
            <w:tcW w:w="0" w:type="auto"/>
            <w:vAlign w:val="center"/>
            <w:hideMark/>
          </w:tcPr>
          <w:p w14:paraId="41888DAD"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Improvement vs. Baseline</w:t>
            </w:r>
          </w:p>
        </w:tc>
      </w:tr>
      <w:tr w:rsidR="00A34C72" w:rsidRPr="00A34C72" w14:paraId="0D3AB648" w14:textId="77777777" w:rsidTr="00A34C72">
        <w:trPr>
          <w:tblCellSpacing w:w="15" w:type="dxa"/>
        </w:trPr>
        <w:tc>
          <w:tcPr>
            <w:tcW w:w="0" w:type="auto"/>
            <w:vAlign w:val="center"/>
            <w:hideMark/>
          </w:tcPr>
          <w:p w14:paraId="323885DE"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Cloud-Only ML</w:t>
            </w:r>
          </w:p>
        </w:tc>
        <w:tc>
          <w:tcPr>
            <w:tcW w:w="0" w:type="auto"/>
            <w:vAlign w:val="center"/>
            <w:hideMark/>
          </w:tcPr>
          <w:p w14:paraId="3D746599"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88.6</w:t>
            </w:r>
          </w:p>
        </w:tc>
        <w:tc>
          <w:tcPr>
            <w:tcW w:w="0" w:type="auto"/>
            <w:vAlign w:val="center"/>
            <w:hideMark/>
          </w:tcPr>
          <w:p w14:paraId="356A7127"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210</w:t>
            </w:r>
          </w:p>
        </w:tc>
        <w:tc>
          <w:tcPr>
            <w:tcW w:w="0" w:type="auto"/>
            <w:vAlign w:val="center"/>
            <w:hideMark/>
          </w:tcPr>
          <w:p w14:paraId="4F83C573"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w:t>
            </w:r>
          </w:p>
        </w:tc>
      </w:tr>
      <w:tr w:rsidR="00A34C72" w:rsidRPr="00A34C72" w14:paraId="27E7BC99" w14:textId="77777777" w:rsidTr="00A34C72">
        <w:trPr>
          <w:tblCellSpacing w:w="15" w:type="dxa"/>
        </w:trPr>
        <w:tc>
          <w:tcPr>
            <w:tcW w:w="0" w:type="auto"/>
            <w:vAlign w:val="center"/>
            <w:hideMark/>
          </w:tcPr>
          <w:p w14:paraId="206F920B"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Traditional Edge ML</w:t>
            </w:r>
          </w:p>
        </w:tc>
        <w:tc>
          <w:tcPr>
            <w:tcW w:w="0" w:type="auto"/>
            <w:vAlign w:val="center"/>
            <w:hideMark/>
          </w:tcPr>
          <w:p w14:paraId="73427813"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90.1</w:t>
            </w:r>
          </w:p>
        </w:tc>
        <w:tc>
          <w:tcPr>
            <w:tcW w:w="0" w:type="auto"/>
            <w:vAlign w:val="center"/>
            <w:hideMark/>
          </w:tcPr>
          <w:p w14:paraId="58056710"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128</w:t>
            </w:r>
          </w:p>
        </w:tc>
        <w:tc>
          <w:tcPr>
            <w:tcW w:w="0" w:type="auto"/>
            <w:vAlign w:val="center"/>
            <w:hideMark/>
          </w:tcPr>
          <w:p w14:paraId="624FBBE2"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39% lower latency</w:t>
            </w:r>
          </w:p>
        </w:tc>
      </w:tr>
      <w:tr w:rsidR="00A34C72" w:rsidRPr="00A34C72" w14:paraId="53D4CD1E" w14:textId="77777777" w:rsidTr="00A34C72">
        <w:trPr>
          <w:tblCellSpacing w:w="15" w:type="dxa"/>
        </w:trPr>
        <w:tc>
          <w:tcPr>
            <w:tcW w:w="0" w:type="auto"/>
            <w:vAlign w:val="center"/>
            <w:hideMark/>
          </w:tcPr>
          <w:p w14:paraId="003AF7DA"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Proposed Architecture</w:t>
            </w:r>
          </w:p>
        </w:tc>
        <w:tc>
          <w:tcPr>
            <w:tcW w:w="0" w:type="auto"/>
            <w:vAlign w:val="center"/>
            <w:hideMark/>
          </w:tcPr>
          <w:p w14:paraId="7143177F"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94.7</w:t>
            </w:r>
          </w:p>
        </w:tc>
        <w:tc>
          <w:tcPr>
            <w:tcW w:w="0" w:type="auto"/>
            <w:vAlign w:val="center"/>
            <w:hideMark/>
          </w:tcPr>
          <w:p w14:paraId="35E950E9"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41</w:t>
            </w:r>
          </w:p>
        </w:tc>
        <w:tc>
          <w:tcPr>
            <w:tcW w:w="0" w:type="auto"/>
            <w:vAlign w:val="center"/>
            <w:hideMark/>
          </w:tcPr>
          <w:p w14:paraId="52D1C08D"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80.5% lower latency</w:t>
            </w:r>
          </w:p>
        </w:tc>
      </w:tr>
    </w:tbl>
    <w:p w14:paraId="25CDE752"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The findings indicate that executing early-stage inference on-site and finishing deep inference in the cloud improves accuracy while meeting real-time latency demands</w:t>
      </w:r>
      <w:r w:rsidR="00F34F6D">
        <w:rPr>
          <w:rFonts w:ascii="Times New Roman" w:eastAsia="Times New Roman" w:hAnsi="Times New Roman" w:cs="Times New Roman"/>
          <w:sz w:val="20"/>
          <w:szCs w:val="20"/>
        </w:rPr>
        <w:t>.</w:t>
      </w:r>
    </w:p>
    <w:p w14:paraId="672FEC16"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3480E3C8" w14:textId="77777777" w:rsidR="00A34C72" w:rsidRDefault="000B6144" w:rsidP="00AC20D4">
      <w:pPr>
        <w:spacing w:after="0" w:line="240" w:lineRule="auto"/>
        <w:jc w:val="both"/>
        <w:rPr>
          <w:rFonts w:ascii="Times New Roman" w:eastAsia="Times New Roman" w:hAnsi="Times New Roman" w:cs="Times New Roman"/>
          <w:b/>
          <w:bCs/>
          <w:sz w:val="20"/>
          <w:szCs w:val="20"/>
        </w:rPr>
      </w:pPr>
      <w:r w:rsidRPr="00AC20D4">
        <w:rPr>
          <w:rFonts w:ascii="Times New Roman" w:eastAsia="Times New Roman" w:hAnsi="Times New Roman" w:cs="Times New Roman"/>
          <w:sz w:val="20"/>
          <w:szCs w:val="20"/>
        </w:rPr>
        <w:t xml:space="preserve">3.2   </w:t>
      </w:r>
      <w:r w:rsidRPr="00AC20D4">
        <w:rPr>
          <w:rFonts w:ascii="Times New Roman" w:eastAsia="Times New Roman" w:hAnsi="Times New Roman" w:cs="Times New Roman"/>
          <w:b/>
          <w:bCs/>
          <w:sz w:val="20"/>
          <w:szCs w:val="20"/>
        </w:rPr>
        <w:t>Energy Consumption Analysis</w:t>
      </w:r>
    </w:p>
    <w:p w14:paraId="4FAF36B0" w14:textId="77777777" w:rsidR="00F34F6D" w:rsidRPr="00A34C72" w:rsidRDefault="00F34F6D" w:rsidP="00AC20D4">
      <w:pPr>
        <w:spacing w:after="0" w:line="240" w:lineRule="auto"/>
        <w:jc w:val="both"/>
        <w:rPr>
          <w:rFonts w:ascii="Times New Roman" w:eastAsia="Times New Roman" w:hAnsi="Times New Roman" w:cs="Times New Roman"/>
          <w:sz w:val="20"/>
          <w:szCs w:val="20"/>
        </w:rPr>
      </w:pPr>
    </w:p>
    <w:p w14:paraId="0FD1DF46"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Energy consumed per inference was assessed on ARM Cortex-M microcontrollers. Model compression decreased multiply–accumulate operations, resulting in a substantial reduction in power consumption</w:t>
      </w:r>
    </w:p>
    <w:p w14:paraId="016F3209" w14:textId="77777777" w:rsidR="00A34C72" w:rsidRPr="00A34C72" w:rsidRDefault="000B6144" w:rsidP="00AC20D4">
      <w:p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xml:space="preserve">Table.2 </w:t>
      </w:r>
      <w:r w:rsidR="00A34C72" w:rsidRPr="00A34C72">
        <w:rPr>
          <w:rFonts w:ascii="Times New Roman" w:eastAsia="Times New Roman" w:hAnsi="Times New Roman" w:cs="Times New Roman"/>
          <w:sz w:val="20"/>
          <w:szCs w:val="20"/>
        </w:rPr>
        <w:t>E</w:t>
      </w:r>
      <w:r w:rsidRPr="00AC20D4">
        <w:rPr>
          <w:rFonts w:ascii="Times New Roman" w:eastAsia="Times New Roman" w:hAnsi="Times New Roman" w:cs="Times New Roman"/>
          <w:sz w:val="20"/>
          <w:szCs w:val="20"/>
        </w:rPr>
        <w:t>nergy Consumption per Inference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8"/>
        <w:gridCol w:w="1047"/>
        <w:gridCol w:w="1265"/>
      </w:tblGrid>
      <w:tr w:rsidR="00A34C72" w:rsidRPr="00A34C72" w14:paraId="17043B08" w14:textId="77777777" w:rsidTr="00A34C72">
        <w:trPr>
          <w:tblHeader/>
          <w:tblCellSpacing w:w="15" w:type="dxa"/>
        </w:trPr>
        <w:tc>
          <w:tcPr>
            <w:tcW w:w="0" w:type="auto"/>
            <w:vAlign w:val="center"/>
            <w:hideMark/>
          </w:tcPr>
          <w:p w14:paraId="21DF4030"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Model</w:t>
            </w:r>
          </w:p>
        </w:tc>
        <w:tc>
          <w:tcPr>
            <w:tcW w:w="0" w:type="auto"/>
            <w:vAlign w:val="center"/>
            <w:hideMark/>
          </w:tcPr>
          <w:p w14:paraId="0CAE3EC5"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Energy (</w:t>
            </w:r>
            <w:proofErr w:type="spellStart"/>
            <w:r w:rsidRPr="00A34C72">
              <w:rPr>
                <w:rFonts w:ascii="Times New Roman" w:eastAsia="Times New Roman" w:hAnsi="Times New Roman" w:cs="Times New Roman"/>
                <w:b/>
                <w:bCs/>
                <w:sz w:val="20"/>
                <w:szCs w:val="20"/>
              </w:rPr>
              <w:t>mJ</w:t>
            </w:r>
            <w:proofErr w:type="spellEnd"/>
            <w:r w:rsidRPr="00A34C72">
              <w:rPr>
                <w:rFonts w:ascii="Times New Roman" w:eastAsia="Times New Roman" w:hAnsi="Times New Roman" w:cs="Times New Roman"/>
                <w:b/>
                <w:bCs/>
                <w:sz w:val="20"/>
                <w:szCs w:val="20"/>
              </w:rPr>
              <w:t>)</w:t>
            </w:r>
          </w:p>
        </w:tc>
        <w:tc>
          <w:tcPr>
            <w:tcW w:w="0" w:type="auto"/>
            <w:vAlign w:val="center"/>
            <w:hideMark/>
          </w:tcPr>
          <w:p w14:paraId="13AAB591"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Reduction (%)</w:t>
            </w:r>
          </w:p>
        </w:tc>
      </w:tr>
      <w:tr w:rsidR="00A34C72" w:rsidRPr="00A34C72" w14:paraId="54ACD68F" w14:textId="77777777" w:rsidTr="00A34C72">
        <w:trPr>
          <w:tblCellSpacing w:w="15" w:type="dxa"/>
        </w:trPr>
        <w:tc>
          <w:tcPr>
            <w:tcW w:w="0" w:type="auto"/>
            <w:vAlign w:val="center"/>
            <w:hideMark/>
          </w:tcPr>
          <w:p w14:paraId="18595858"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Standard CNN</w:t>
            </w:r>
          </w:p>
        </w:tc>
        <w:tc>
          <w:tcPr>
            <w:tcW w:w="0" w:type="auto"/>
            <w:vAlign w:val="center"/>
            <w:hideMark/>
          </w:tcPr>
          <w:p w14:paraId="369EED2A"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12.4</w:t>
            </w:r>
          </w:p>
        </w:tc>
        <w:tc>
          <w:tcPr>
            <w:tcW w:w="0" w:type="auto"/>
            <w:vAlign w:val="center"/>
            <w:hideMark/>
          </w:tcPr>
          <w:p w14:paraId="09FD4781"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w:t>
            </w:r>
          </w:p>
        </w:tc>
      </w:tr>
      <w:tr w:rsidR="00A34C72" w:rsidRPr="00A34C72" w14:paraId="25D90698" w14:textId="77777777" w:rsidTr="00A34C72">
        <w:trPr>
          <w:tblCellSpacing w:w="15" w:type="dxa"/>
        </w:trPr>
        <w:tc>
          <w:tcPr>
            <w:tcW w:w="0" w:type="auto"/>
            <w:vAlign w:val="center"/>
            <w:hideMark/>
          </w:tcPr>
          <w:p w14:paraId="05B01CB8"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Pruned + Quantized CNN</w:t>
            </w:r>
          </w:p>
        </w:tc>
        <w:tc>
          <w:tcPr>
            <w:tcW w:w="0" w:type="auto"/>
            <w:vAlign w:val="center"/>
            <w:hideMark/>
          </w:tcPr>
          <w:p w14:paraId="504A807B"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5.8</w:t>
            </w:r>
          </w:p>
        </w:tc>
        <w:tc>
          <w:tcPr>
            <w:tcW w:w="0" w:type="auto"/>
            <w:vAlign w:val="center"/>
            <w:hideMark/>
          </w:tcPr>
          <w:p w14:paraId="552FCD04"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53.2%</w:t>
            </w:r>
          </w:p>
        </w:tc>
      </w:tr>
      <w:tr w:rsidR="00A34C72" w:rsidRPr="00A34C72" w14:paraId="1AE6AF73" w14:textId="77777777" w:rsidTr="00A34C72">
        <w:trPr>
          <w:tblCellSpacing w:w="15" w:type="dxa"/>
        </w:trPr>
        <w:tc>
          <w:tcPr>
            <w:tcW w:w="0" w:type="auto"/>
            <w:vAlign w:val="center"/>
            <w:hideMark/>
          </w:tcPr>
          <w:p w14:paraId="11DEBD87"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proofErr w:type="spellStart"/>
            <w:r w:rsidRPr="00AC20D4">
              <w:rPr>
                <w:rFonts w:ascii="Times New Roman" w:eastAsia="Times New Roman" w:hAnsi="Times New Roman" w:cs="Times New Roman"/>
                <w:b/>
                <w:bCs/>
                <w:sz w:val="20"/>
                <w:szCs w:val="20"/>
              </w:rPr>
              <w:t>TinyML</w:t>
            </w:r>
            <w:proofErr w:type="spellEnd"/>
            <w:r w:rsidRPr="00AC20D4">
              <w:rPr>
                <w:rFonts w:ascii="Times New Roman" w:eastAsia="Times New Roman" w:hAnsi="Times New Roman" w:cs="Times New Roman"/>
                <w:b/>
                <w:bCs/>
                <w:sz w:val="20"/>
                <w:szCs w:val="20"/>
              </w:rPr>
              <w:t>-Optimized CNN</w:t>
            </w:r>
          </w:p>
        </w:tc>
        <w:tc>
          <w:tcPr>
            <w:tcW w:w="0" w:type="auto"/>
            <w:vAlign w:val="center"/>
            <w:hideMark/>
          </w:tcPr>
          <w:p w14:paraId="2919A263"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3.1</w:t>
            </w:r>
          </w:p>
        </w:tc>
        <w:tc>
          <w:tcPr>
            <w:tcW w:w="0" w:type="auto"/>
            <w:vAlign w:val="center"/>
            <w:hideMark/>
          </w:tcPr>
          <w:p w14:paraId="5777683C"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75.0%</w:t>
            </w:r>
          </w:p>
        </w:tc>
      </w:tr>
    </w:tbl>
    <w:p w14:paraId="1EE5869A"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lastRenderedPageBreak/>
        <w:t>Quantized and pruned models result in smaller activation sizes and streamlined arithmetic operations, directly leading to decreased energy usage</w:t>
      </w:r>
      <w:r w:rsidR="00F34F6D">
        <w:rPr>
          <w:rFonts w:ascii="Times New Roman" w:eastAsia="Times New Roman" w:hAnsi="Times New Roman" w:cs="Times New Roman"/>
          <w:sz w:val="20"/>
          <w:szCs w:val="20"/>
        </w:rPr>
        <w:t>.</w:t>
      </w:r>
    </w:p>
    <w:p w14:paraId="666981C8"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78A4CC90" w14:textId="77777777" w:rsidR="00A34C72" w:rsidRDefault="000B6144" w:rsidP="00AC20D4">
      <w:pPr>
        <w:spacing w:after="0" w:line="240" w:lineRule="auto"/>
        <w:jc w:val="both"/>
        <w:rPr>
          <w:rFonts w:ascii="Times New Roman" w:eastAsia="Times New Roman" w:hAnsi="Times New Roman" w:cs="Times New Roman"/>
          <w:b/>
          <w:bCs/>
          <w:sz w:val="20"/>
          <w:szCs w:val="20"/>
        </w:rPr>
      </w:pPr>
      <w:r w:rsidRPr="00AC20D4">
        <w:rPr>
          <w:rFonts w:ascii="Times New Roman" w:eastAsia="Times New Roman" w:hAnsi="Times New Roman" w:cs="Times New Roman"/>
          <w:sz w:val="20"/>
          <w:szCs w:val="20"/>
        </w:rPr>
        <w:t xml:space="preserve">3.3 </w:t>
      </w:r>
      <w:r w:rsidRPr="00AC20D4">
        <w:rPr>
          <w:rFonts w:ascii="Times New Roman" w:eastAsia="Times New Roman" w:hAnsi="Times New Roman" w:cs="Times New Roman"/>
          <w:b/>
          <w:bCs/>
          <w:sz w:val="20"/>
          <w:szCs w:val="20"/>
        </w:rPr>
        <w:t>Memory Footprint and Model Size Reduction</w:t>
      </w:r>
    </w:p>
    <w:p w14:paraId="6548BAA1" w14:textId="77777777" w:rsidR="00F34F6D" w:rsidRPr="00A34C72" w:rsidRDefault="00F34F6D" w:rsidP="00AC20D4">
      <w:pPr>
        <w:spacing w:after="0" w:line="240" w:lineRule="auto"/>
        <w:jc w:val="both"/>
        <w:rPr>
          <w:rFonts w:ascii="Times New Roman" w:eastAsia="Times New Roman" w:hAnsi="Times New Roman" w:cs="Times New Roman"/>
          <w:sz w:val="20"/>
          <w:szCs w:val="20"/>
        </w:rPr>
      </w:pPr>
    </w:p>
    <w:p w14:paraId="322C9851"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The limited storage capacity of IoT nodes requires significant model compression. The suggested compression pipeline achieves an 87% decrease in model size while maintaining accuracy</w:t>
      </w:r>
    </w:p>
    <w:p w14:paraId="73DC2F7E" w14:textId="77777777" w:rsidR="00A34C72" w:rsidRPr="00A34C72" w:rsidRDefault="000B6144" w:rsidP="00AC20D4">
      <w:p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Table.3 Model Size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795"/>
        <w:gridCol w:w="1257"/>
      </w:tblGrid>
      <w:tr w:rsidR="00A34C72" w:rsidRPr="00A34C72" w14:paraId="6AEFC9B0" w14:textId="77777777" w:rsidTr="00A34C72">
        <w:trPr>
          <w:tblHeader/>
          <w:tblCellSpacing w:w="15" w:type="dxa"/>
        </w:trPr>
        <w:tc>
          <w:tcPr>
            <w:tcW w:w="0" w:type="auto"/>
            <w:vAlign w:val="center"/>
            <w:hideMark/>
          </w:tcPr>
          <w:p w14:paraId="6116ED55"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Model</w:t>
            </w:r>
          </w:p>
        </w:tc>
        <w:tc>
          <w:tcPr>
            <w:tcW w:w="0" w:type="auto"/>
            <w:vAlign w:val="center"/>
            <w:hideMark/>
          </w:tcPr>
          <w:p w14:paraId="479BB9C2"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Size (KB)</w:t>
            </w:r>
          </w:p>
        </w:tc>
        <w:tc>
          <w:tcPr>
            <w:tcW w:w="0" w:type="auto"/>
            <w:vAlign w:val="center"/>
            <w:hideMark/>
          </w:tcPr>
          <w:p w14:paraId="3C322630"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Reduction (%)</w:t>
            </w:r>
          </w:p>
        </w:tc>
      </w:tr>
      <w:tr w:rsidR="00A34C72" w:rsidRPr="00A34C72" w14:paraId="5CCE19B1" w14:textId="77777777" w:rsidTr="00A34C72">
        <w:trPr>
          <w:tblCellSpacing w:w="15" w:type="dxa"/>
        </w:trPr>
        <w:tc>
          <w:tcPr>
            <w:tcW w:w="0" w:type="auto"/>
            <w:vAlign w:val="center"/>
            <w:hideMark/>
          </w:tcPr>
          <w:p w14:paraId="0C19655E"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Original CNN</w:t>
            </w:r>
          </w:p>
        </w:tc>
        <w:tc>
          <w:tcPr>
            <w:tcW w:w="0" w:type="auto"/>
            <w:vAlign w:val="center"/>
            <w:hideMark/>
          </w:tcPr>
          <w:p w14:paraId="45528783"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912</w:t>
            </w:r>
          </w:p>
        </w:tc>
        <w:tc>
          <w:tcPr>
            <w:tcW w:w="0" w:type="auto"/>
            <w:vAlign w:val="center"/>
            <w:hideMark/>
          </w:tcPr>
          <w:p w14:paraId="0A25878E"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w:t>
            </w:r>
          </w:p>
        </w:tc>
      </w:tr>
      <w:tr w:rsidR="00A34C72" w:rsidRPr="00A34C72" w14:paraId="5B941C70" w14:textId="77777777" w:rsidTr="00A34C72">
        <w:trPr>
          <w:tblCellSpacing w:w="15" w:type="dxa"/>
        </w:trPr>
        <w:tc>
          <w:tcPr>
            <w:tcW w:w="0" w:type="auto"/>
            <w:vAlign w:val="center"/>
            <w:hideMark/>
          </w:tcPr>
          <w:p w14:paraId="69BC8399"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Pruned CNN</w:t>
            </w:r>
          </w:p>
        </w:tc>
        <w:tc>
          <w:tcPr>
            <w:tcW w:w="0" w:type="auto"/>
            <w:vAlign w:val="center"/>
            <w:hideMark/>
          </w:tcPr>
          <w:p w14:paraId="00117ECB"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524</w:t>
            </w:r>
          </w:p>
        </w:tc>
        <w:tc>
          <w:tcPr>
            <w:tcW w:w="0" w:type="auto"/>
            <w:vAlign w:val="center"/>
            <w:hideMark/>
          </w:tcPr>
          <w:p w14:paraId="3A39EF0A"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42%</w:t>
            </w:r>
          </w:p>
        </w:tc>
      </w:tr>
      <w:tr w:rsidR="00A34C72" w:rsidRPr="00A34C72" w14:paraId="739E486B" w14:textId="77777777" w:rsidTr="00A34C72">
        <w:trPr>
          <w:tblCellSpacing w:w="15" w:type="dxa"/>
        </w:trPr>
        <w:tc>
          <w:tcPr>
            <w:tcW w:w="0" w:type="auto"/>
            <w:vAlign w:val="center"/>
            <w:hideMark/>
          </w:tcPr>
          <w:p w14:paraId="5C13D8F1"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Pruned + Quantized</w:t>
            </w:r>
          </w:p>
        </w:tc>
        <w:tc>
          <w:tcPr>
            <w:tcW w:w="0" w:type="auto"/>
            <w:vAlign w:val="center"/>
            <w:hideMark/>
          </w:tcPr>
          <w:p w14:paraId="007670BE"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229</w:t>
            </w:r>
          </w:p>
        </w:tc>
        <w:tc>
          <w:tcPr>
            <w:tcW w:w="0" w:type="auto"/>
            <w:vAlign w:val="center"/>
            <w:hideMark/>
          </w:tcPr>
          <w:p w14:paraId="5ACFDEAC"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74.9%</w:t>
            </w:r>
          </w:p>
        </w:tc>
      </w:tr>
      <w:tr w:rsidR="00A34C72" w:rsidRPr="00A34C72" w14:paraId="0F3104B5" w14:textId="77777777" w:rsidTr="00A34C72">
        <w:trPr>
          <w:tblCellSpacing w:w="15" w:type="dxa"/>
        </w:trPr>
        <w:tc>
          <w:tcPr>
            <w:tcW w:w="0" w:type="auto"/>
            <w:vAlign w:val="center"/>
            <w:hideMark/>
          </w:tcPr>
          <w:p w14:paraId="1A4D37AB"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Final IoT-Deployment Model</w:t>
            </w:r>
          </w:p>
        </w:tc>
        <w:tc>
          <w:tcPr>
            <w:tcW w:w="0" w:type="auto"/>
            <w:vAlign w:val="center"/>
            <w:hideMark/>
          </w:tcPr>
          <w:p w14:paraId="1F5D6C45"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118</w:t>
            </w:r>
          </w:p>
        </w:tc>
        <w:tc>
          <w:tcPr>
            <w:tcW w:w="0" w:type="auto"/>
            <w:vAlign w:val="center"/>
            <w:hideMark/>
          </w:tcPr>
          <w:p w14:paraId="5E0F620A"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87.1%</w:t>
            </w:r>
          </w:p>
        </w:tc>
      </w:tr>
    </w:tbl>
    <w:p w14:paraId="668E5CE2"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p>
    <w:p w14:paraId="7E8E2EBA"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The final model aligns well with the memory constraints of the majority of MCU-based IoT hardware systems</w:t>
      </w:r>
      <w:r w:rsidR="00F34F6D">
        <w:rPr>
          <w:rFonts w:ascii="Times New Roman" w:eastAsia="Times New Roman" w:hAnsi="Times New Roman" w:cs="Times New Roman"/>
          <w:sz w:val="20"/>
          <w:szCs w:val="20"/>
        </w:rPr>
        <w:t>.</w:t>
      </w:r>
    </w:p>
    <w:p w14:paraId="2FA3939A"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31624281" w14:textId="77777777" w:rsidR="00A34C72" w:rsidRDefault="000B6144" w:rsidP="00AC20D4">
      <w:pPr>
        <w:spacing w:after="0" w:line="240" w:lineRule="auto"/>
        <w:jc w:val="both"/>
        <w:rPr>
          <w:rFonts w:ascii="Times New Roman" w:eastAsia="Times New Roman" w:hAnsi="Times New Roman" w:cs="Times New Roman"/>
          <w:b/>
          <w:bCs/>
          <w:sz w:val="20"/>
          <w:szCs w:val="20"/>
        </w:rPr>
      </w:pPr>
      <w:r w:rsidRPr="00AC20D4">
        <w:rPr>
          <w:rFonts w:ascii="Times New Roman" w:eastAsia="Times New Roman" w:hAnsi="Times New Roman" w:cs="Times New Roman"/>
          <w:sz w:val="20"/>
          <w:szCs w:val="20"/>
        </w:rPr>
        <w:t xml:space="preserve">3.4 </w:t>
      </w:r>
      <w:r w:rsidRPr="00AC20D4">
        <w:rPr>
          <w:rFonts w:ascii="Times New Roman" w:eastAsia="Times New Roman" w:hAnsi="Times New Roman" w:cs="Times New Roman"/>
          <w:b/>
          <w:bCs/>
          <w:sz w:val="20"/>
          <w:szCs w:val="20"/>
        </w:rPr>
        <w:t>Network Efficiency and System-Level Gains</w:t>
      </w:r>
    </w:p>
    <w:p w14:paraId="219E1440" w14:textId="77777777" w:rsidR="00F34F6D" w:rsidRPr="00A34C72" w:rsidRDefault="00F34F6D" w:rsidP="00AC20D4">
      <w:pPr>
        <w:spacing w:after="0" w:line="240" w:lineRule="auto"/>
        <w:jc w:val="both"/>
        <w:rPr>
          <w:rFonts w:ascii="Times New Roman" w:eastAsia="Times New Roman" w:hAnsi="Times New Roman" w:cs="Times New Roman"/>
          <w:sz w:val="20"/>
          <w:szCs w:val="20"/>
        </w:rPr>
      </w:pPr>
    </w:p>
    <w:p w14:paraId="487B965E"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Switching from raw-sensor streaming to selective edge-based feature transmission significantly lowers communication overhead, which is particularly advantageous for IoT networks that are battery-powered and bandwidth-constrained</w:t>
      </w:r>
    </w:p>
    <w:p w14:paraId="48447A0D" w14:textId="77777777" w:rsidR="00A34C72" w:rsidRPr="00A34C72" w:rsidRDefault="000B6144" w:rsidP="00AC20D4">
      <w:p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Table.4 End-to-End System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859"/>
        <w:gridCol w:w="770"/>
        <w:gridCol w:w="1209"/>
      </w:tblGrid>
      <w:tr w:rsidR="00A34C72" w:rsidRPr="00A34C72" w14:paraId="0CC4880A" w14:textId="77777777" w:rsidTr="00A34C72">
        <w:trPr>
          <w:tblHeader/>
          <w:tblCellSpacing w:w="15" w:type="dxa"/>
        </w:trPr>
        <w:tc>
          <w:tcPr>
            <w:tcW w:w="0" w:type="auto"/>
            <w:vAlign w:val="center"/>
            <w:hideMark/>
          </w:tcPr>
          <w:p w14:paraId="060B1FC4"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Metric</w:t>
            </w:r>
          </w:p>
        </w:tc>
        <w:tc>
          <w:tcPr>
            <w:tcW w:w="0" w:type="auto"/>
            <w:vAlign w:val="center"/>
            <w:hideMark/>
          </w:tcPr>
          <w:p w14:paraId="73CE49EA"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Cloud-Only</w:t>
            </w:r>
          </w:p>
        </w:tc>
        <w:tc>
          <w:tcPr>
            <w:tcW w:w="0" w:type="auto"/>
            <w:vAlign w:val="center"/>
            <w:hideMark/>
          </w:tcPr>
          <w:p w14:paraId="4BF67A30"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34C72">
              <w:rPr>
                <w:rFonts w:ascii="Times New Roman" w:eastAsia="Times New Roman" w:hAnsi="Times New Roman" w:cs="Times New Roman"/>
                <w:b/>
                <w:bCs/>
                <w:sz w:val="20"/>
                <w:szCs w:val="20"/>
              </w:rPr>
              <w:t>Edge-Only</w:t>
            </w:r>
          </w:p>
        </w:tc>
        <w:tc>
          <w:tcPr>
            <w:tcW w:w="0" w:type="auto"/>
            <w:vAlign w:val="center"/>
            <w:hideMark/>
          </w:tcPr>
          <w:p w14:paraId="49BA57BB" w14:textId="77777777" w:rsidR="00A34C72" w:rsidRPr="00A34C72" w:rsidRDefault="00A34C72" w:rsidP="00AC20D4">
            <w:pPr>
              <w:spacing w:after="0" w:line="240" w:lineRule="auto"/>
              <w:jc w:val="both"/>
              <w:rPr>
                <w:rFonts w:ascii="Times New Roman" w:eastAsia="Times New Roman" w:hAnsi="Times New Roman" w:cs="Times New Roman"/>
                <w:b/>
                <w:bCs/>
                <w:sz w:val="20"/>
                <w:szCs w:val="20"/>
              </w:rPr>
            </w:pPr>
            <w:r w:rsidRPr="00AC20D4">
              <w:rPr>
                <w:rFonts w:ascii="Times New Roman" w:eastAsia="Times New Roman" w:hAnsi="Times New Roman" w:cs="Times New Roman"/>
                <w:b/>
                <w:bCs/>
                <w:sz w:val="20"/>
                <w:szCs w:val="20"/>
              </w:rPr>
              <w:t>Proposed Hybrid</w:t>
            </w:r>
          </w:p>
        </w:tc>
      </w:tr>
      <w:tr w:rsidR="00A34C72" w:rsidRPr="00A34C72" w14:paraId="40B348C0" w14:textId="77777777" w:rsidTr="00A34C72">
        <w:trPr>
          <w:tblCellSpacing w:w="15" w:type="dxa"/>
        </w:trPr>
        <w:tc>
          <w:tcPr>
            <w:tcW w:w="0" w:type="auto"/>
            <w:vAlign w:val="center"/>
            <w:hideMark/>
          </w:tcPr>
          <w:p w14:paraId="6AA398B5"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Network Data Reduction</w:t>
            </w:r>
          </w:p>
        </w:tc>
        <w:tc>
          <w:tcPr>
            <w:tcW w:w="0" w:type="auto"/>
            <w:vAlign w:val="center"/>
            <w:hideMark/>
          </w:tcPr>
          <w:p w14:paraId="212656FC"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w:t>
            </w:r>
          </w:p>
        </w:tc>
        <w:tc>
          <w:tcPr>
            <w:tcW w:w="0" w:type="auto"/>
            <w:vAlign w:val="center"/>
            <w:hideMark/>
          </w:tcPr>
          <w:p w14:paraId="56E3C55B"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46%</w:t>
            </w:r>
          </w:p>
        </w:tc>
        <w:tc>
          <w:tcPr>
            <w:tcW w:w="0" w:type="auto"/>
            <w:vAlign w:val="center"/>
            <w:hideMark/>
          </w:tcPr>
          <w:p w14:paraId="7B171CA8"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79%</w:t>
            </w:r>
          </w:p>
        </w:tc>
      </w:tr>
      <w:tr w:rsidR="00A34C72" w:rsidRPr="00A34C72" w14:paraId="2A74F981" w14:textId="77777777" w:rsidTr="00A34C72">
        <w:trPr>
          <w:tblCellSpacing w:w="15" w:type="dxa"/>
        </w:trPr>
        <w:tc>
          <w:tcPr>
            <w:tcW w:w="0" w:type="auto"/>
            <w:vAlign w:val="center"/>
            <w:hideMark/>
          </w:tcPr>
          <w:p w14:paraId="38FAC0FF"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System Energy Usage</w:t>
            </w:r>
          </w:p>
        </w:tc>
        <w:tc>
          <w:tcPr>
            <w:tcW w:w="0" w:type="auto"/>
            <w:vAlign w:val="center"/>
            <w:hideMark/>
          </w:tcPr>
          <w:p w14:paraId="06CAC8E9"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100%</w:t>
            </w:r>
          </w:p>
        </w:tc>
        <w:tc>
          <w:tcPr>
            <w:tcW w:w="0" w:type="auto"/>
            <w:vAlign w:val="center"/>
            <w:hideMark/>
          </w:tcPr>
          <w:p w14:paraId="2C8A570E"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68%</w:t>
            </w:r>
          </w:p>
        </w:tc>
        <w:tc>
          <w:tcPr>
            <w:tcW w:w="0" w:type="auto"/>
            <w:vAlign w:val="center"/>
            <w:hideMark/>
          </w:tcPr>
          <w:p w14:paraId="523A87B5"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51%</w:t>
            </w:r>
          </w:p>
        </w:tc>
      </w:tr>
      <w:tr w:rsidR="00A34C72" w:rsidRPr="00A34C72" w14:paraId="77422791" w14:textId="77777777" w:rsidTr="00A34C72">
        <w:trPr>
          <w:tblCellSpacing w:w="15" w:type="dxa"/>
        </w:trPr>
        <w:tc>
          <w:tcPr>
            <w:tcW w:w="0" w:type="auto"/>
            <w:vAlign w:val="center"/>
            <w:hideMark/>
          </w:tcPr>
          <w:p w14:paraId="6494A007"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Model Update Time</w:t>
            </w:r>
          </w:p>
        </w:tc>
        <w:tc>
          <w:tcPr>
            <w:tcW w:w="0" w:type="auto"/>
            <w:vAlign w:val="center"/>
            <w:hideMark/>
          </w:tcPr>
          <w:p w14:paraId="34CC2867"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2.8 s</w:t>
            </w:r>
          </w:p>
        </w:tc>
        <w:tc>
          <w:tcPr>
            <w:tcW w:w="0" w:type="auto"/>
            <w:vAlign w:val="center"/>
            <w:hideMark/>
          </w:tcPr>
          <w:p w14:paraId="1736B490"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34C72">
              <w:rPr>
                <w:rFonts w:ascii="Times New Roman" w:eastAsia="Times New Roman" w:hAnsi="Times New Roman" w:cs="Times New Roman"/>
                <w:sz w:val="20"/>
                <w:szCs w:val="20"/>
              </w:rPr>
              <w:t>1.9 s</w:t>
            </w:r>
          </w:p>
        </w:tc>
        <w:tc>
          <w:tcPr>
            <w:tcW w:w="0" w:type="auto"/>
            <w:vAlign w:val="center"/>
            <w:hideMark/>
          </w:tcPr>
          <w:p w14:paraId="28B9B42F" w14:textId="77777777" w:rsidR="00A34C72" w:rsidRPr="00A34C72" w:rsidRDefault="00A34C72"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1.1 s</w:t>
            </w:r>
          </w:p>
        </w:tc>
      </w:tr>
    </w:tbl>
    <w:p w14:paraId="3FF4E43B" w14:textId="77777777" w:rsidR="00F34F6D" w:rsidRDefault="00F34F6D" w:rsidP="00AC20D4">
      <w:pPr>
        <w:spacing w:after="0" w:line="240" w:lineRule="auto"/>
        <w:jc w:val="both"/>
        <w:rPr>
          <w:rFonts w:ascii="Times New Roman" w:eastAsia="Times New Roman" w:hAnsi="Times New Roman" w:cs="Times New Roman"/>
          <w:sz w:val="20"/>
          <w:szCs w:val="20"/>
        </w:rPr>
      </w:pPr>
    </w:p>
    <w:p w14:paraId="30E47D55"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The notable enhancement in communication efficiency is due to the low-dimensional embeddings sent solely when confidence thresholds are not satisfied on the device.</w:t>
      </w:r>
    </w:p>
    <w:p w14:paraId="48A8EDCF" w14:textId="77777777" w:rsidR="00F34F6D" w:rsidRDefault="00F34F6D" w:rsidP="00AC20D4">
      <w:pPr>
        <w:spacing w:after="0" w:line="240" w:lineRule="auto"/>
        <w:jc w:val="both"/>
        <w:rPr>
          <w:rFonts w:ascii="Times New Roman" w:eastAsia="Times New Roman" w:hAnsi="Times New Roman" w:cs="Times New Roman"/>
          <w:sz w:val="20"/>
          <w:szCs w:val="20"/>
        </w:rPr>
      </w:pPr>
    </w:p>
    <w:p w14:paraId="13B8066D"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In general, the suggested approach surpasses current techniques across all evaluated aspects:</w:t>
      </w:r>
    </w:p>
    <w:p w14:paraId="15DB507A"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19AB19BC"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6.1% improvement in accuracy compared to cloud-only inference</w:t>
      </w:r>
    </w:p>
    <w:p w14:paraId="54070ABA"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80.5% decrease in latency, allowing for near-real-time functionality</w:t>
      </w:r>
    </w:p>
    <w:p w14:paraId="2D335BB6"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75% reduction in energy consumption at the device level</w:t>
      </w:r>
    </w:p>
    <w:p w14:paraId="26521C4D"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87% decrease in memory usage, allowing for MCU implementation</w:t>
      </w:r>
    </w:p>
    <w:p w14:paraId="37147EE1"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79% decrease in network bandwidth, enhancing scalability</w:t>
      </w:r>
    </w:p>
    <w:p w14:paraId="28544D77"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452C8BE5"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These findings confirm the efficacy of the hybrid design in managing performance alongside resource limitations.</w:t>
      </w:r>
    </w:p>
    <w:p w14:paraId="58FFBCD6" w14:textId="77777777" w:rsidR="001C3D37" w:rsidRPr="00AC20D4" w:rsidRDefault="001C3D37" w:rsidP="00AC20D4">
      <w:pPr>
        <w:spacing w:after="0" w:line="240" w:lineRule="auto"/>
        <w:jc w:val="both"/>
        <w:rPr>
          <w:rFonts w:ascii="Times New Roman" w:eastAsia="Times New Roman" w:hAnsi="Times New Roman" w:cs="Times New Roman"/>
          <w:sz w:val="20"/>
          <w:szCs w:val="20"/>
        </w:rPr>
      </w:pPr>
    </w:p>
    <w:p w14:paraId="65FC461E"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p>
    <w:p w14:paraId="1A1AC7B7" w14:textId="77777777" w:rsidR="00A34C72" w:rsidRDefault="00F34F6D" w:rsidP="00AC20D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r w:rsidRPr="00F34F6D">
        <w:rPr>
          <w:rFonts w:ascii="Times New Roman" w:eastAsia="Times New Roman" w:hAnsi="Times New Roman" w:cs="Times New Roman"/>
          <w:b/>
          <w:sz w:val="20"/>
          <w:szCs w:val="20"/>
        </w:rPr>
        <w:t>DISCUSSION</w:t>
      </w:r>
    </w:p>
    <w:p w14:paraId="106C70A7" w14:textId="77777777" w:rsidR="00F34F6D" w:rsidRPr="00A34C72" w:rsidRDefault="00F34F6D" w:rsidP="00AC20D4">
      <w:pPr>
        <w:spacing w:after="0" w:line="240" w:lineRule="auto"/>
        <w:jc w:val="both"/>
        <w:rPr>
          <w:rFonts w:ascii="Times New Roman" w:eastAsia="Times New Roman" w:hAnsi="Times New Roman" w:cs="Times New Roman"/>
          <w:b/>
          <w:sz w:val="20"/>
          <w:szCs w:val="20"/>
        </w:rPr>
      </w:pPr>
    </w:p>
    <w:p w14:paraId="2B2A80D9"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The suggested framework illustrates that energy-efficient machine learning for IoT can be realized without sacrificing accuracy by integrating:</w:t>
      </w:r>
    </w:p>
    <w:p w14:paraId="189DD7EE"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7A7189CB"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organized pruning</w:t>
      </w:r>
    </w:p>
    <w:p w14:paraId="70C023C2"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training with awareness of quantization</w:t>
      </w:r>
    </w:p>
    <w:p w14:paraId="1628C2CA"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xml:space="preserve">• Deployment of </w:t>
      </w:r>
      <w:proofErr w:type="spellStart"/>
      <w:r w:rsidRPr="00AC20D4">
        <w:rPr>
          <w:rFonts w:ascii="Times New Roman" w:eastAsia="Times New Roman" w:hAnsi="Times New Roman" w:cs="Times New Roman"/>
          <w:sz w:val="20"/>
          <w:szCs w:val="20"/>
        </w:rPr>
        <w:t>TinyML</w:t>
      </w:r>
      <w:proofErr w:type="spellEnd"/>
    </w:p>
    <w:p w14:paraId="34C575DB"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targeted reasoning</w:t>
      </w:r>
    </w:p>
    <w:p w14:paraId="16472E6C"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partitioning of the edge–cloud model</w:t>
      </w:r>
    </w:p>
    <w:p w14:paraId="43CCB33C"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1F04E203" w14:textId="77777777" w:rsid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This approach allows for smart, scalable, and battery-efficient IoT applications ideal for practical implementations.</w:t>
      </w:r>
    </w:p>
    <w:p w14:paraId="195F3F12" w14:textId="77777777" w:rsidR="00F34F6D" w:rsidRPr="00AC20D4" w:rsidRDefault="00F34F6D" w:rsidP="00AC20D4">
      <w:pPr>
        <w:spacing w:after="0" w:line="240" w:lineRule="auto"/>
        <w:jc w:val="both"/>
        <w:rPr>
          <w:rFonts w:ascii="Times New Roman" w:eastAsia="Times New Roman" w:hAnsi="Times New Roman" w:cs="Times New Roman"/>
          <w:sz w:val="20"/>
          <w:szCs w:val="20"/>
        </w:rPr>
      </w:pPr>
    </w:p>
    <w:p w14:paraId="76034EEE" w14:textId="77777777" w:rsidR="00A34C72" w:rsidRPr="00F34F6D" w:rsidRDefault="00F34F6D" w:rsidP="00AC20D4">
      <w:pPr>
        <w:pStyle w:val="NormalWeb"/>
        <w:jc w:val="both"/>
        <w:rPr>
          <w:b/>
          <w:sz w:val="20"/>
          <w:szCs w:val="20"/>
        </w:rPr>
      </w:pPr>
      <w:r w:rsidRPr="00F34F6D">
        <w:rPr>
          <w:b/>
          <w:sz w:val="20"/>
          <w:szCs w:val="20"/>
        </w:rPr>
        <w:t>CONCLUSION</w:t>
      </w:r>
    </w:p>
    <w:p w14:paraId="77F805E8" w14:textId="77777777" w:rsidR="00AC20D4" w:rsidRPr="00AC20D4" w:rsidRDefault="00AC20D4" w:rsidP="00AC20D4">
      <w:pPr>
        <w:spacing w:after="0"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sz w:val="20"/>
          <w:szCs w:val="20"/>
        </w:rPr>
        <w:t xml:space="preserve">This study introduced a power-efficient machine learning framework tailored for resource-limited IoT settings. The proposed system greatly minimizes computational, memory, and communication costs through the integration of structured pruning, quantization-aware training, and </w:t>
      </w:r>
      <w:proofErr w:type="spellStart"/>
      <w:r w:rsidRPr="00AC20D4">
        <w:rPr>
          <w:rFonts w:ascii="Times New Roman" w:eastAsia="Times New Roman" w:hAnsi="Times New Roman" w:cs="Times New Roman"/>
          <w:sz w:val="20"/>
          <w:szCs w:val="20"/>
        </w:rPr>
        <w:t>TinyML</w:t>
      </w:r>
      <w:proofErr w:type="spellEnd"/>
      <w:r w:rsidRPr="00AC20D4">
        <w:rPr>
          <w:rFonts w:ascii="Times New Roman" w:eastAsia="Times New Roman" w:hAnsi="Times New Roman" w:cs="Times New Roman"/>
          <w:sz w:val="20"/>
          <w:szCs w:val="20"/>
        </w:rPr>
        <w:t xml:space="preserve">-related model deployment along with a collaborative edge–cloud inference approach, all while preserving high classification accuracy. Experimental findings showcased significant enhancements, featuring an 80.5% drop in inference latency, a 75% cut in energy use at the device level, an 87% decline in model size, and a 79% decrease in network bandwidth utilization. These findings confirm that smartly segmented ML pipelines—backed by targeted event-driven communication and regular cloud-aided model enhancement—can deliver strong and scalable IoT intelligence without surpassing hardware or energy constraints. Upcoming research will explore adaptive model partitioning influenced by changing network </w:t>
      </w:r>
      <w:r w:rsidRPr="00AC20D4">
        <w:rPr>
          <w:rFonts w:ascii="Times New Roman" w:eastAsia="Times New Roman" w:hAnsi="Times New Roman" w:cs="Times New Roman"/>
          <w:sz w:val="20"/>
          <w:szCs w:val="20"/>
        </w:rPr>
        <w:lastRenderedPageBreak/>
        <w:t>conditions, hardware-in-the-loop optimization tailored for new microcontroller architectures, and the incorporation of federated or on-device continual learning to minimize reliance on the cloud and improve privacy. In summary, the suggested method showcases a feasible and efficient way to implement advanced AI functions in extensive IoT systems</w:t>
      </w:r>
    </w:p>
    <w:p w14:paraId="01078275" w14:textId="77777777" w:rsidR="00A34C72" w:rsidRPr="00AC20D4" w:rsidRDefault="00A34C72" w:rsidP="00AC20D4">
      <w:pPr>
        <w:pStyle w:val="NormalWeb"/>
        <w:jc w:val="both"/>
        <w:rPr>
          <w:sz w:val="20"/>
          <w:szCs w:val="20"/>
        </w:rPr>
      </w:pPr>
      <w:r w:rsidRPr="00AC20D4">
        <w:rPr>
          <w:sz w:val="20"/>
          <w:szCs w:val="20"/>
        </w:rPr>
        <w:t>References</w:t>
      </w:r>
    </w:p>
    <w:p w14:paraId="182468A5"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 xml:space="preserve">N. Anand, P. </w:t>
      </w:r>
      <w:proofErr w:type="spellStart"/>
      <w:r w:rsidRPr="00AC20D4">
        <w:rPr>
          <w:rFonts w:ascii="Times New Roman" w:eastAsia="Times New Roman" w:hAnsi="Times New Roman" w:cs="Times New Roman"/>
          <w:b/>
          <w:bCs/>
          <w:sz w:val="20"/>
          <w:szCs w:val="20"/>
        </w:rPr>
        <w:t>Parwekar</w:t>
      </w:r>
      <w:proofErr w:type="spellEnd"/>
      <w:r w:rsidRPr="00AC20D4">
        <w:rPr>
          <w:rFonts w:ascii="Times New Roman" w:eastAsia="Times New Roman" w:hAnsi="Times New Roman" w:cs="Times New Roman"/>
          <w:b/>
          <w:bCs/>
          <w:sz w:val="20"/>
          <w:szCs w:val="20"/>
        </w:rPr>
        <w:t>, and V. Bali</w:t>
      </w:r>
      <w:r w:rsidRPr="00AC20D4">
        <w:rPr>
          <w:rFonts w:ascii="Times New Roman" w:eastAsia="Times New Roman" w:hAnsi="Times New Roman" w:cs="Times New Roman"/>
          <w:sz w:val="20"/>
          <w:szCs w:val="20"/>
        </w:rPr>
        <w:t xml:space="preserve">, “Energy-Efficiency Optimization in IoT-Based Machine Learning for Smart Environmental Monitoring,” </w:t>
      </w:r>
      <w:r w:rsidRPr="00AC20D4">
        <w:rPr>
          <w:rFonts w:ascii="Times New Roman" w:eastAsia="Times New Roman" w:hAnsi="Times New Roman" w:cs="Times New Roman"/>
          <w:i/>
          <w:iCs/>
          <w:sz w:val="20"/>
          <w:szCs w:val="20"/>
        </w:rPr>
        <w:t>Springer Journal on Smart Technologies</w:t>
      </w:r>
      <w:r w:rsidRPr="00AC20D4">
        <w:rPr>
          <w:rFonts w:ascii="Times New Roman" w:eastAsia="Times New Roman" w:hAnsi="Times New Roman" w:cs="Times New Roman"/>
          <w:sz w:val="20"/>
          <w:szCs w:val="20"/>
        </w:rPr>
        <w:t>, 2023.</w:t>
      </w:r>
    </w:p>
    <w:p w14:paraId="47CF46E0"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 xml:space="preserve">F. </w:t>
      </w:r>
      <w:proofErr w:type="spellStart"/>
      <w:r w:rsidRPr="00AC20D4">
        <w:rPr>
          <w:rFonts w:ascii="Times New Roman" w:eastAsia="Times New Roman" w:hAnsi="Times New Roman" w:cs="Times New Roman"/>
          <w:b/>
          <w:bCs/>
          <w:sz w:val="20"/>
          <w:szCs w:val="20"/>
        </w:rPr>
        <w:t>Daghero</w:t>
      </w:r>
      <w:proofErr w:type="spellEnd"/>
      <w:r w:rsidRPr="00AC20D4">
        <w:rPr>
          <w:rFonts w:ascii="Times New Roman" w:eastAsia="Times New Roman" w:hAnsi="Times New Roman" w:cs="Times New Roman"/>
          <w:b/>
          <w:bCs/>
          <w:sz w:val="20"/>
          <w:szCs w:val="20"/>
        </w:rPr>
        <w:t xml:space="preserve">, A. Burrello, E. Macii, P. </w:t>
      </w:r>
      <w:proofErr w:type="spellStart"/>
      <w:r w:rsidRPr="00AC20D4">
        <w:rPr>
          <w:rFonts w:ascii="Times New Roman" w:eastAsia="Times New Roman" w:hAnsi="Times New Roman" w:cs="Times New Roman"/>
          <w:b/>
          <w:bCs/>
          <w:sz w:val="20"/>
          <w:szCs w:val="20"/>
        </w:rPr>
        <w:t>Montuschi</w:t>
      </w:r>
      <w:proofErr w:type="spellEnd"/>
      <w:r w:rsidRPr="00AC20D4">
        <w:rPr>
          <w:rFonts w:ascii="Times New Roman" w:eastAsia="Times New Roman" w:hAnsi="Times New Roman" w:cs="Times New Roman"/>
          <w:b/>
          <w:bCs/>
          <w:sz w:val="20"/>
          <w:szCs w:val="20"/>
        </w:rPr>
        <w:t xml:space="preserve">, M. </w:t>
      </w:r>
      <w:proofErr w:type="spellStart"/>
      <w:r w:rsidRPr="00AC20D4">
        <w:rPr>
          <w:rFonts w:ascii="Times New Roman" w:eastAsia="Times New Roman" w:hAnsi="Times New Roman" w:cs="Times New Roman"/>
          <w:b/>
          <w:bCs/>
          <w:sz w:val="20"/>
          <w:szCs w:val="20"/>
        </w:rPr>
        <w:t>Poncino</w:t>
      </w:r>
      <w:proofErr w:type="spellEnd"/>
      <w:r w:rsidRPr="00AC20D4">
        <w:rPr>
          <w:rFonts w:ascii="Times New Roman" w:eastAsia="Times New Roman" w:hAnsi="Times New Roman" w:cs="Times New Roman"/>
          <w:b/>
          <w:bCs/>
          <w:sz w:val="20"/>
          <w:szCs w:val="20"/>
        </w:rPr>
        <w:t>, and D. J. Pagliari</w:t>
      </w:r>
      <w:r w:rsidRPr="00AC20D4">
        <w:rPr>
          <w:rFonts w:ascii="Times New Roman" w:eastAsia="Times New Roman" w:hAnsi="Times New Roman" w:cs="Times New Roman"/>
          <w:sz w:val="20"/>
          <w:szCs w:val="20"/>
        </w:rPr>
        <w:t xml:space="preserve">, “Energy-Efficient Adaptive Machine Learning on IoT End-Nodes with Class-Dependent Confidence,” </w:t>
      </w:r>
      <w:proofErr w:type="spellStart"/>
      <w:r w:rsidRPr="00AC20D4">
        <w:rPr>
          <w:rFonts w:ascii="Times New Roman" w:eastAsia="Times New Roman" w:hAnsi="Times New Roman" w:cs="Times New Roman"/>
          <w:i/>
          <w:iCs/>
          <w:sz w:val="20"/>
          <w:szCs w:val="20"/>
        </w:rPr>
        <w:t>arXiv</w:t>
      </w:r>
      <w:proofErr w:type="spellEnd"/>
      <w:r w:rsidRPr="00AC20D4">
        <w:rPr>
          <w:rFonts w:ascii="Times New Roman" w:eastAsia="Times New Roman" w:hAnsi="Times New Roman" w:cs="Times New Roman"/>
          <w:i/>
          <w:iCs/>
          <w:sz w:val="20"/>
          <w:szCs w:val="20"/>
        </w:rPr>
        <w:t xml:space="preserve"> preprint</w:t>
      </w:r>
      <w:r w:rsidRPr="00AC20D4">
        <w:rPr>
          <w:rFonts w:ascii="Times New Roman" w:eastAsia="Times New Roman" w:hAnsi="Times New Roman" w:cs="Times New Roman"/>
          <w:sz w:val="20"/>
          <w:szCs w:val="20"/>
        </w:rPr>
        <w:t>, arXiv:2204.03431, 2022.</w:t>
      </w:r>
    </w:p>
    <w:p w14:paraId="75DEE8E9"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C. R. Nathiya and K. Geetha</w:t>
      </w:r>
      <w:r w:rsidRPr="00AC20D4">
        <w:rPr>
          <w:rFonts w:ascii="Times New Roman" w:eastAsia="Times New Roman" w:hAnsi="Times New Roman" w:cs="Times New Roman"/>
          <w:sz w:val="20"/>
          <w:szCs w:val="20"/>
        </w:rPr>
        <w:t xml:space="preserve">, “A Hybrid Optimization and Machine Learning-Based Energy-Efficient Clustering and Routing Scheme for IoT-Based WSNs,” </w:t>
      </w:r>
      <w:r w:rsidRPr="00AC20D4">
        <w:rPr>
          <w:rFonts w:ascii="Times New Roman" w:eastAsia="Times New Roman" w:hAnsi="Times New Roman" w:cs="Times New Roman"/>
          <w:i/>
          <w:iCs/>
          <w:sz w:val="20"/>
          <w:szCs w:val="20"/>
        </w:rPr>
        <w:t>Wireless Networks</w:t>
      </w:r>
      <w:r w:rsidRPr="00AC20D4">
        <w:rPr>
          <w:rFonts w:ascii="Times New Roman" w:eastAsia="Times New Roman" w:hAnsi="Times New Roman" w:cs="Times New Roman"/>
          <w:sz w:val="20"/>
          <w:szCs w:val="20"/>
        </w:rPr>
        <w:t>, Springer, 2023.</w:t>
      </w:r>
    </w:p>
    <w:p w14:paraId="039A199A" w14:textId="77777777" w:rsidR="00A34C72" w:rsidRPr="00AC20D4" w:rsidRDefault="00580EEA" w:rsidP="00AC20D4">
      <w:pPr>
        <w:pStyle w:val="NormalWeb"/>
        <w:numPr>
          <w:ilvl w:val="0"/>
          <w:numId w:val="3"/>
        </w:numPr>
        <w:jc w:val="both"/>
        <w:rPr>
          <w:sz w:val="20"/>
          <w:szCs w:val="20"/>
        </w:rPr>
      </w:pPr>
      <w:r w:rsidRPr="00AC20D4">
        <w:rPr>
          <w:rStyle w:val="Strong"/>
          <w:sz w:val="20"/>
          <w:szCs w:val="20"/>
        </w:rPr>
        <w:t>M. M. Alenazi, et al.</w:t>
      </w:r>
      <w:r w:rsidRPr="00AC20D4">
        <w:rPr>
          <w:sz w:val="20"/>
          <w:szCs w:val="20"/>
        </w:rPr>
        <w:t xml:space="preserve">, “Energy-Efficient Placement of ML-Based Services in IoT Networks,” </w:t>
      </w:r>
      <w:proofErr w:type="spellStart"/>
      <w:r w:rsidRPr="00AC20D4">
        <w:rPr>
          <w:rStyle w:val="Emphasis"/>
          <w:sz w:val="20"/>
          <w:szCs w:val="20"/>
        </w:rPr>
        <w:t>arXiv</w:t>
      </w:r>
      <w:proofErr w:type="spellEnd"/>
      <w:r w:rsidRPr="00AC20D4">
        <w:rPr>
          <w:rStyle w:val="Emphasis"/>
          <w:sz w:val="20"/>
          <w:szCs w:val="20"/>
        </w:rPr>
        <w:t xml:space="preserve"> preprint</w:t>
      </w:r>
      <w:r w:rsidRPr="00AC20D4">
        <w:rPr>
          <w:sz w:val="20"/>
          <w:szCs w:val="20"/>
        </w:rPr>
        <w:t>, arXiv:2203.12312, 2022.</w:t>
      </w:r>
    </w:p>
    <w:p w14:paraId="49D4CC3C"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 xml:space="preserve">B. </w:t>
      </w:r>
      <w:proofErr w:type="spellStart"/>
      <w:r w:rsidRPr="00AC20D4">
        <w:rPr>
          <w:rFonts w:ascii="Times New Roman" w:eastAsia="Times New Roman" w:hAnsi="Times New Roman" w:cs="Times New Roman"/>
          <w:b/>
          <w:bCs/>
          <w:sz w:val="20"/>
          <w:szCs w:val="20"/>
        </w:rPr>
        <w:t>Cubukcuoglu</w:t>
      </w:r>
      <w:proofErr w:type="spellEnd"/>
      <w:r w:rsidRPr="00AC20D4">
        <w:rPr>
          <w:rFonts w:ascii="Times New Roman" w:eastAsia="Times New Roman" w:hAnsi="Times New Roman" w:cs="Times New Roman"/>
          <w:sz w:val="20"/>
          <w:szCs w:val="20"/>
        </w:rPr>
        <w:t xml:space="preserve">, “The importance of environmental sustainability in construction,” in </w:t>
      </w:r>
      <w:r w:rsidRPr="00AC20D4">
        <w:rPr>
          <w:rFonts w:ascii="Times New Roman" w:eastAsia="Times New Roman" w:hAnsi="Times New Roman" w:cs="Times New Roman"/>
          <w:i/>
          <w:iCs/>
          <w:sz w:val="20"/>
          <w:szCs w:val="20"/>
        </w:rPr>
        <w:t>Risk, Reliability and Sustainable Remediation in the Field of Civil and Environmental Engineering</w:t>
      </w:r>
      <w:r w:rsidRPr="00AC20D4">
        <w:rPr>
          <w:rFonts w:ascii="Times New Roman" w:eastAsia="Times New Roman" w:hAnsi="Times New Roman" w:cs="Times New Roman"/>
          <w:sz w:val="20"/>
          <w:szCs w:val="20"/>
        </w:rPr>
        <w:t xml:space="preserve">, R. </w:t>
      </w:r>
      <w:proofErr w:type="spellStart"/>
      <w:r w:rsidRPr="00AC20D4">
        <w:rPr>
          <w:rFonts w:ascii="Times New Roman" w:eastAsia="Times New Roman" w:hAnsi="Times New Roman" w:cs="Times New Roman"/>
          <w:sz w:val="20"/>
          <w:szCs w:val="20"/>
        </w:rPr>
        <w:t>Thendiyath</w:t>
      </w:r>
      <w:proofErr w:type="spellEnd"/>
      <w:r w:rsidRPr="00AC20D4">
        <w:rPr>
          <w:rFonts w:ascii="Times New Roman" w:eastAsia="Times New Roman" w:hAnsi="Times New Roman" w:cs="Times New Roman"/>
          <w:sz w:val="20"/>
          <w:szCs w:val="20"/>
        </w:rPr>
        <w:t>, S. Pijush, T. B. Dieu, K. Dookie, and K. Rahman, Eds. Amsterdam, The Netherlands: Elsevier, 2022, pp. 249–254.</w:t>
      </w:r>
    </w:p>
    <w:p w14:paraId="03AC08D8"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 xml:space="preserve">V. </w:t>
      </w:r>
      <w:proofErr w:type="spellStart"/>
      <w:r w:rsidRPr="00AC20D4">
        <w:rPr>
          <w:rFonts w:ascii="Times New Roman" w:eastAsia="Times New Roman" w:hAnsi="Times New Roman" w:cs="Times New Roman"/>
          <w:b/>
          <w:bCs/>
          <w:sz w:val="20"/>
          <w:szCs w:val="20"/>
        </w:rPr>
        <w:t>Warang</w:t>
      </w:r>
      <w:proofErr w:type="spellEnd"/>
      <w:r w:rsidRPr="00AC20D4">
        <w:rPr>
          <w:rFonts w:ascii="Times New Roman" w:eastAsia="Times New Roman" w:hAnsi="Times New Roman" w:cs="Times New Roman"/>
          <w:b/>
          <w:bCs/>
          <w:sz w:val="20"/>
          <w:szCs w:val="20"/>
        </w:rPr>
        <w:t>, Y. Patil, and B. A. Lavanya</w:t>
      </w:r>
      <w:r w:rsidRPr="00AC20D4">
        <w:rPr>
          <w:rFonts w:ascii="Times New Roman" w:eastAsia="Times New Roman" w:hAnsi="Times New Roman" w:cs="Times New Roman"/>
          <w:sz w:val="20"/>
          <w:szCs w:val="20"/>
        </w:rPr>
        <w:t xml:space="preserve">, “Sustainable building and its comparative analysis with conventional building,” </w:t>
      </w:r>
      <w:r w:rsidRPr="00AC20D4">
        <w:rPr>
          <w:rFonts w:ascii="Times New Roman" w:eastAsia="Times New Roman" w:hAnsi="Times New Roman" w:cs="Times New Roman"/>
          <w:i/>
          <w:iCs/>
          <w:sz w:val="20"/>
          <w:szCs w:val="20"/>
        </w:rPr>
        <w:t>Int. J. Sci. Technol. Eng.</w:t>
      </w:r>
      <w:r w:rsidRPr="00AC20D4">
        <w:rPr>
          <w:rFonts w:ascii="Times New Roman" w:eastAsia="Times New Roman" w:hAnsi="Times New Roman" w:cs="Times New Roman"/>
          <w:sz w:val="20"/>
          <w:szCs w:val="20"/>
        </w:rPr>
        <w:t>, vol. 11, pp. 4815–4821, 2023.</w:t>
      </w:r>
    </w:p>
    <w:p w14:paraId="79DC0149"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S. Duseja</w:t>
      </w:r>
      <w:r w:rsidRPr="00AC20D4">
        <w:rPr>
          <w:rFonts w:ascii="Times New Roman" w:eastAsia="Times New Roman" w:hAnsi="Times New Roman" w:cs="Times New Roman"/>
          <w:sz w:val="20"/>
          <w:szCs w:val="20"/>
        </w:rPr>
        <w:t xml:space="preserve">, “Sustainable architecture: Crafting a future in harmony with nature,” </w:t>
      </w:r>
      <w:r w:rsidRPr="00AC20D4">
        <w:rPr>
          <w:rFonts w:ascii="Times New Roman" w:eastAsia="Times New Roman" w:hAnsi="Times New Roman" w:cs="Times New Roman"/>
          <w:i/>
          <w:iCs/>
          <w:sz w:val="20"/>
          <w:szCs w:val="20"/>
        </w:rPr>
        <w:t xml:space="preserve">Int. J. </w:t>
      </w:r>
      <w:proofErr w:type="spellStart"/>
      <w:r w:rsidRPr="00AC20D4">
        <w:rPr>
          <w:rFonts w:ascii="Times New Roman" w:eastAsia="Times New Roman" w:hAnsi="Times New Roman" w:cs="Times New Roman"/>
          <w:i/>
          <w:iCs/>
          <w:sz w:val="20"/>
          <w:szCs w:val="20"/>
        </w:rPr>
        <w:t>Multidiscip</w:t>
      </w:r>
      <w:proofErr w:type="spellEnd"/>
      <w:r w:rsidRPr="00AC20D4">
        <w:rPr>
          <w:rFonts w:ascii="Times New Roman" w:eastAsia="Times New Roman" w:hAnsi="Times New Roman" w:cs="Times New Roman"/>
          <w:i/>
          <w:iCs/>
          <w:sz w:val="20"/>
          <w:szCs w:val="20"/>
        </w:rPr>
        <w:t>. Res.</w:t>
      </w:r>
      <w:r w:rsidRPr="00AC20D4">
        <w:rPr>
          <w:rFonts w:ascii="Times New Roman" w:eastAsia="Times New Roman" w:hAnsi="Times New Roman" w:cs="Times New Roman"/>
          <w:sz w:val="20"/>
          <w:szCs w:val="20"/>
        </w:rPr>
        <w:t>, vol. 7, pp. 1–3, 2025.</w:t>
      </w:r>
    </w:p>
    <w:p w14:paraId="082A3DEA"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Y. Yu</w:t>
      </w:r>
      <w:r w:rsidRPr="00AC20D4">
        <w:rPr>
          <w:rFonts w:ascii="Times New Roman" w:eastAsia="Times New Roman" w:hAnsi="Times New Roman" w:cs="Times New Roman"/>
          <w:sz w:val="20"/>
          <w:szCs w:val="20"/>
        </w:rPr>
        <w:t xml:space="preserve">, “Sustainable building practices: From construction to maintenance,” </w:t>
      </w:r>
      <w:r w:rsidRPr="00AC20D4">
        <w:rPr>
          <w:rFonts w:ascii="Times New Roman" w:eastAsia="Times New Roman" w:hAnsi="Times New Roman" w:cs="Times New Roman"/>
          <w:i/>
          <w:iCs/>
          <w:sz w:val="20"/>
          <w:szCs w:val="20"/>
        </w:rPr>
        <w:t xml:space="preserve">Appl. </w:t>
      </w:r>
      <w:proofErr w:type="spellStart"/>
      <w:r w:rsidRPr="00AC20D4">
        <w:rPr>
          <w:rFonts w:ascii="Times New Roman" w:eastAsia="Times New Roman" w:hAnsi="Times New Roman" w:cs="Times New Roman"/>
          <w:i/>
          <w:iCs/>
          <w:sz w:val="20"/>
          <w:szCs w:val="20"/>
        </w:rPr>
        <w:t>Comput</w:t>
      </w:r>
      <w:proofErr w:type="spellEnd"/>
      <w:r w:rsidRPr="00AC20D4">
        <w:rPr>
          <w:rFonts w:ascii="Times New Roman" w:eastAsia="Times New Roman" w:hAnsi="Times New Roman" w:cs="Times New Roman"/>
          <w:i/>
          <w:iCs/>
          <w:sz w:val="20"/>
          <w:szCs w:val="20"/>
        </w:rPr>
        <w:t>. Eng.</w:t>
      </w:r>
      <w:r w:rsidRPr="00AC20D4">
        <w:rPr>
          <w:rFonts w:ascii="Times New Roman" w:eastAsia="Times New Roman" w:hAnsi="Times New Roman" w:cs="Times New Roman"/>
          <w:sz w:val="20"/>
          <w:szCs w:val="20"/>
        </w:rPr>
        <w:t>, vol. 66, pp. 249–254, 2024.</w:t>
      </w:r>
    </w:p>
    <w:p w14:paraId="5795FF2A"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 xml:space="preserve">P. </w:t>
      </w:r>
      <w:proofErr w:type="spellStart"/>
      <w:r w:rsidRPr="00AC20D4">
        <w:rPr>
          <w:rFonts w:ascii="Times New Roman" w:eastAsia="Times New Roman" w:hAnsi="Times New Roman" w:cs="Times New Roman"/>
          <w:b/>
          <w:bCs/>
          <w:sz w:val="20"/>
          <w:szCs w:val="20"/>
        </w:rPr>
        <w:t>Rahmanivahid</w:t>
      </w:r>
      <w:proofErr w:type="spellEnd"/>
      <w:r w:rsidRPr="00AC20D4">
        <w:rPr>
          <w:rFonts w:ascii="Times New Roman" w:eastAsia="Times New Roman" w:hAnsi="Times New Roman" w:cs="Times New Roman"/>
          <w:b/>
          <w:bCs/>
          <w:sz w:val="20"/>
          <w:szCs w:val="20"/>
        </w:rPr>
        <w:t xml:space="preserve">, M. </w:t>
      </w:r>
      <w:proofErr w:type="spellStart"/>
      <w:r w:rsidRPr="00AC20D4">
        <w:rPr>
          <w:rFonts w:ascii="Times New Roman" w:eastAsia="Times New Roman" w:hAnsi="Times New Roman" w:cs="Times New Roman"/>
          <w:b/>
          <w:bCs/>
          <w:sz w:val="20"/>
          <w:szCs w:val="20"/>
        </w:rPr>
        <w:t>Khashehchi</w:t>
      </w:r>
      <w:proofErr w:type="spellEnd"/>
      <w:r w:rsidRPr="00AC20D4">
        <w:rPr>
          <w:rFonts w:ascii="Times New Roman" w:eastAsia="Times New Roman" w:hAnsi="Times New Roman" w:cs="Times New Roman"/>
          <w:b/>
          <w:bCs/>
          <w:sz w:val="20"/>
          <w:szCs w:val="20"/>
        </w:rPr>
        <w:t>, S. Thangavel, and M. Heidari</w:t>
      </w:r>
      <w:r w:rsidRPr="00AC20D4">
        <w:rPr>
          <w:rFonts w:ascii="Times New Roman" w:eastAsia="Times New Roman" w:hAnsi="Times New Roman" w:cs="Times New Roman"/>
          <w:sz w:val="20"/>
          <w:szCs w:val="20"/>
        </w:rPr>
        <w:t xml:space="preserve">, “Social, economic, and environmental issues associated with sustainable buildings,” in </w:t>
      </w:r>
      <w:r w:rsidRPr="00AC20D4">
        <w:rPr>
          <w:rFonts w:ascii="Times New Roman" w:eastAsia="Times New Roman" w:hAnsi="Times New Roman" w:cs="Times New Roman"/>
          <w:i/>
          <w:iCs/>
          <w:sz w:val="20"/>
          <w:szCs w:val="20"/>
        </w:rPr>
        <w:t xml:space="preserve">Sustainable Technologies for Energy </w:t>
      </w:r>
      <w:r w:rsidRPr="00AC20D4">
        <w:rPr>
          <w:rFonts w:ascii="Times New Roman" w:eastAsia="Times New Roman" w:hAnsi="Times New Roman" w:cs="Times New Roman"/>
          <w:i/>
          <w:iCs/>
          <w:sz w:val="20"/>
          <w:szCs w:val="20"/>
        </w:rPr>
        <w:t>Efficient Buildings</w:t>
      </w:r>
      <w:r w:rsidRPr="00AC20D4">
        <w:rPr>
          <w:rFonts w:ascii="Times New Roman" w:eastAsia="Times New Roman" w:hAnsi="Times New Roman" w:cs="Times New Roman"/>
          <w:sz w:val="20"/>
          <w:szCs w:val="20"/>
        </w:rPr>
        <w:t>. Abingdon, UK: Taylor and Francis, 2024, pp. 297–312.</w:t>
      </w:r>
    </w:p>
    <w:p w14:paraId="306AE133"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 xml:space="preserve">C. </w:t>
      </w:r>
      <w:proofErr w:type="spellStart"/>
      <w:r w:rsidRPr="00AC20D4">
        <w:rPr>
          <w:rFonts w:ascii="Times New Roman" w:eastAsia="Times New Roman" w:hAnsi="Times New Roman" w:cs="Times New Roman"/>
          <w:b/>
          <w:bCs/>
          <w:sz w:val="20"/>
          <w:szCs w:val="20"/>
        </w:rPr>
        <w:t>Okwandu</w:t>
      </w:r>
      <w:proofErr w:type="spellEnd"/>
      <w:r w:rsidRPr="00AC20D4">
        <w:rPr>
          <w:rFonts w:ascii="Times New Roman" w:eastAsia="Times New Roman" w:hAnsi="Times New Roman" w:cs="Times New Roman"/>
          <w:b/>
          <w:bCs/>
          <w:sz w:val="20"/>
          <w:szCs w:val="20"/>
        </w:rPr>
        <w:t xml:space="preserve">, D. O. Akande, and Z. Q. S. </w:t>
      </w:r>
      <w:proofErr w:type="spellStart"/>
      <w:r w:rsidRPr="00AC20D4">
        <w:rPr>
          <w:rFonts w:ascii="Times New Roman" w:eastAsia="Times New Roman" w:hAnsi="Times New Roman" w:cs="Times New Roman"/>
          <w:b/>
          <w:bCs/>
          <w:sz w:val="20"/>
          <w:szCs w:val="20"/>
        </w:rPr>
        <w:t>Nwokediegwu</w:t>
      </w:r>
      <w:proofErr w:type="spellEnd"/>
      <w:r w:rsidRPr="00AC20D4">
        <w:rPr>
          <w:rFonts w:ascii="Times New Roman" w:eastAsia="Times New Roman" w:hAnsi="Times New Roman" w:cs="Times New Roman"/>
          <w:sz w:val="20"/>
          <w:szCs w:val="20"/>
        </w:rPr>
        <w:t xml:space="preserve">, “Sustainable architecture: Envisioning self-sustaining buildings for the future,” </w:t>
      </w:r>
      <w:r w:rsidRPr="00AC20D4">
        <w:rPr>
          <w:rFonts w:ascii="Times New Roman" w:eastAsia="Times New Roman" w:hAnsi="Times New Roman" w:cs="Times New Roman"/>
          <w:i/>
          <w:iCs/>
          <w:sz w:val="20"/>
          <w:szCs w:val="20"/>
        </w:rPr>
        <w:t xml:space="preserve">Int. J. Manag. </w:t>
      </w:r>
      <w:proofErr w:type="spellStart"/>
      <w:r w:rsidRPr="00AC20D4">
        <w:rPr>
          <w:rFonts w:ascii="Times New Roman" w:eastAsia="Times New Roman" w:hAnsi="Times New Roman" w:cs="Times New Roman"/>
          <w:i/>
          <w:iCs/>
          <w:sz w:val="20"/>
          <w:szCs w:val="20"/>
        </w:rPr>
        <w:t>Entrep</w:t>
      </w:r>
      <w:proofErr w:type="spellEnd"/>
      <w:r w:rsidRPr="00AC20D4">
        <w:rPr>
          <w:rFonts w:ascii="Times New Roman" w:eastAsia="Times New Roman" w:hAnsi="Times New Roman" w:cs="Times New Roman"/>
          <w:i/>
          <w:iCs/>
          <w:sz w:val="20"/>
          <w:szCs w:val="20"/>
        </w:rPr>
        <w:t>. Res.</w:t>
      </w:r>
      <w:r w:rsidRPr="00AC20D4">
        <w:rPr>
          <w:rFonts w:ascii="Times New Roman" w:eastAsia="Times New Roman" w:hAnsi="Times New Roman" w:cs="Times New Roman"/>
          <w:sz w:val="20"/>
          <w:szCs w:val="20"/>
        </w:rPr>
        <w:t>, vol. 6, pp. 1512–1532, 2024.</w:t>
      </w:r>
    </w:p>
    <w:p w14:paraId="0F4E2D6F"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S. Goh and S. Y. M. Chin</w:t>
      </w:r>
      <w:r w:rsidRPr="00AC20D4">
        <w:rPr>
          <w:rFonts w:ascii="Times New Roman" w:eastAsia="Times New Roman" w:hAnsi="Times New Roman" w:cs="Times New Roman"/>
          <w:sz w:val="20"/>
          <w:szCs w:val="20"/>
        </w:rPr>
        <w:t xml:space="preserve">, “Assessing economic, social, and environmental implications of implementing sustainability in the built environment,” in </w:t>
      </w:r>
      <w:r w:rsidRPr="00AC20D4">
        <w:rPr>
          <w:rFonts w:ascii="Times New Roman" w:eastAsia="Times New Roman" w:hAnsi="Times New Roman" w:cs="Times New Roman"/>
          <w:i/>
          <w:iCs/>
          <w:sz w:val="20"/>
          <w:szCs w:val="20"/>
        </w:rPr>
        <w:t>Towards a Carbon Neutral Future</w:t>
      </w:r>
      <w:r w:rsidRPr="00AC20D4">
        <w:rPr>
          <w:rFonts w:ascii="Times New Roman" w:eastAsia="Times New Roman" w:hAnsi="Times New Roman" w:cs="Times New Roman"/>
          <w:sz w:val="20"/>
          <w:szCs w:val="20"/>
        </w:rPr>
        <w:t>, K. Papadikis, C. Zhang, S. Tang, E. Liu, L. Di Sarno, Eds. Singapore: Springer, 2024, vol. 393, pp. 141–151.</w:t>
      </w:r>
    </w:p>
    <w:p w14:paraId="4531AEE0"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M. J. Clay and J. N. Albers</w:t>
      </w:r>
      <w:r w:rsidRPr="00AC20D4">
        <w:rPr>
          <w:rFonts w:ascii="Times New Roman" w:eastAsia="Times New Roman" w:hAnsi="Times New Roman" w:cs="Times New Roman"/>
          <w:sz w:val="20"/>
          <w:szCs w:val="20"/>
        </w:rPr>
        <w:t xml:space="preserve">, “Decision making and sustainability in built environments,” in </w:t>
      </w:r>
      <w:r w:rsidRPr="00AC20D4">
        <w:rPr>
          <w:rFonts w:ascii="Times New Roman" w:eastAsia="Times New Roman" w:hAnsi="Times New Roman" w:cs="Times New Roman"/>
          <w:i/>
          <w:iCs/>
          <w:sz w:val="20"/>
          <w:szCs w:val="20"/>
        </w:rPr>
        <w:t>Urban Sustainability: Policy and Praxis</w:t>
      </w:r>
      <w:r w:rsidRPr="00AC20D4">
        <w:rPr>
          <w:rFonts w:ascii="Times New Roman" w:eastAsia="Times New Roman" w:hAnsi="Times New Roman" w:cs="Times New Roman"/>
          <w:sz w:val="20"/>
          <w:szCs w:val="20"/>
        </w:rPr>
        <w:t xml:space="preserve">, J. Gatrell, R. Jensen, M. Patterson, and N. </w:t>
      </w:r>
      <w:proofErr w:type="spellStart"/>
      <w:r w:rsidRPr="00AC20D4">
        <w:rPr>
          <w:rFonts w:ascii="Times New Roman" w:eastAsia="Times New Roman" w:hAnsi="Times New Roman" w:cs="Times New Roman"/>
          <w:sz w:val="20"/>
          <w:szCs w:val="20"/>
        </w:rPr>
        <w:t>Hoalst</w:t>
      </w:r>
      <w:proofErr w:type="spellEnd"/>
      <w:r w:rsidRPr="00AC20D4">
        <w:rPr>
          <w:rFonts w:ascii="Times New Roman" w:eastAsia="Times New Roman" w:hAnsi="Times New Roman" w:cs="Times New Roman"/>
          <w:sz w:val="20"/>
          <w:szCs w:val="20"/>
        </w:rPr>
        <w:t>-Pullen, Eds. Cham, Switzerland: Springer, 2016, vol. 14, pp. 249–264.</w:t>
      </w:r>
    </w:p>
    <w:p w14:paraId="1E0EA004" w14:textId="77777777" w:rsidR="00580EEA" w:rsidRPr="00AC20D4" w:rsidRDefault="00580EEA" w:rsidP="00AC20D4">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0"/>
          <w:szCs w:val="20"/>
        </w:rPr>
      </w:pPr>
      <w:r w:rsidRPr="00AC20D4">
        <w:rPr>
          <w:rFonts w:ascii="Times New Roman" w:eastAsia="Times New Roman" w:hAnsi="Times New Roman" w:cs="Times New Roman"/>
          <w:b/>
          <w:bCs/>
          <w:sz w:val="20"/>
          <w:szCs w:val="20"/>
        </w:rPr>
        <w:t xml:space="preserve">M. Sánchez-Silva, P. </w:t>
      </w:r>
      <w:proofErr w:type="spellStart"/>
      <w:r w:rsidRPr="00AC20D4">
        <w:rPr>
          <w:rFonts w:ascii="Times New Roman" w:eastAsia="Times New Roman" w:hAnsi="Times New Roman" w:cs="Times New Roman"/>
          <w:b/>
          <w:bCs/>
          <w:sz w:val="20"/>
          <w:szCs w:val="20"/>
        </w:rPr>
        <w:t>Gardoni</w:t>
      </w:r>
      <w:proofErr w:type="spellEnd"/>
      <w:r w:rsidRPr="00AC20D4">
        <w:rPr>
          <w:rFonts w:ascii="Times New Roman" w:eastAsia="Times New Roman" w:hAnsi="Times New Roman" w:cs="Times New Roman"/>
          <w:b/>
          <w:bCs/>
          <w:sz w:val="20"/>
          <w:szCs w:val="20"/>
        </w:rPr>
        <w:t xml:space="preserve">, D. V. Val, D. Y. Yang, D. M. </w:t>
      </w:r>
      <w:proofErr w:type="spellStart"/>
      <w:r w:rsidRPr="00AC20D4">
        <w:rPr>
          <w:rFonts w:ascii="Times New Roman" w:eastAsia="Times New Roman" w:hAnsi="Times New Roman" w:cs="Times New Roman"/>
          <w:b/>
          <w:bCs/>
          <w:sz w:val="20"/>
          <w:szCs w:val="20"/>
        </w:rPr>
        <w:t>Frangopol</w:t>
      </w:r>
      <w:proofErr w:type="spellEnd"/>
      <w:r w:rsidRPr="00AC20D4">
        <w:rPr>
          <w:rFonts w:ascii="Times New Roman" w:eastAsia="Times New Roman" w:hAnsi="Times New Roman" w:cs="Times New Roman"/>
          <w:b/>
          <w:bCs/>
          <w:sz w:val="20"/>
          <w:szCs w:val="20"/>
        </w:rPr>
        <w:t>, M. P. Limongelli, D. Honfi, N. Acuña, and D. Straub</w:t>
      </w:r>
      <w:r w:rsidRPr="00AC20D4">
        <w:rPr>
          <w:rFonts w:ascii="Times New Roman" w:eastAsia="Times New Roman" w:hAnsi="Times New Roman" w:cs="Times New Roman"/>
          <w:sz w:val="20"/>
          <w:szCs w:val="20"/>
        </w:rPr>
        <w:t xml:space="preserve">, “Moving toward resilience and sustainability in the built environment,” </w:t>
      </w:r>
      <w:r w:rsidRPr="00AC20D4">
        <w:rPr>
          <w:rFonts w:ascii="Times New Roman" w:eastAsia="Times New Roman" w:hAnsi="Times New Roman" w:cs="Times New Roman"/>
          <w:i/>
          <w:iCs/>
          <w:sz w:val="20"/>
          <w:szCs w:val="20"/>
        </w:rPr>
        <w:t>Struct. Saf.</w:t>
      </w:r>
      <w:r w:rsidRPr="00AC20D4">
        <w:rPr>
          <w:rFonts w:ascii="Times New Roman" w:eastAsia="Times New Roman" w:hAnsi="Times New Roman" w:cs="Times New Roman"/>
          <w:sz w:val="20"/>
          <w:szCs w:val="20"/>
        </w:rPr>
        <w:t>, vol. 113, p. 102449, 2024.</w:t>
      </w:r>
    </w:p>
    <w:p w14:paraId="321D8EB9" w14:textId="77777777" w:rsidR="00580EEA" w:rsidRPr="00580EEA" w:rsidRDefault="00580EEA" w:rsidP="00AC20D4">
      <w:pPr>
        <w:spacing w:before="100" w:beforeAutospacing="1" w:after="100" w:afterAutospacing="1" w:line="240" w:lineRule="auto"/>
        <w:ind w:firstLine="60"/>
        <w:jc w:val="both"/>
        <w:rPr>
          <w:rFonts w:ascii="Times New Roman" w:eastAsia="Times New Roman" w:hAnsi="Times New Roman" w:cs="Times New Roman"/>
          <w:sz w:val="20"/>
          <w:szCs w:val="20"/>
        </w:rPr>
      </w:pPr>
    </w:p>
    <w:p w14:paraId="32F91DCF" w14:textId="77777777" w:rsidR="00580EEA" w:rsidRPr="00AC20D4" w:rsidRDefault="00580EEA" w:rsidP="00AC20D4">
      <w:pPr>
        <w:pStyle w:val="NormalWeb"/>
        <w:jc w:val="both"/>
        <w:rPr>
          <w:sz w:val="20"/>
          <w:szCs w:val="20"/>
        </w:rPr>
      </w:pPr>
    </w:p>
    <w:p w14:paraId="19F9566F" w14:textId="77777777" w:rsidR="00A34C72" w:rsidRPr="00AC20D4" w:rsidRDefault="00A34C72" w:rsidP="00AC20D4">
      <w:pPr>
        <w:pStyle w:val="NormalWeb"/>
        <w:jc w:val="both"/>
        <w:rPr>
          <w:sz w:val="20"/>
          <w:szCs w:val="20"/>
        </w:rPr>
      </w:pPr>
    </w:p>
    <w:p w14:paraId="0D7597B3" w14:textId="77777777" w:rsidR="00826758" w:rsidRPr="00AC20D4" w:rsidRDefault="00826758" w:rsidP="00AC20D4">
      <w:pPr>
        <w:pStyle w:val="NormalWeb"/>
        <w:jc w:val="both"/>
        <w:rPr>
          <w:sz w:val="20"/>
          <w:szCs w:val="20"/>
        </w:rPr>
      </w:pPr>
    </w:p>
    <w:p w14:paraId="73496A6B" w14:textId="77777777" w:rsidR="00F163E9" w:rsidRPr="00AC20D4" w:rsidRDefault="00F163E9" w:rsidP="00AC20D4">
      <w:pPr>
        <w:jc w:val="both"/>
        <w:rPr>
          <w:rFonts w:ascii="Times New Roman" w:hAnsi="Times New Roman" w:cs="Times New Roman"/>
          <w:sz w:val="20"/>
          <w:szCs w:val="20"/>
        </w:rPr>
      </w:pPr>
    </w:p>
    <w:sectPr w:rsidR="00F163E9" w:rsidRPr="00AC20D4" w:rsidSect="00F163E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4200"/>
    <w:multiLevelType w:val="multilevel"/>
    <w:tmpl w:val="8F50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3747D"/>
    <w:multiLevelType w:val="hybridMultilevel"/>
    <w:tmpl w:val="C4E887BE"/>
    <w:lvl w:ilvl="0" w:tplc="0409000F">
      <w:start w:val="1"/>
      <w:numFmt w:val="decimal"/>
      <w:lvlText w:val="%1."/>
      <w:lvlJc w:val="left"/>
      <w:pPr>
        <w:ind w:left="720" w:hanging="360"/>
      </w:pPr>
    </w:lvl>
    <w:lvl w:ilvl="1" w:tplc="F4807154">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26795"/>
    <w:multiLevelType w:val="hybridMultilevel"/>
    <w:tmpl w:val="3364C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A3847"/>
    <w:multiLevelType w:val="multilevel"/>
    <w:tmpl w:val="5CBE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198040">
    <w:abstractNumId w:val="3"/>
  </w:num>
  <w:num w:numId="2" w16cid:durableId="635185680">
    <w:abstractNumId w:val="0"/>
  </w:num>
  <w:num w:numId="3" w16cid:durableId="179273669">
    <w:abstractNumId w:val="1"/>
  </w:num>
  <w:num w:numId="4" w16cid:durableId="143636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BF"/>
    <w:rsid w:val="00055E87"/>
    <w:rsid w:val="000B6144"/>
    <w:rsid w:val="001C3D37"/>
    <w:rsid w:val="003A7AAD"/>
    <w:rsid w:val="00451C01"/>
    <w:rsid w:val="00457401"/>
    <w:rsid w:val="004F3603"/>
    <w:rsid w:val="005042AD"/>
    <w:rsid w:val="00580EEA"/>
    <w:rsid w:val="00826758"/>
    <w:rsid w:val="00A34C72"/>
    <w:rsid w:val="00AC20D4"/>
    <w:rsid w:val="00B732BF"/>
    <w:rsid w:val="00BF2A84"/>
    <w:rsid w:val="00CC18DC"/>
    <w:rsid w:val="00E648C9"/>
    <w:rsid w:val="00F163E9"/>
    <w:rsid w:val="00F3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56D1"/>
  <w15:chartTrackingRefBased/>
  <w15:docId w15:val="{25A1D9CC-2563-49A1-892A-26C0CD42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34C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4C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32BF"/>
    <w:rPr>
      <w:b/>
      <w:bCs/>
    </w:rPr>
  </w:style>
  <w:style w:type="paragraph" w:styleId="NormalWeb">
    <w:name w:val="Normal (Web)"/>
    <w:basedOn w:val="Normal"/>
    <w:uiPriority w:val="99"/>
    <w:semiHidden/>
    <w:unhideWhenUsed/>
    <w:rsid w:val="00F16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34C7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4C72"/>
    <w:rPr>
      <w:rFonts w:ascii="Times New Roman" w:eastAsia="Times New Roman" w:hAnsi="Times New Roman" w:cs="Times New Roman"/>
      <w:b/>
      <w:bCs/>
      <w:sz w:val="27"/>
      <w:szCs w:val="27"/>
    </w:rPr>
  </w:style>
  <w:style w:type="character" w:styleId="Emphasis">
    <w:name w:val="Emphasis"/>
    <w:basedOn w:val="DefaultParagraphFont"/>
    <w:uiPriority w:val="20"/>
    <w:qFormat/>
    <w:rsid w:val="00580EEA"/>
    <w:rPr>
      <w:i/>
      <w:iCs/>
    </w:rPr>
  </w:style>
  <w:style w:type="character" w:styleId="Hyperlink">
    <w:name w:val="Hyperlink"/>
    <w:basedOn w:val="DefaultParagraphFont"/>
    <w:uiPriority w:val="99"/>
    <w:semiHidden/>
    <w:unhideWhenUsed/>
    <w:rsid w:val="00580EEA"/>
    <w:rPr>
      <w:color w:val="0000FF"/>
      <w:u w:val="single"/>
    </w:rPr>
  </w:style>
  <w:style w:type="paragraph" w:styleId="ListParagraph">
    <w:name w:val="List Paragraph"/>
    <w:basedOn w:val="Normal"/>
    <w:uiPriority w:val="34"/>
    <w:qFormat/>
    <w:rsid w:val="00580EEA"/>
    <w:pPr>
      <w:ind w:left="720"/>
      <w:contextualSpacing/>
    </w:pPr>
  </w:style>
  <w:style w:type="character" w:customStyle="1" w:styleId="red">
    <w:name w:val="red"/>
    <w:basedOn w:val="DefaultParagraphFont"/>
    <w:rsid w:val="00055E87"/>
  </w:style>
  <w:style w:type="character" w:customStyle="1" w:styleId="blue">
    <w:name w:val="blue"/>
    <w:basedOn w:val="DefaultParagraphFont"/>
    <w:rsid w:val="00055E87"/>
  </w:style>
  <w:style w:type="character" w:customStyle="1" w:styleId="underline">
    <w:name w:val="underline"/>
    <w:basedOn w:val="DefaultParagraphFont"/>
    <w:rsid w:val="00AC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154">
      <w:bodyDiv w:val="1"/>
      <w:marLeft w:val="0"/>
      <w:marRight w:val="0"/>
      <w:marTop w:val="0"/>
      <w:marBottom w:val="0"/>
      <w:divBdr>
        <w:top w:val="none" w:sz="0" w:space="0" w:color="auto"/>
        <w:left w:val="none" w:sz="0" w:space="0" w:color="auto"/>
        <w:bottom w:val="none" w:sz="0" w:space="0" w:color="auto"/>
        <w:right w:val="none" w:sz="0" w:space="0" w:color="auto"/>
      </w:divBdr>
      <w:divsChild>
        <w:div w:id="2101415216">
          <w:marLeft w:val="0"/>
          <w:marRight w:val="0"/>
          <w:marTop w:val="0"/>
          <w:marBottom w:val="0"/>
          <w:divBdr>
            <w:top w:val="none" w:sz="0" w:space="0" w:color="auto"/>
            <w:left w:val="none" w:sz="0" w:space="0" w:color="auto"/>
            <w:bottom w:val="none" w:sz="0" w:space="0" w:color="auto"/>
            <w:right w:val="none" w:sz="0" w:space="0" w:color="auto"/>
          </w:divBdr>
        </w:div>
      </w:divsChild>
    </w:div>
    <w:div w:id="65306126">
      <w:bodyDiv w:val="1"/>
      <w:marLeft w:val="0"/>
      <w:marRight w:val="0"/>
      <w:marTop w:val="0"/>
      <w:marBottom w:val="0"/>
      <w:divBdr>
        <w:top w:val="none" w:sz="0" w:space="0" w:color="auto"/>
        <w:left w:val="none" w:sz="0" w:space="0" w:color="auto"/>
        <w:bottom w:val="none" w:sz="0" w:space="0" w:color="auto"/>
        <w:right w:val="none" w:sz="0" w:space="0" w:color="auto"/>
      </w:divBdr>
      <w:divsChild>
        <w:div w:id="576983628">
          <w:marLeft w:val="0"/>
          <w:marRight w:val="0"/>
          <w:marTop w:val="0"/>
          <w:marBottom w:val="0"/>
          <w:divBdr>
            <w:top w:val="none" w:sz="0" w:space="0" w:color="auto"/>
            <w:left w:val="none" w:sz="0" w:space="0" w:color="auto"/>
            <w:bottom w:val="none" w:sz="0" w:space="0" w:color="auto"/>
            <w:right w:val="none" w:sz="0" w:space="0" w:color="auto"/>
          </w:divBdr>
        </w:div>
      </w:divsChild>
    </w:div>
    <w:div w:id="157843379">
      <w:bodyDiv w:val="1"/>
      <w:marLeft w:val="0"/>
      <w:marRight w:val="0"/>
      <w:marTop w:val="0"/>
      <w:marBottom w:val="0"/>
      <w:divBdr>
        <w:top w:val="none" w:sz="0" w:space="0" w:color="auto"/>
        <w:left w:val="none" w:sz="0" w:space="0" w:color="auto"/>
        <w:bottom w:val="none" w:sz="0" w:space="0" w:color="auto"/>
        <w:right w:val="none" w:sz="0" w:space="0" w:color="auto"/>
      </w:divBdr>
      <w:divsChild>
        <w:div w:id="400907901">
          <w:marLeft w:val="0"/>
          <w:marRight w:val="0"/>
          <w:marTop w:val="0"/>
          <w:marBottom w:val="0"/>
          <w:divBdr>
            <w:top w:val="none" w:sz="0" w:space="0" w:color="auto"/>
            <w:left w:val="none" w:sz="0" w:space="0" w:color="auto"/>
            <w:bottom w:val="none" w:sz="0" w:space="0" w:color="auto"/>
            <w:right w:val="none" w:sz="0" w:space="0" w:color="auto"/>
          </w:divBdr>
        </w:div>
      </w:divsChild>
    </w:div>
    <w:div w:id="175387787">
      <w:bodyDiv w:val="1"/>
      <w:marLeft w:val="0"/>
      <w:marRight w:val="0"/>
      <w:marTop w:val="0"/>
      <w:marBottom w:val="0"/>
      <w:divBdr>
        <w:top w:val="none" w:sz="0" w:space="0" w:color="auto"/>
        <w:left w:val="none" w:sz="0" w:space="0" w:color="auto"/>
        <w:bottom w:val="none" w:sz="0" w:space="0" w:color="auto"/>
        <w:right w:val="none" w:sz="0" w:space="0" w:color="auto"/>
      </w:divBdr>
      <w:divsChild>
        <w:div w:id="196161122">
          <w:marLeft w:val="0"/>
          <w:marRight w:val="0"/>
          <w:marTop w:val="0"/>
          <w:marBottom w:val="0"/>
          <w:divBdr>
            <w:top w:val="none" w:sz="0" w:space="0" w:color="auto"/>
            <w:left w:val="none" w:sz="0" w:space="0" w:color="auto"/>
            <w:bottom w:val="none" w:sz="0" w:space="0" w:color="auto"/>
            <w:right w:val="none" w:sz="0" w:space="0" w:color="auto"/>
          </w:divBdr>
        </w:div>
        <w:div w:id="139427801">
          <w:marLeft w:val="0"/>
          <w:marRight w:val="0"/>
          <w:marTop w:val="0"/>
          <w:marBottom w:val="0"/>
          <w:divBdr>
            <w:top w:val="none" w:sz="0" w:space="0" w:color="auto"/>
            <w:left w:val="none" w:sz="0" w:space="0" w:color="auto"/>
            <w:bottom w:val="none" w:sz="0" w:space="0" w:color="auto"/>
            <w:right w:val="none" w:sz="0" w:space="0" w:color="auto"/>
          </w:divBdr>
        </w:div>
        <w:div w:id="1169058210">
          <w:marLeft w:val="0"/>
          <w:marRight w:val="0"/>
          <w:marTop w:val="0"/>
          <w:marBottom w:val="0"/>
          <w:divBdr>
            <w:top w:val="none" w:sz="0" w:space="0" w:color="auto"/>
            <w:left w:val="none" w:sz="0" w:space="0" w:color="auto"/>
            <w:bottom w:val="none" w:sz="0" w:space="0" w:color="auto"/>
            <w:right w:val="none" w:sz="0" w:space="0" w:color="auto"/>
          </w:divBdr>
        </w:div>
        <w:div w:id="610623911">
          <w:marLeft w:val="0"/>
          <w:marRight w:val="0"/>
          <w:marTop w:val="0"/>
          <w:marBottom w:val="0"/>
          <w:divBdr>
            <w:top w:val="none" w:sz="0" w:space="0" w:color="auto"/>
            <w:left w:val="none" w:sz="0" w:space="0" w:color="auto"/>
            <w:bottom w:val="none" w:sz="0" w:space="0" w:color="auto"/>
            <w:right w:val="none" w:sz="0" w:space="0" w:color="auto"/>
          </w:divBdr>
        </w:div>
        <w:div w:id="1754736629">
          <w:marLeft w:val="0"/>
          <w:marRight w:val="0"/>
          <w:marTop w:val="0"/>
          <w:marBottom w:val="0"/>
          <w:divBdr>
            <w:top w:val="none" w:sz="0" w:space="0" w:color="auto"/>
            <w:left w:val="none" w:sz="0" w:space="0" w:color="auto"/>
            <w:bottom w:val="none" w:sz="0" w:space="0" w:color="auto"/>
            <w:right w:val="none" w:sz="0" w:space="0" w:color="auto"/>
          </w:divBdr>
        </w:div>
        <w:div w:id="1953705032">
          <w:marLeft w:val="0"/>
          <w:marRight w:val="0"/>
          <w:marTop w:val="0"/>
          <w:marBottom w:val="0"/>
          <w:divBdr>
            <w:top w:val="none" w:sz="0" w:space="0" w:color="auto"/>
            <w:left w:val="none" w:sz="0" w:space="0" w:color="auto"/>
            <w:bottom w:val="none" w:sz="0" w:space="0" w:color="auto"/>
            <w:right w:val="none" w:sz="0" w:space="0" w:color="auto"/>
          </w:divBdr>
        </w:div>
        <w:div w:id="1553999444">
          <w:marLeft w:val="0"/>
          <w:marRight w:val="0"/>
          <w:marTop w:val="0"/>
          <w:marBottom w:val="0"/>
          <w:divBdr>
            <w:top w:val="none" w:sz="0" w:space="0" w:color="auto"/>
            <w:left w:val="none" w:sz="0" w:space="0" w:color="auto"/>
            <w:bottom w:val="none" w:sz="0" w:space="0" w:color="auto"/>
            <w:right w:val="none" w:sz="0" w:space="0" w:color="auto"/>
          </w:divBdr>
        </w:div>
      </w:divsChild>
    </w:div>
    <w:div w:id="424159233">
      <w:bodyDiv w:val="1"/>
      <w:marLeft w:val="0"/>
      <w:marRight w:val="0"/>
      <w:marTop w:val="0"/>
      <w:marBottom w:val="0"/>
      <w:divBdr>
        <w:top w:val="none" w:sz="0" w:space="0" w:color="auto"/>
        <w:left w:val="none" w:sz="0" w:space="0" w:color="auto"/>
        <w:bottom w:val="none" w:sz="0" w:space="0" w:color="auto"/>
        <w:right w:val="none" w:sz="0" w:space="0" w:color="auto"/>
      </w:divBdr>
      <w:divsChild>
        <w:div w:id="272786773">
          <w:marLeft w:val="0"/>
          <w:marRight w:val="0"/>
          <w:marTop w:val="0"/>
          <w:marBottom w:val="0"/>
          <w:divBdr>
            <w:top w:val="none" w:sz="0" w:space="0" w:color="auto"/>
            <w:left w:val="none" w:sz="0" w:space="0" w:color="auto"/>
            <w:bottom w:val="none" w:sz="0" w:space="0" w:color="auto"/>
            <w:right w:val="none" w:sz="0" w:space="0" w:color="auto"/>
          </w:divBdr>
        </w:div>
      </w:divsChild>
    </w:div>
    <w:div w:id="467861769">
      <w:bodyDiv w:val="1"/>
      <w:marLeft w:val="0"/>
      <w:marRight w:val="0"/>
      <w:marTop w:val="0"/>
      <w:marBottom w:val="0"/>
      <w:divBdr>
        <w:top w:val="none" w:sz="0" w:space="0" w:color="auto"/>
        <w:left w:val="none" w:sz="0" w:space="0" w:color="auto"/>
        <w:bottom w:val="none" w:sz="0" w:space="0" w:color="auto"/>
        <w:right w:val="none" w:sz="0" w:space="0" w:color="auto"/>
      </w:divBdr>
    </w:div>
    <w:div w:id="636452721">
      <w:bodyDiv w:val="1"/>
      <w:marLeft w:val="0"/>
      <w:marRight w:val="0"/>
      <w:marTop w:val="0"/>
      <w:marBottom w:val="0"/>
      <w:divBdr>
        <w:top w:val="none" w:sz="0" w:space="0" w:color="auto"/>
        <w:left w:val="none" w:sz="0" w:space="0" w:color="auto"/>
        <w:bottom w:val="none" w:sz="0" w:space="0" w:color="auto"/>
        <w:right w:val="none" w:sz="0" w:space="0" w:color="auto"/>
      </w:divBdr>
    </w:div>
    <w:div w:id="658778271">
      <w:bodyDiv w:val="1"/>
      <w:marLeft w:val="0"/>
      <w:marRight w:val="0"/>
      <w:marTop w:val="0"/>
      <w:marBottom w:val="0"/>
      <w:divBdr>
        <w:top w:val="none" w:sz="0" w:space="0" w:color="auto"/>
        <w:left w:val="none" w:sz="0" w:space="0" w:color="auto"/>
        <w:bottom w:val="none" w:sz="0" w:space="0" w:color="auto"/>
        <w:right w:val="none" w:sz="0" w:space="0" w:color="auto"/>
      </w:divBdr>
      <w:divsChild>
        <w:div w:id="46759109">
          <w:marLeft w:val="0"/>
          <w:marRight w:val="0"/>
          <w:marTop w:val="0"/>
          <w:marBottom w:val="0"/>
          <w:divBdr>
            <w:top w:val="none" w:sz="0" w:space="0" w:color="auto"/>
            <w:left w:val="none" w:sz="0" w:space="0" w:color="auto"/>
            <w:bottom w:val="none" w:sz="0" w:space="0" w:color="auto"/>
            <w:right w:val="none" w:sz="0" w:space="0" w:color="auto"/>
          </w:divBdr>
          <w:divsChild>
            <w:div w:id="1953004576">
              <w:marLeft w:val="0"/>
              <w:marRight w:val="0"/>
              <w:marTop w:val="0"/>
              <w:marBottom w:val="0"/>
              <w:divBdr>
                <w:top w:val="none" w:sz="0" w:space="0" w:color="auto"/>
                <w:left w:val="none" w:sz="0" w:space="0" w:color="auto"/>
                <w:bottom w:val="none" w:sz="0" w:space="0" w:color="auto"/>
                <w:right w:val="none" w:sz="0" w:space="0" w:color="auto"/>
              </w:divBdr>
            </w:div>
          </w:divsChild>
        </w:div>
        <w:div w:id="512456133">
          <w:marLeft w:val="0"/>
          <w:marRight w:val="0"/>
          <w:marTop w:val="0"/>
          <w:marBottom w:val="0"/>
          <w:divBdr>
            <w:top w:val="none" w:sz="0" w:space="0" w:color="auto"/>
            <w:left w:val="none" w:sz="0" w:space="0" w:color="auto"/>
            <w:bottom w:val="none" w:sz="0" w:space="0" w:color="auto"/>
            <w:right w:val="none" w:sz="0" w:space="0" w:color="auto"/>
          </w:divBdr>
          <w:divsChild>
            <w:div w:id="994989696">
              <w:marLeft w:val="0"/>
              <w:marRight w:val="0"/>
              <w:marTop w:val="0"/>
              <w:marBottom w:val="0"/>
              <w:divBdr>
                <w:top w:val="none" w:sz="0" w:space="0" w:color="auto"/>
                <w:left w:val="none" w:sz="0" w:space="0" w:color="auto"/>
                <w:bottom w:val="none" w:sz="0" w:space="0" w:color="auto"/>
                <w:right w:val="none" w:sz="0" w:space="0" w:color="auto"/>
              </w:divBdr>
            </w:div>
          </w:divsChild>
        </w:div>
        <w:div w:id="87431879">
          <w:marLeft w:val="0"/>
          <w:marRight w:val="0"/>
          <w:marTop w:val="0"/>
          <w:marBottom w:val="0"/>
          <w:divBdr>
            <w:top w:val="none" w:sz="0" w:space="0" w:color="auto"/>
            <w:left w:val="none" w:sz="0" w:space="0" w:color="auto"/>
            <w:bottom w:val="none" w:sz="0" w:space="0" w:color="auto"/>
            <w:right w:val="none" w:sz="0" w:space="0" w:color="auto"/>
          </w:divBdr>
          <w:divsChild>
            <w:div w:id="2124181185">
              <w:marLeft w:val="0"/>
              <w:marRight w:val="0"/>
              <w:marTop w:val="0"/>
              <w:marBottom w:val="0"/>
              <w:divBdr>
                <w:top w:val="none" w:sz="0" w:space="0" w:color="auto"/>
                <w:left w:val="none" w:sz="0" w:space="0" w:color="auto"/>
                <w:bottom w:val="none" w:sz="0" w:space="0" w:color="auto"/>
                <w:right w:val="none" w:sz="0" w:space="0" w:color="auto"/>
              </w:divBdr>
            </w:div>
          </w:divsChild>
        </w:div>
        <w:div w:id="2005274328">
          <w:marLeft w:val="0"/>
          <w:marRight w:val="0"/>
          <w:marTop w:val="0"/>
          <w:marBottom w:val="0"/>
          <w:divBdr>
            <w:top w:val="none" w:sz="0" w:space="0" w:color="auto"/>
            <w:left w:val="none" w:sz="0" w:space="0" w:color="auto"/>
            <w:bottom w:val="none" w:sz="0" w:space="0" w:color="auto"/>
            <w:right w:val="none" w:sz="0" w:space="0" w:color="auto"/>
          </w:divBdr>
          <w:divsChild>
            <w:div w:id="3107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0949">
      <w:bodyDiv w:val="1"/>
      <w:marLeft w:val="0"/>
      <w:marRight w:val="0"/>
      <w:marTop w:val="0"/>
      <w:marBottom w:val="0"/>
      <w:divBdr>
        <w:top w:val="none" w:sz="0" w:space="0" w:color="auto"/>
        <w:left w:val="none" w:sz="0" w:space="0" w:color="auto"/>
        <w:bottom w:val="none" w:sz="0" w:space="0" w:color="auto"/>
        <w:right w:val="none" w:sz="0" w:space="0" w:color="auto"/>
      </w:divBdr>
      <w:divsChild>
        <w:div w:id="812914734">
          <w:marLeft w:val="0"/>
          <w:marRight w:val="0"/>
          <w:marTop w:val="0"/>
          <w:marBottom w:val="0"/>
          <w:divBdr>
            <w:top w:val="none" w:sz="0" w:space="0" w:color="auto"/>
            <w:left w:val="none" w:sz="0" w:space="0" w:color="auto"/>
            <w:bottom w:val="none" w:sz="0" w:space="0" w:color="auto"/>
            <w:right w:val="none" w:sz="0" w:space="0" w:color="auto"/>
          </w:divBdr>
        </w:div>
      </w:divsChild>
    </w:div>
    <w:div w:id="991525879">
      <w:bodyDiv w:val="1"/>
      <w:marLeft w:val="0"/>
      <w:marRight w:val="0"/>
      <w:marTop w:val="0"/>
      <w:marBottom w:val="0"/>
      <w:divBdr>
        <w:top w:val="none" w:sz="0" w:space="0" w:color="auto"/>
        <w:left w:val="none" w:sz="0" w:space="0" w:color="auto"/>
        <w:bottom w:val="none" w:sz="0" w:space="0" w:color="auto"/>
        <w:right w:val="none" w:sz="0" w:space="0" w:color="auto"/>
      </w:divBdr>
      <w:divsChild>
        <w:div w:id="1148942423">
          <w:marLeft w:val="0"/>
          <w:marRight w:val="0"/>
          <w:marTop w:val="0"/>
          <w:marBottom w:val="0"/>
          <w:divBdr>
            <w:top w:val="none" w:sz="0" w:space="0" w:color="auto"/>
            <w:left w:val="none" w:sz="0" w:space="0" w:color="auto"/>
            <w:bottom w:val="none" w:sz="0" w:space="0" w:color="auto"/>
            <w:right w:val="none" w:sz="0" w:space="0" w:color="auto"/>
          </w:divBdr>
        </w:div>
      </w:divsChild>
    </w:div>
    <w:div w:id="1083068866">
      <w:bodyDiv w:val="1"/>
      <w:marLeft w:val="0"/>
      <w:marRight w:val="0"/>
      <w:marTop w:val="0"/>
      <w:marBottom w:val="0"/>
      <w:divBdr>
        <w:top w:val="none" w:sz="0" w:space="0" w:color="auto"/>
        <w:left w:val="none" w:sz="0" w:space="0" w:color="auto"/>
        <w:bottom w:val="none" w:sz="0" w:space="0" w:color="auto"/>
        <w:right w:val="none" w:sz="0" w:space="0" w:color="auto"/>
      </w:divBdr>
    </w:div>
    <w:div w:id="1253197871">
      <w:bodyDiv w:val="1"/>
      <w:marLeft w:val="0"/>
      <w:marRight w:val="0"/>
      <w:marTop w:val="0"/>
      <w:marBottom w:val="0"/>
      <w:divBdr>
        <w:top w:val="none" w:sz="0" w:space="0" w:color="auto"/>
        <w:left w:val="none" w:sz="0" w:space="0" w:color="auto"/>
        <w:bottom w:val="none" w:sz="0" w:space="0" w:color="auto"/>
        <w:right w:val="none" w:sz="0" w:space="0" w:color="auto"/>
      </w:divBdr>
      <w:divsChild>
        <w:div w:id="216477251">
          <w:marLeft w:val="0"/>
          <w:marRight w:val="0"/>
          <w:marTop w:val="0"/>
          <w:marBottom w:val="0"/>
          <w:divBdr>
            <w:top w:val="none" w:sz="0" w:space="0" w:color="auto"/>
            <w:left w:val="none" w:sz="0" w:space="0" w:color="auto"/>
            <w:bottom w:val="none" w:sz="0" w:space="0" w:color="auto"/>
            <w:right w:val="none" w:sz="0" w:space="0" w:color="auto"/>
          </w:divBdr>
        </w:div>
      </w:divsChild>
    </w:div>
    <w:div w:id="1508665878">
      <w:bodyDiv w:val="1"/>
      <w:marLeft w:val="0"/>
      <w:marRight w:val="0"/>
      <w:marTop w:val="0"/>
      <w:marBottom w:val="0"/>
      <w:divBdr>
        <w:top w:val="none" w:sz="0" w:space="0" w:color="auto"/>
        <w:left w:val="none" w:sz="0" w:space="0" w:color="auto"/>
        <w:bottom w:val="none" w:sz="0" w:space="0" w:color="auto"/>
        <w:right w:val="none" w:sz="0" w:space="0" w:color="auto"/>
      </w:divBdr>
      <w:divsChild>
        <w:div w:id="687222802">
          <w:marLeft w:val="0"/>
          <w:marRight w:val="0"/>
          <w:marTop w:val="0"/>
          <w:marBottom w:val="0"/>
          <w:divBdr>
            <w:top w:val="none" w:sz="0" w:space="0" w:color="auto"/>
            <w:left w:val="none" w:sz="0" w:space="0" w:color="auto"/>
            <w:bottom w:val="none" w:sz="0" w:space="0" w:color="auto"/>
            <w:right w:val="none" w:sz="0" w:space="0" w:color="auto"/>
          </w:divBdr>
        </w:div>
        <w:div w:id="1193573299">
          <w:marLeft w:val="0"/>
          <w:marRight w:val="0"/>
          <w:marTop w:val="0"/>
          <w:marBottom w:val="0"/>
          <w:divBdr>
            <w:top w:val="none" w:sz="0" w:space="0" w:color="auto"/>
            <w:left w:val="none" w:sz="0" w:space="0" w:color="auto"/>
            <w:bottom w:val="none" w:sz="0" w:space="0" w:color="auto"/>
            <w:right w:val="none" w:sz="0" w:space="0" w:color="auto"/>
          </w:divBdr>
        </w:div>
        <w:div w:id="805780828">
          <w:marLeft w:val="0"/>
          <w:marRight w:val="0"/>
          <w:marTop w:val="0"/>
          <w:marBottom w:val="0"/>
          <w:divBdr>
            <w:top w:val="none" w:sz="0" w:space="0" w:color="auto"/>
            <w:left w:val="none" w:sz="0" w:space="0" w:color="auto"/>
            <w:bottom w:val="none" w:sz="0" w:space="0" w:color="auto"/>
            <w:right w:val="none" w:sz="0" w:space="0" w:color="auto"/>
          </w:divBdr>
        </w:div>
        <w:div w:id="216671103">
          <w:marLeft w:val="0"/>
          <w:marRight w:val="0"/>
          <w:marTop w:val="0"/>
          <w:marBottom w:val="0"/>
          <w:divBdr>
            <w:top w:val="none" w:sz="0" w:space="0" w:color="auto"/>
            <w:left w:val="none" w:sz="0" w:space="0" w:color="auto"/>
            <w:bottom w:val="none" w:sz="0" w:space="0" w:color="auto"/>
            <w:right w:val="none" w:sz="0" w:space="0" w:color="auto"/>
          </w:divBdr>
        </w:div>
        <w:div w:id="1397705189">
          <w:marLeft w:val="0"/>
          <w:marRight w:val="0"/>
          <w:marTop w:val="0"/>
          <w:marBottom w:val="0"/>
          <w:divBdr>
            <w:top w:val="none" w:sz="0" w:space="0" w:color="auto"/>
            <w:left w:val="none" w:sz="0" w:space="0" w:color="auto"/>
            <w:bottom w:val="none" w:sz="0" w:space="0" w:color="auto"/>
            <w:right w:val="none" w:sz="0" w:space="0" w:color="auto"/>
          </w:divBdr>
        </w:div>
        <w:div w:id="2063602677">
          <w:marLeft w:val="0"/>
          <w:marRight w:val="0"/>
          <w:marTop w:val="0"/>
          <w:marBottom w:val="0"/>
          <w:divBdr>
            <w:top w:val="none" w:sz="0" w:space="0" w:color="auto"/>
            <w:left w:val="none" w:sz="0" w:space="0" w:color="auto"/>
            <w:bottom w:val="none" w:sz="0" w:space="0" w:color="auto"/>
            <w:right w:val="none" w:sz="0" w:space="0" w:color="auto"/>
          </w:divBdr>
        </w:div>
        <w:div w:id="877669344">
          <w:marLeft w:val="0"/>
          <w:marRight w:val="0"/>
          <w:marTop w:val="0"/>
          <w:marBottom w:val="0"/>
          <w:divBdr>
            <w:top w:val="none" w:sz="0" w:space="0" w:color="auto"/>
            <w:left w:val="none" w:sz="0" w:space="0" w:color="auto"/>
            <w:bottom w:val="none" w:sz="0" w:space="0" w:color="auto"/>
            <w:right w:val="none" w:sz="0" w:space="0" w:color="auto"/>
          </w:divBdr>
        </w:div>
        <w:div w:id="990211969">
          <w:marLeft w:val="0"/>
          <w:marRight w:val="0"/>
          <w:marTop w:val="0"/>
          <w:marBottom w:val="0"/>
          <w:divBdr>
            <w:top w:val="none" w:sz="0" w:space="0" w:color="auto"/>
            <w:left w:val="none" w:sz="0" w:space="0" w:color="auto"/>
            <w:bottom w:val="none" w:sz="0" w:space="0" w:color="auto"/>
            <w:right w:val="none" w:sz="0" w:space="0" w:color="auto"/>
          </w:divBdr>
        </w:div>
      </w:divsChild>
    </w:div>
    <w:div w:id="1620379868">
      <w:bodyDiv w:val="1"/>
      <w:marLeft w:val="0"/>
      <w:marRight w:val="0"/>
      <w:marTop w:val="0"/>
      <w:marBottom w:val="0"/>
      <w:divBdr>
        <w:top w:val="none" w:sz="0" w:space="0" w:color="auto"/>
        <w:left w:val="none" w:sz="0" w:space="0" w:color="auto"/>
        <w:bottom w:val="none" w:sz="0" w:space="0" w:color="auto"/>
        <w:right w:val="none" w:sz="0" w:space="0" w:color="auto"/>
      </w:divBdr>
      <w:divsChild>
        <w:div w:id="915896838">
          <w:marLeft w:val="0"/>
          <w:marRight w:val="0"/>
          <w:marTop w:val="0"/>
          <w:marBottom w:val="0"/>
          <w:divBdr>
            <w:top w:val="none" w:sz="0" w:space="0" w:color="auto"/>
            <w:left w:val="none" w:sz="0" w:space="0" w:color="auto"/>
            <w:bottom w:val="none" w:sz="0" w:space="0" w:color="auto"/>
            <w:right w:val="none" w:sz="0" w:space="0" w:color="auto"/>
          </w:divBdr>
        </w:div>
      </w:divsChild>
    </w:div>
    <w:div w:id="1651324952">
      <w:bodyDiv w:val="1"/>
      <w:marLeft w:val="0"/>
      <w:marRight w:val="0"/>
      <w:marTop w:val="0"/>
      <w:marBottom w:val="0"/>
      <w:divBdr>
        <w:top w:val="none" w:sz="0" w:space="0" w:color="auto"/>
        <w:left w:val="none" w:sz="0" w:space="0" w:color="auto"/>
        <w:bottom w:val="none" w:sz="0" w:space="0" w:color="auto"/>
        <w:right w:val="none" w:sz="0" w:space="0" w:color="auto"/>
      </w:divBdr>
      <w:divsChild>
        <w:div w:id="1618633210">
          <w:marLeft w:val="0"/>
          <w:marRight w:val="0"/>
          <w:marTop w:val="0"/>
          <w:marBottom w:val="0"/>
          <w:divBdr>
            <w:top w:val="none" w:sz="0" w:space="0" w:color="auto"/>
            <w:left w:val="none" w:sz="0" w:space="0" w:color="auto"/>
            <w:bottom w:val="none" w:sz="0" w:space="0" w:color="auto"/>
            <w:right w:val="none" w:sz="0" w:space="0" w:color="auto"/>
          </w:divBdr>
        </w:div>
      </w:divsChild>
    </w:div>
    <w:div w:id="1671517208">
      <w:bodyDiv w:val="1"/>
      <w:marLeft w:val="0"/>
      <w:marRight w:val="0"/>
      <w:marTop w:val="0"/>
      <w:marBottom w:val="0"/>
      <w:divBdr>
        <w:top w:val="none" w:sz="0" w:space="0" w:color="auto"/>
        <w:left w:val="none" w:sz="0" w:space="0" w:color="auto"/>
        <w:bottom w:val="none" w:sz="0" w:space="0" w:color="auto"/>
        <w:right w:val="none" w:sz="0" w:space="0" w:color="auto"/>
      </w:divBdr>
      <w:divsChild>
        <w:div w:id="1123577803">
          <w:marLeft w:val="0"/>
          <w:marRight w:val="0"/>
          <w:marTop w:val="0"/>
          <w:marBottom w:val="0"/>
          <w:divBdr>
            <w:top w:val="none" w:sz="0" w:space="0" w:color="auto"/>
            <w:left w:val="none" w:sz="0" w:space="0" w:color="auto"/>
            <w:bottom w:val="none" w:sz="0" w:space="0" w:color="auto"/>
            <w:right w:val="none" w:sz="0" w:space="0" w:color="auto"/>
          </w:divBdr>
        </w:div>
      </w:divsChild>
    </w:div>
    <w:div w:id="1758749451">
      <w:bodyDiv w:val="1"/>
      <w:marLeft w:val="0"/>
      <w:marRight w:val="0"/>
      <w:marTop w:val="0"/>
      <w:marBottom w:val="0"/>
      <w:divBdr>
        <w:top w:val="none" w:sz="0" w:space="0" w:color="auto"/>
        <w:left w:val="none" w:sz="0" w:space="0" w:color="auto"/>
        <w:bottom w:val="none" w:sz="0" w:space="0" w:color="auto"/>
        <w:right w:val="none" w:sz="0" w:space="0" w:color="auto"/>
      </w:divBdr>
    </w:div>
    <w:div w:id="1764450152">
      <w:bodyDiv w:val="1"/>
      <w:marLeft w:val="0"/>
      <w:marRight w:val="0"/>
      <w:marTop w:val="0"/>
      <w:marBottom w:val="0"/>
      <w:divBdr>
        <w:top w:val="none" w:sz="0" w:space="0" w:color="auto"/>
        <w:left w:val="none" w:sz="0" w:space="0" w:color="auto"/>
        <w:bottom w:val="none" w:sz="0" w:space="0" w:color="auto"/>
        <w:right w:val="none" w:sz="0" w:space="0" w:color="auto"/>
      </w:divBdr>
      <w:divsChild>
        <w:div w:id="844636575">
          <w:marLeft w:val="0"/>
          <w:marRight w:val="0"/>
          <w:marTop w:val="0"/>
          <w:marBottom w:val="0"/>
          <w:divBdr>
            <w:top w:val="none" w:sz="0" w:space="0" w:color="auto"/>
            <w:left w:val="none" w:sz="0" w:space="0" w:color="auto"/>
            <w:bottom w:val="none" w:sz="0" w:space="0" w:color="auto"/>
            <w:right w:val="none" w:sz="0" w:space="0" w:color="auto"/>
          </w:divBdr>
        </w:div>
      </w:divsChild>
    </w:div>
    <w:div w:id="1828741349">
      <w:bodyDiv w:val="1"/>
      <w:marLeft w:val="0"/>
      <w:marRight w:val="0"/>
      <w:marTop w:val="0"/>
      <w:marBottom w:val="0"/>
      <w:divBdr>
        <w:top w:val="none" w:sz="0" w:space="0" w:color="auto"/>
        <w:left w:val="none" w:sz="0" w:space="0" w:color="auto"/>
        <w:bottom w:val="none" w:sz="0" w:space="0" w:color="auto"/>
        <w:right w:val="none" w:sz="0" w:space="0" w:color="auto"/>
      </w:divBdr>
    </w:div>
    <w:div w:id="1848905985">
      <w:bodyDiv w:val="1"/>
      <w:marLeft w:val="0"/>
      <w:marRight w:val="0"/>
      <w:marTop w:val="0"/>
      <w:marBottom w:val="0"/>
      <w:divBdr>
        <w:top w:val="none" w:sz="0" w:space="0" w:color="auto"/>
        <w:left w:val="none" w:sz="0" w:space="0" w:color="auto"/>
        <w:bottom w:val="none" w:sz="0" w:space="0" w:color="auto"/>
        <w:right w:val="none" w:sz="0" w:space="0" w:color="auto"/>
      </w:divBdr>
      <w:divsChild>
        <w:div w:id="566108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2078</Words>
  <Characters>12575</Characters>
  <Application>Microsoft Office Word</Application>
  <DocSecurity>0</DocSecurity>
  <Lines>232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Jaganathan Rajapandi</cp:lastModifiedBy>
  <cp:revision>11</cp:revision>
  <dcterms:created xsi:type="dcterms:W3CDTF">2025-12-04T10:41:00Z</dcterms:created>
  <dcterms:modified xsi:type="dcterms:W3CDTF">2025-12-04T18:04:00Z</dcterms:modified>
</cp:coreProperties>
</file>