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3EBE4AA" w:rsidR="009303D9" w:rsidRPr="008B6524" w:rsidRDefault="00F9266C" w:rsidP="008B6524">
      <w:pPr>
        <w:pStyle w:val="papertitle"/>
        <w:spacing w:before="5pt" w:beforeAutospacing="1" w:after="5pt" w:afterAutospacing="1"/>
        <w:rPr>
          <w:kern w:val="48"/>
        </w:rPr>
      </w:pPr>
      <w:r w:rsidRPr="00F9266C">
        <w:rPr>
          <w:kern w:val="48"/>
        </w:rPr>
        <w:t>Lightweight EMG Gesture Recognition Using Mixed-Precision Convolutional Neural Networks</w:t>
      </w:r>
      <w:r w:rsidR="009303D9" w:rsidRPr="008B6524">
        <w:rPr>
          <w:kern w:val="48"/>
        </w:rPr>
        <w:t xml:space="preserve"> </w:t>
      </w:r>
    </w:p>
    <w:p w14:paraId="20C779BD" w14:textId="77777777" w:rsidR="00D7522C" w:rsidRDefault="00D7522C" w:rsidP="00325549">
      <w:pPr>
        <w:pStyle w:val="Author"/>
        <w:spacing w:before="5pt" w:beforeAutospacing="1" w:after="5pt" w:afterAutospacing="1" w:line="6pt" w:lineRule="auto"/>
        <w:rPr>
          <w:sz w:val="16"/>
          <w:szCs w:val="16"/>
          <w:lang w:eastAsia="zh-CN"/>
        </w:rPr>
      </w:pPr>
    </w:p>
    <w:p w14:paraId="1F960E65" w14:textId="77777777" w:rsidR="00D7522C" w:rsidRPr="00CA4392" w:rsidRDefault="00D7522C" w:rsidP="00AC2148">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25530671" w14:textId="447A92B3" w:rsidR="00953ECC" w:rsidRDefault="00F9266C" w:rsidP="00953ECC">
      <w:pPr>
        <w:pStyle w:val="Author"/>
        <w:spacing w:before="5pt" w:beforeAutospacing="1"/>
        <w:rPr>
          <w:sz w:val="18"/>
          <w:szCs w:val="18"/>
          <w:lang w:eastAsia="zh-CN"/>
        </w:rPr>
      </w:pPr>
      <w:r>
        <w:rPr>
          <w:rFonts w:hint="eastAsia"/>
          <w:sz w:val="18"/>
          <w:szCs w:val="18"/>
          <w:lang w:eastAsia="zh-CN"/>
        </w:rPr>
        <w:t>Siyuan Shen</w:t>
      </w:r>
      <w:r w:rsidR="001A3B3D" w:rsidRPr="00F847A6">
        <w:rPr>
          <w:sz w:val="18"/>
          <w:szCs w:val="18"/>
        </w:rPr>
        <w:br/>
      </w:r>
      <w:r>
        <w:rPr>
          <w:rFonts w:hint="eastAsia"/>
          <w:i/>
          <w:sz w:val="18"/>
          <w:szCs w:val="18"/>
          <w:lang w:eastAsia="zh-CN"/>
        </w:rPr>
        <w:t>School of Integrated Circuits</w:t>
      </w:r>
      <w:r w:rsidR="00D72D06" w:rsidRPr="00F847A6">
        <w:rPr>
          <w:sz w:val="18"/>
          <w:szCs w:val="18"/>
        </w:rPr>
        <w:br/>
      </w:r>
      <w:r>
        <w:rPr>
          <w:rFonts w:hint="eastAsia"/>
          <w:i/>
          <w:sz w:val="18"/>
          <w:szCs w:val="18"/>
          <w:lang w:eastAsia="zh-CN"/>
        </w:rPr>
        <w:t>Southeast University</w:t>
      </w:r>
      <w:r w:rsidR="001A3B3D" w:rsidRPr="00F847A6">
        <w:rPr>
          <w:i/>
          <w:sz w:val="18"/>
          <w:szCs w:val="18"/>
        </w:rPr>
        <w:br/>
      </w:r>
      <w:r>
        <w:rPr>
          <w:rFonts w:hint="eastAsia"/>
          <w:sz w:val="18"/>
          <w:szCs w:val="18"/>
          <w:lang w:eastAsia="zh-CN"/>
        </w:rPr>
        <w:t>Nanjing,China</w:t>
      </w:r>
      <w:r w:rsidR="001A3B3D" w:rsidRPr="00F847A6">
        <w:rPr>
          <w:sz w:val="18"/>
          <w:szCs w:val="18"/>
        </w:rPr>
        <w:br/>
      </w:r>
      <w:r>
        <w:rPr>
          <w:rFonts w:hint="eastAsia"/>
          <w:sz w:val="18"/>
          <w:szCs w:val="18"/>
          <w:lang w:eastAsia="zh-CN"/>
        </w:rPr>
        <w:t>220236584@seu.edu.cn</w:t>
      </w:r>
      <w:r w:rsidR="00BD670B">
        <w:rPr>
          <w:sz w:val="18"/>
          <w:szCs w:val="18"/>
        </w:rPr>
        <w:br w:type="column"/>
      </w:r>
      <w:r w:rsidR="001A3B3D" w:rsidRPr="00F847A6">
        <w:rPr>
          <w:sz w:val="18"/>
          <w:szCs w:val="18"/>
        </w:rPr>
        <w:t xml:space="preserve"> </w:t>
      </w:r>
      <w:r w:rsidRPr="00F9266C">
        <w:rPr>
          <w:sz w:val="18"/>
          <w:szCs w:val="18"/>
        </w:rPr>
        <w:t>Hao</w:t>
      </w:r>
      <w:r w:rsidR="002E52DB">
        <w:rPr>
          <w:rFonts w:hint="eastAsia"/>
          <w:sz w:val="18"/>
          <w:szCs w:val="18"/>
          <w:lang w:eastAsia="zh-CN"/>
        </w:rPr>
        <w:t xml:space="preserve"> </w:t>
      </w:r>
      <w:r w:rsidRPr="00F9266C">
        <w:rPr>
          <w:sz w:val="18"/>
          <w:szCs w:val="18"/>
        </w:rPr>
        <w:t>Liu*</w:t>
      </w:r>
      <w:r w:rsidR="001A3B3D" w:rsidRPr="00F847A6">
        <w:rPr>
          <w:sz w:val="18"/>
          <w:szCs w:val="18"/>
        </w:rPr>
        <w:br/>
      </w:r>
      <w:r w:rsidRPr="00F9266C">
        <w:rPr>
          <w:i/>
          <w:sz w:val="18"/>
          <w:szCs w:val="18"/>
        </w:rPr>
        <w:t>School of Integrated Circuits</w:t>
      </w:r>
      <w:r w:rsidR="001A3B3D" w:rsidRPr="00F847A6">
        <w:rPr>
          <w:sz w:val="18"/>
          <w:szCs w:val="18"/>
        </w:rPr>
        <w:br/>
      </w:r>
      <w:r w:rsidRPr="00F9266C">
        <w:rPr>
          <w:i/>
          <w:sz w:val="18"/>
          <w:szCs w:val="18"/>
        </w:rPr>
        <w:t>Southeast University</w:t>
      </w:r>
      <w:r w:rsidR="001A3B3D" w:rsidRPr="00F847A6">
        <w:rPr>
          <w:i/>
          <w:sz w:val="18"/>
          <w:szCs w:val="18"/>
        </w:rPr>
        <w:t xml:space="preserve"> </w:t>
      </w:r>
      <w:r w:rsidR="001A3B3D" w:rsidRPr="00F847A6">
        <w:rPr>
          <w:i/>
          <w:sz w:val="18"/>
          <w:szCs w:val="18"/>
        </w:rPr>
        <w:br/>
      </w:r>
      <w:r>
        <w:rPr>
          <w:rFonts w:hint="eastAsia"/>
          <w:sz w:val="18"/>
          <w:szCs w:val="18"/>
          <w:lang w:eastAsia="zh-CN"/>
        </w:rPr>
        <w:t>Nanjing,China</w:t>
      </w:r>
      <w:r w:rsidR="001A3B3D" w:rsidRPr="00F847A6">
        <w:rPr>
          <w:sz w:val="18"/>
          <w:szCs w:val="18"/>
        </w:rPr>
        <w:br/>
      </w:r>
      <w:r w:rsidRPr="00F9266C">
        <w:rPr>
          <w:sz w:val="18"/>
          <w:szCs w:val="18"/>
        </w:rPr>
        <w:t>nicky_lh@seu.edu.cn</w:t>
      </w:r>
    </w:p>
    <w:p w14:paraId="0316535E" w14:textId="77777777" w:rsidR="009F1D79" w:rsidRDefault="009F1D79">
      <w:pPr>
        <w:rPr>
          <w:lang w:eastAsia="zh-CN"/>
        </w:rPr>
        <w:sectPr w:rsidR="009F1D79" w:rsidSect="00953ECC">
          <w:type w:val="continuous"/>
          <w:pgSz w:w="595.30pt" w:h="841.90pt" w:code="9"/>
          <w:pgMar w:top="22.50pt" w:right="44.65pt" w:bottom="72pt" w:left="44.65pt" w:header="36pt" w:footer="36pt" w:gutter="0pt"/>
          <w:cols w:num="2"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51316C58" w:rsidR="004D72B5" w:rsidRPr="00916199" w:rsidRDefault="009303D9" w:rsidP="00916199">
      <w:pPr>
        <w:pStyle w:val="Abstract"/>
        <w:rPr>
          <w:lang w:eastAsia="zh-CN"/>
        </w:rPr>
      </w:pPr>
      <w:r>
        <w:rPr>
          <w:i/>
          <w:iCs/>
        </w:rPr>
        <w:t>Abstract</w:t>
      </w:r>
      <w:r>
        <w:t>—</w:t>
      </w:r>
      <w:r w:rsidR="00731319" w:rsidRPr="00731319">
        <w:t>Convolutional neural networks (CNNs) are widely used in EMG-based motion recognition but typically incur high computational and memory costs, limiting deployment on edge or wearable platforms.</w:t>
      </w:r>
      <w:r w:rsidR="00731319">
        <w:rPr>
          <w:rFonts w:hint="eastAsia"/>
          <w:lang w:eastAsia="zh-CN"/>
        </w:rPr>
        <w:t xml:space="preserve"> </w:t>
      </w:r>
      <w:r w:rsidR="00731319" w:rsidRPr="00731319">
        <w:t>To address this challenge, this paper proposes a lightweight CNN model based on mixed-precision quantization. By assigning different bit-widths (2/4/8 bits) to each network layer according to its sensitivity to precision, the proposed method significantly reduces both model size and inference complexity while maintaining classification performance. Specifically, we design a CNN model targeting five-class EMG gesture recognition based on the Ninapro DB1 dataset. The original model achieves an accuracy of 92.68</w:t>
      </w:r>
      <w:r w:rsidR="00AF0CA8">
        <w:rPr>
          <w:rFonts w:hint="eastAsia"/>
          <w:lang w:eastAsia="zh-CN"/>
        </w:rPr>
        <w:t>%</w:t>
      </w:r>
      <w:r w:rsidR="00731319" w:rsidRPr="00731319">
        <w:t xml:space="preserve"> under FP32 precision, with a model size of 252.4 KB. By applying a layer-wise mixed-precision quantization strategy combining post-training quantization (PTQ) and quantization-aware training (QAT), the model is compressed to 36.58 KB (6.9</w:t>
      </w:r>
      <w:r w:rsidR="00391CA5" w:rsidRPr="00391CA5">
        <w:t>×</w:t>
      </w:r>
      <w:r w:rsidR="00391CA5">
        <w:rPr>
          <w:rFonts w:hint="eastAsia"/>
          <w:lang w:eastAsia="zh-CN"/>
        </w:rPr>
        <w:t xml:space="preserve"> </w:t>
      </w:r>
      <w:r w:rsidR="00731319" w:rsidRPr="00731319">
        <w:t xml:space="preserve">compression) with only a 3.1% accuracy drop. </w:t>
      </w:r>
      <w:r w:rsidR="002325FE" w:rsidRPr="002325FE">
        <w:t>Hardware deployment on a RISC-V-based Milk-V Duo platform confirms the proposed approach’s suitability for embedded applications, achieving a 5.94× speedup over FP32 inference and a 1.65× improvement over INT8. These findings demonstrate the method’s potential for efficient, real-time EMG recognition in edge computing environments.</w:t>
      </w:r>
    </w:p>
    <w:p w14:paraId="58B10678" w14:textId="05FC7039" w:rsidR="009303D9" w:rsidRPr="004D72B5" w:rsidRDefault="004D72B5" w:rsidP="00972203">
      <w:pPr>
        <w:pStyle w:val="Keywords"/>
      </w:pPr>
      <w:r w:rsidRPr="004D72B5">
        <w:t>Keywords—</w:t>
      </w:r>
      <w:r w:rsidR="00916199" w:rsidRPr="00E54FB6">
        <w:t>EMG signal detection</w:t>
      </w:r>
      <w:r w:rsidR="00D7522C">
        <w:t>,</w:t>
      </w:r>
      <w:r w:rsidR="00916199">
        <w:rPr>
          <w:rFonts w:hint="eastAsia"/>
          <w:lang w:eastAsia="zh-CN"/>
        </w:rPr>
        <w:t xml:space="preserve"> </w:t>
      </w:r>
      <w:r w:rsidR="00916199" w:rsidRPr="00E54FB6">
        <w:rPr>
          <w:lang w:eastAsia="zh-CN"/>
        </w:rPr>
        <w:t>convolutional neural network</w:t>
      </w:r>
      <w:r w:rsidR="00D7522C">
        <w:t>,</w:t>
      </w:r>
      <w:r w:rsidR="00916199">
        <w:rPr>
          <w:rFonts w:hint="eastAsia"/>
          <w:lang w:eastAsia="zh-CN"/>
        </w:rPr>
        <w:t xml:space="preserve"> </w:t>
      </w:r>
      <w:r w:rsidR="00916199" w:rsidRPr="00E54FB6">
        <w:rPr>
          <w:lang w:eastAsia="zh-CN"/>
        </w:rPr>
        <w:t>mixed-precision quantization</w:t>
      </w:r>
      <w:r w:rsidR="00D7522C">
        <w:t>,</w:t>
      </w:r>
      <w:r w:rsidR="009303D9" w:rsidRPr="004D72B5">
        <w:t xml:space="preserve"> </w:t>
      </w:r>
      <w:r w:rsidR="00916199" w:rsidRPr="00E54FB6">
        <w:t>gesture recognition</w:t>
      </w:r>
      <w:r w:rsidR="00D7522C">
        <w:t>,</w:t>
      </w:r>
      <w:r w:rsidR="00916199">
        <w:rPr>
          <w:rFonts w:hint="eastAsia"/>
          <w:lang w:eastAsia="zh-CN"/>
        </w:rPr>
        <w:t xml:space="preserve"> </w:t>
      </w:r>
      <w:r w:rsidR="00916199" w:rsidRPr="00E54FB6">
        <w:t>hardware-friendly</w:t>
      </w:r>
    </w:p>
    <w:p w14:paraId="1A521F3C" w14:textId="27151A6B" w:rsidR="009303D9" w:rsidRPr="00D632BE" w:rsidRDefault="009303D9" w:rsidP="006B6B66">
      <w:pPr>
        <w:pStyle w:val="1"/>
      </w:pPr>
      <w:r w:rsidRPr="00D632BE">
        <w:t xml:space="preserve">Introduction </w:t>
      </w:r>
    </w:p>
    <w:p w14:paraId="1FCE4DB5" w14:textId="13EFA32D" w:rsidR="00AD761C" w:rsidRPr="00616BEC" w:rsidRDefault="00AD761C" w:rsidP="00AD761C">
      <w:pPr>
        <w:pStyle w:val="a3"/>
        <w:rPr>
          <w:lang w:val="en-US"/>
        </w:rPr>
      </w:pPr>
      <w:r w:rsidRPr="00616BEC">
        <w:rPr>
          <w:lang w:val="en-US"/>
        </w:rPr>
        <w:t>With the rapid advancement of artificial intelligence and wearable technologies, Hand Gesture Recognition (HGR) has gained significant attention in fields such as bionic control, virtual reality, human-computer interaction (HCI), and rehabilitation medicine [1]. In recent years, electromyography (EMG)-based gesture recognition has emerged as a mainstream approach. EMG signals are electrical activities generated by skeletal muscles during contraction, which faithfully reflect the control commands from the nervous system to the muscles. As such, EMG serves as a vital physiological signal for decoding motion intentions. Among them, surface EMG (sEMG) is more commonly used in practical applications due to its non-invasive acquisition, ease of use, and suitability for real-time monitoring [2], playing an important role in constructing natural and responsive human-machine interfaces.</w:t>
      </w:r>
    </w:p>
    <w:p w14:paraId="4887D4D9" w14:textId="77777777" w:rsidR="00AD761C" w:rsidRPr="00AD761C" w:rsidRDefault="00AD761C" w:rsidP="00AD761C">
      <w:pPr>
        <w:pStyle w:val="a3"/>
        <w:rPr>
          <w:lang w:val="en-US"/>
        </w:rPr>
      </w:pPr>
      <w:r w:rsidRPr="00AD761C">
        <w:rPr>
          <w:lang w:val="en-US"/>
        </w:rPr>
        <w:t xml:space="preserve">Despite the advantages of EMG signals in capturing muscle activity, challenges persist due to their high inter-subject variability, low signal-to-noise ratio (SNR), and poor repeatability. Effective EMG feature extraction and classifier selection are key to overcoming these issues. Traditional machine learning methods often rely on manual feature engineering, which is computationally expensive and lacks </w:t>
      </w:r>
      <w:r w:rsidRPr="00AD761C">
        <w:rPr>
          <w:lang w:val="en-US"/>
        </w:rPr>
        <w:t>adaptability. Recently, Convolutional Neural Networks (CNNs) have demonstrated remarkable performance in both feature extraction and classification of EMG signals. CNNs can automatically learn class-specific features through convolutional layers, eliminating the need for complex preprocessing algorithms. Moreover, the hierarchical structure of CNNs allows for progressive feature abstraction and high-dimensional integration, thereby enhancing the modeling capability for complex EMG signals and improving robustness against noise and individual variability.</w:t>
      </w:r>
    </w:p>
    <w:p w14:paraId="1DFD563C" w14:textId="08D00519" w:rsidR="00AD761C" w:rsidRPr="00AD761C" w:rsidRDefault="004134FD" w:rsidP="00AD761C">
      <w:pPr>
        <w:pStyle w:val="a3"/>
        <w:rPr>
          <w:lang w:val="en-US"/>
        </w:rPr>
      </w:pPr>
      <w:r w:rsidRPr="004134FD">
        <w:rPr>
          <w:lang w:val="en-US"/>
        </w:rPr>
        <w:t>However, CNNs are intrinsically computationally and memory intensive.</w:t>
      </w:r>
      <w:r>
        <w:rPr>
          <w:rFonts w:hint="eastAsia"/>
          <w:lang w:val="en-US" w:eastAsia="zh-CN"/>
        </w:rPr>
        <w:t xml:space="preserve"> The</w:t>
      </w:r>
      <w:r w:rsidR="00AD761C" w:rsidRPr="00AD761C">
        <w:rPr>
          <w:lang w:val="en-US"/>
        </w:rPr>
        <w:t xml:space="preserve"> increasing number of parameters and operations significantly raises demands on storage, memory bandwidth, and energy consumption [3][4], making them unsuitable for direct deployment on resource-constrained edge devices or wearable systems. To address this, recent studies have focused on model compression and acceleration techniques for CNNs that aim to reduce complexity while maintaining accuracy. Representative methods include pruning [5], quantization [6], and knowledge distillation [7]. Among them, quantization—which replaces floating-point parameters with low-bit fixed-point representations—is a key strategy for lightweight model design, effectively reducing storage requirements and computational cost.</w:t>
      </w:r>
    </w:p>
    <w:p w14:paraId="1AE207A0" w14:textId="77777777" w:rsidR="00AD761C" w:rsidRDefault="00AD761C" w:rsidP="00AD761C">
      <w:pPr>
        <w:pStyle w:val="a3"/>
        <w:rPr>
          <w:lang w:val="en-US"/>
        </w:rPr>
      </w:pPr>
      <w:r w:rsidRPr="00AD761C">
        <w:rPr>
          <w:lang w:val="en-US"/>
        </w:rPr>
        <w:t>Notably, mixed-precision quantization has attracted growing interest in recent years. Studies have shown that different layers in a CNN exhibit varying sensitivities to quantization precision [8][9]. Uniform quantization with a fixed bit-width often fails to balance model size and accuracy. Mixed-precision quantization addresses this issue by assigning different bit-widths (e.g., 2/4/8 bits) to different layers based on their sensitivity, thereby reducing memory access and computation while preserving model accuracy. This approach achieves a higher energy-efficiency ratio and is considered a promising direction for energy-efficient embedded deployment.</w:t>
      </w:r>
    </w:p>
    <w:p w14:paraId="1A23BCE4" w14:textId="77777777" w:rsidR="00031DD7" w:rsidRPr="00031DD7" w:rsidRDefault="00031DD7" w:rsidP="00031DD7">
      <w:pPr>
        <w:pStyle w:val="a3"/>
        <w:rPr>
          <w:lang w:val="en-US"/>
        </w:rPr>
      </w:pPr>
      <w:r w:rsidRPr="00031DD7">
        <w:rPr>
          <w:lang w:val="en-US"/>
        </w:rPr>
        <w:t>In summary, this paper addresses the challenge of efficient CNN-based EMG gesture recognition by proposing a lightweight mixed-precision quantization method that maintains high accuracy while significantly reducing model complexity. The main contributions are as follows:</w:t>
      </w:r>
    </w:p>
    <w:p w14:paraId="681228CE" w14:textId="21052770" w:rsidR="00031DD7" w:rsidRPr="00031DD7" w:rsidRDefault="00031DD7" w:rsidP="00031DD7">
      <w:pPr>
        <w:pStyle w:val="a3"/>
        <w:numPr>
          <w:ilvl w:val="0"/>
          <w:numId w:val="29"/>
        </w:numPr>
        <w:rPr>
          <w:lang w:val="en-US"/>
        </w:rPr>
      </w:pPr>
      <w:r w:rsidRPr="00031DD7">
        <w:rPr>
          <w:lang w:val="en-US"/>
        </w:rPr>
        <w:t>High-Accuracy Lightweight Model Design:</w:t>
      </w:r>
      <w:r w:rsidR="00384B10" w:rsidRPr="00384B10">
        <w:rPr>
          <w:spacing w:val="0"/>
          <w:lang w:val="en-US" w:eastAsia="en-US"/>
        </w:rPr>
        <w:t xml:space="preserve"> </w:t>
      </w:r>
      <w:r w:rsidR="00384B10" w:rsidRPr="00384B10">
        <w:rPr>
          <w:lang w:val="en-US"/>
        </w:rPr>
        <w:t>We design a CNN for five-class gesture recognition based on the Ninapro DB1 dataset. The model adopts a stacked convolutional block structure and achieves 92.68% accuracy with only 64,626 parameters and a model size of 252.4 KB.</w:t>
      </w:r>
      <w:r w:rsidRPr="00031DD7">
        <w:rPr>
          <w:lang w:val="en-US"/>
        </w:rPr>
        <w:t xml:space="preserve"> </w:t>
      </w:r>
    </w:p>
    <w:p w14:paraId="1BB44699" w14:textId="12AC0FCF" w:rsidR="00031DD7" w:rsidRPr="00031DD7" w:rsidRDefault="00031DD7" w:rsidP="00031DD7">
      <w:pPr>
        <w:pStyle w:val="a3"/>
        <w:numPr>
          <w:ilvl w:val="0"/>
          <w:numId w:val="29"/>
        </w:numPr>
        <w:rPr>
          <w:lang w:val="en-US"/>
        </w:rPr>
      </w:pPr>
      <w:r w:rsidRPr="00031DD7">
        <w:rPr>
          <w:lang w:val="en-US"/>
        </w:rPr>
        <w:t xml:space="preserve">Network Structure Optimization: </w:t>
      </w:r>
      <w:r w:rsidR="00384B10" w:rsidRPr="00384B10">
        <w:rPr>
          <w:lang w:val="en-US"/>
        </w:rPr>
        <w:t>We replace fully connected</w:t>
      </w:r>
      <w:r w:rsidR="007F6365">
        <w:rPr>
          <w:rFonts w:hint="eastAsia"/>
          <w:lang w:val="en-US" w:eastAsia="zh-CN"/>
        </w:rPr>
        <w:t xml:space="preserve"> </w:t>
      </w:r>
      <w:r w:rsidR="00384B10">
        <w:rPr>
          <w:rFonts w:hint="eastAsia"/>
          <w:lang w:val="en-US" w:eastAsia="zh-CN"/>
        </w:rPr>
        <w:t>(FC)</w:t>
      </w:r>
      <w:r w:rsidR="00384B10" w:rsidRPr="00384B10">
        <w:rPr>
          <w:lang w:val="en-US"/>
        </w:rPr>
        <w:t xml:space="preserve"> layers with global average pooling</w:t>
      </w:r>
      <w:r w:rsidR="007F6365">
        <w:rPr>
          <w:rFonts w:hint="eastAsia"/>
          <w:lang w:val="en-US" w:eastAsia="zh-CN"/>
        </w:rPr>
        <w:t xml:space="preserve"> </w:t>
      </w:r>
      <w:r w:rsidR="00384B10">
        <w:rPr>
          <w:rFonts w:hint="eastAsia"/>
          <w:lang w:val="en-US" w:eastAsia="zh-CN"/>
        </w:rPr>
        <w:lastRenderedPageBreak/>
        <w:t>(GAP)</w:t>
      </w:r>
      <w:r w:rsidR="00384B10" w:rsidRPr="00384B10">
        <w:rPr>
          <w:lang w:val="en-US"/>
        </w:rPr>
        <w:t xml:space="preserve"> and a maximum-value comparator, which together perform dimensionality reduction and classification, significantly reducing computational and memory overhead.</w:t>
      </w:r>
    </w:p>
    <w:p w14:paraId="6E05144D" w14:textId="0B243591" w:rsidR="00031DD7" w:rsidRDefault="00031DD7" w:rsidP="00031DD7">
      <w:pPr>
        <w:pStyle w:val="a3"/>
        <w:numPr>
          <w:ilvl w:val="0"/>
          <w:numId w:val="29"/>
        </w:numPr>
        <w:rPr>
          <w:lang w:val="en-US"/>
        </w:rPr>
      </w:pPr>
      <w:r w:rsidRPr="00031DD7">
        <w:rPr>
          <w:lang w:val="en-US"/>
        </w:rPr>
        <w:t xml:space="preserve">Mixed-Precision Quantization Strategy and Validation: </w:t>
      </w:r>
      <w:r w:rsidR="00384B10" w:rsidRPr="00384B10">
        <w:rPr>
          <w:lang w:val="en-US"/>
        </w:rPr>
        <w:t>A layer-wise mixed-precision scheme combining PTQ and QAT compresses the model from 252.4 KB to 36.58 KB (6.9× reduction) with only a 3.1% accuracy drop, demonstrating strong effectiveness for EMG recognition.</w:t>
      </w:r>
    </w:p>
    <w:p w14:paraId="35B5CC58" w14:textId="14A0DE2E" w:rsidR="00384B10" w:rsidRDefault="00384B10" w:rsidP="001F7A71">
      <w:pPr>
        <w:pStyle w:val="a3"/>
        <w:numPr>
          <w:ilvl w:val="0"/>
          <w:numId w:val="29"/>
        </w:numPr>
        <w:rPr>
          <w:lang w:val="en-US" w:eastAsia="zh-CN"/>
        </w:rPr>
      </w:pPr>
      <w:r w:rsidRPr="00384B10">
        <w:rPr>
          <w:lang w:val="en-US"/>
        </w:rPr>
        <w:t>Hardware Deployment and Efficiency Verification: The quantized model is deployed on a RISC-V-based Milk-V Duo platform using a custom inference engine, achieving 5.94× and 1.65× latency improvements over FP32 and INT8 models</w:t>
      </w:r>
      <w:r w:rsidR="00CC50DF">
        <w:rPr>
          <w:rFonts w:hint="eastAsia"/>
          <w:lang w:val="en-US" w:eastAsia="zh-CN"/>
        </w:rPr>
        <w:t xml:space="preserve"> </w:t>
      </w:r>
      <w:r w:rsidRPr="00384B10">
        <w:rPr>
          <w:lang w:val="en-US"/>
        </w:rPr>
        <w:t>respectively, confirming its suitability for edge deployment.</w:t>
      </w:r>
    </w:p>
    <w:p w14:paraId="7AB425A5" w14:textId="1A6D0A33" w:rsidR="00F46887" w:rsidRPr="00384B10" w:rsidRDefault="00384B10" w:rsidP="00384B10">
      <w:pPr>
        <w:pStyle w:val="a3"/>
        <w:ind w:start="18pt" w:firstLine="0pt"/>
        <w:rPr>
          <w:lang w:val="en-US" w:eastAsia="zh-CN"/>
        </w:rPr>
      </w:pPr>
      <w:r>
        <w:rPr>
          <w:lang w:val="en-US"/>
        </w:rPr>
        <w:tab/>
      </w:r>
      <w:r w:rsidR="00AD761C" w:rsidRPr="00384B10">
        <w:rPr>
          <w:lang w:val="en-US"/>
        </w:rPr>
        <w:t>This work demonstrates the efficiency and practicality of mixed-precision quantization for EMG recognition tasks and provides a viable technical pathway for building intelligent EMG sensing systems targeting low-power edge computing and wearable deployments.</w:t>
      </w:r>
    </w:p>
    <w:p w14:paraId="179EA777" w14:textId="70D8EEC1" w:rsidR="009303D9" w:rsidRPr="006B6B66" w:rsidRDefault="00AD761C" w:rsidP="006B6B66">
      <w:pPr>
        <w:pStyle w:val="1"/>
      </w:pPr>
      <w:r>
        <w:rPr>
          <w:rFonts w:hint="eastAsia"/>
          <w:lang w:eastAsia="zh-CN"/>
        </w:rPr>
        <w:t>Related Works</w:t>
      </w:r>
    </w:p>
    <w:p w14:paraId="56918FF3" w14:textId="550362DE" w:rsidR="00AD761C" w:rsidRPr="00616BEC" w:rsidRDefault="00AD761C" w:rsidP="00AD761C">
      <w:pPr>
        <w:pStyle w:val="a3"/>
        <w:rPr>
          <w:lang w:val="en-US"/>
        </w:rPr>
      </w:pPr>
      <w:r w:rsidRPr="00616BEC">
        <w:rPr>
          <w:lang w:val="en-US"/>
        </w:rPr>
        <w:t>Electromyography (EMG) signals have been widely used in applications such as gesture recognition, bionic control, and medical rehabilitation. Traditional machine learning methods—such as Random Forests, Decision Trees, and Support Vector Machines (SVMs) [10]–[1</w:t>
      </w:r>
      <w:r w:rsidR="00D652F3">
        <w:rPr>
          <w:rFonts w:hint="eastAsia"/>
          <w:lang w:val="en-US" w:eastAsia="zh-CN"/>
        </w:rPr>
        <w:t>3</w:t>
      </w:r>
      <w:r w:rsidRPr="00616BEC">
        <w:rPr>
          <w:lang w:val="en-US"/>
        </w:rPr>
        <w:t>]—typically rely on handcrafted time-domain and frequency-domain features. While these methods can achieve basic classification performance, they are heavily dependent on feature engineering and exhibit limited generalization capability, making them unsuitable for deployment in low-power embedded systems.</w:t>
      </w:r>
    </w:p>
    <w:p w14:paraId="294C3133" w14:textId="7091E115" w:rsidR="00AD761C" w:rsidRPr="00AD761C" w:rsidRDefault="00AD761C" w:rsidP="00AD761C">
      <w:pPr>
        <w:pStyle w:val="a3"/>
        <w:rPr>
          <w:lang w:val="en-US"/>
        </w:rPr>
      </w:pPr>
      <w:r w:rsidRPr="00AD761C">
        <w:rPr>
          <w:lang w:val="en-US"/>
        </w:rPr>
        <w:t>With the advancement of deep learning, Convolutional Neural Networks (CNNs) have become the mainstream approach for EMG classification, thanks to their strong capability for automatic feature extraction and robustness [1</w:t>
      </w:r>
      <w:r w:rsidR="00D652F3">
        <w:rPr>
          <w:rFonts w:hint="eastAsia"/>
          <w:lang w:val="en-US" w:eastAsia="zh-CN"/>
        </w:rPr>
        <w:t>4</w:t>
      </w:r>
      <w:r w:rsidRPr="00AD761C">
        <w:rPr>
          <w:lang w:val="en-US"/>
        </w:rPr>
        <w:t xml:space="preserve">]. Hu </w:t>
      </w:r>
      <w:r w:rsidRPr="00122FF4">
        <w:rPr>
          <w:lang w:val="en-US"/>
        </w:rPr>
        <w:t>et al.</w:t>
      </w:r>
      <w:r w:rsidRPr="00AD761C">
        <w:rPr>
          <w:lang w:val="en-US"/>
        </w:rPr>
        <w:t xml:space="preserve"> [1</w:t>
      </w:r>
      <w:r w:rsidR="00D652F3">
        <w:rPr>
          <w:rFonts w:hint="eastAsia"/>
          <w:lang w:val="en-US" w:eastAsia="zh-CN"/>
        </w:rPr>
        <w:t>5</w:t>
      </w:r>
      <w:r w:rsidRPr="00AD761C">
        <w:rPr>
          <w:lang w:val="en-US"/>
        </w:rPr>
        <w:t xml:space="preserve">] proposed a CNN-RNN hybrid architecture enhanced with an attention mechanism and designed a novel sEMG image representation, improving accuracy on the NinaPro DB1 dataset from 83.5% to 86.8%. Wei </w:t>
      </w:r>
      <w:r w:rsidRPr="00122FF4">
        <w:rPr>
          <w:lang w:val="en-US"/>
        </w:rPr>
        <w:t xml:space="preserve">et al. </w:t>
      </w:r>
      <w:r w:rsidRPr="00AD761C">
        <w:rPr>
          <w:lang w:val="en-US"/>
        </w:rPr>
        <w:t>[1</w:t>
      </w:r>
      <w:r w:rsidR="00D652F3">
        <w:rPr>
          <w:rFonts w:hint="eastAsia"/>
          <w:lang w:val="en-US" w:eastAsia="zh-CN"/>
        </w:rPr>
        <w:t>6</w:t>
      </w:r>
      <w:r w:rsidRPr="00AD761C">
        <w:rPr>
          <w:lang w:val="en-US"/>
        </w:rPr>
        <w:t xml:space="preserve">] built a multi-view CNN framework to model sEMG channel information in parallel, and further boosted performance through a view-fusion module, achieving an accuracy of 88.2%. Chen </w:t>
      </w:r>
      <w:r w:rsidRPr="00122FF4">
        <w:rPr>
          <w:lang w:val="en-US"/>
        </w:rPr>
        <w:t>et al.</w:t>
      </w:r>
      <w:r w:rsidRPr="00AD761C">
        <w:rPr>
          <w:lang w:val="en-US"/>
        </w:rPr>
        <w:t xml:space="preserve"> [1</w:t>
      </w:r>
      <w:r w:rsidR="00D652F3">
        <w:rPr>
          <w:rFonts w:hint="eastAsia"/>
          <w:lang w:val="en-US" w:eastAsia="zh-CN"/>
        </w:rPr>
        <w:t>7</w:t>
      </w:r>
      <w:r w:rsidRPr="00AD761C">
        <w:rPr>
          <w:lang w:val="en-US"/>
        </w:rPr>
        <w:t>] introduced a transfer learning approach that fine-tunes only the fully connected layers for new users, resulting in nearly 19% accuracy improvement on the CapgMyo and NinaPro DB1 datasets.</w:t>
      </w:r>
    </w:p>
    <w:p w14:paraId="6B0835C9" w14:textId="6F067F1C" w:rsidR="00AD761C" w:rsidRPr="00AD761C" w:rsidRDefault="00AD761C" w:rsidP="00AD761C">
      <w:pPr>
        <w:pStyle w:val="a3"/>
        <w:rPr>
          <w:lang w:val="en-US"/>
        </w:rPr>
      </w:pPr>
      <w:r w:rsidRPr="00AD761C">
        <w:rPr>
          <w:lang w:val="en-US"/>
        </w:rPr>
        <w:t xml:space="preserve">To further enhance feature representation, Ozdemir </w:t>
      </w:r>
      <w:r w:rsidRPr="00122FF4">
        <w:rPr>
          <w:lang w:val="en-US"/>
        </w:rPr>
        <w:t>et al.</w:t>
      </w:r>
      <w:r w:rsidRPr="00AD761C">
        <w:rPr>
          <w:lang w:val="en-US"/>
        </w:rPr>
        <w:t xml:space="preserve"> [1</w:t>
      </w:r>
      <w:r w:rsidR="00D652F3">
        <w:rPr>
          <w:rFonts w:hint="eastAsia"/>
          <w:lang w:val="en-US" w:eastAsia="zh-CN"/>
        </w:rPr>
        <w:t>8</w:t>
      </w:r>
      <w:r w:rsidRPr="00AD761C">
        <w:rPr>
          <w:lang w:val="en-US"/>
        </w:rPr>
        <w:t xml:space="preserve">] transformed sEMG signals into three time-frequency images (STFT, CWT, and HHT) and used a pretrained ResNet-50 for classification, achieving 94.41% accuracy under cross-user conditions. Other studies have focused on architectural optimization and improved generalization. Xiong </w:t>
      </w:r>
      <w:r w:rsidRPr="00122FF4">
        <w:rPr>
          <w:lang w:val="en-US"/>
        </w:rPr>
        <w:t xml:space="preserve">et al. </w:t>
      </w:r>
      <w:r w:rsidRPr="00AD761C">
        <w:rPr>
          <w:lang w:val="en-US"/>
        </w:rPr>
        <w:t>[</w:t>
      </w:r>
      <w:r w:rsidR="00D652F3">
        <w:rPr>
          <w:rFonts w:hint="eastAsia"/>
          <w:lang w:val="en-US" w:eastAsia="zh-CN"/>
        </w:rPr>
        <w:t>19</w:t>
      </w:r>
      <w:r w:rsidRPr="00AD761C">
        <w:rPr>
          <w:lang w:val="en-US"/>
        </w:rPr>
        <w:t xml:space="preserve">] proposed a GLF-CNN model that fuses local and global information, achieving an average accuracy of 88.34% across multiple datasets—more than 40% higher than prior methods. Shi </w:t>
      </w:r>
      <w:r w:rsidRPr="00122FF4">
        <w:rPr>
          <w:lang w:val="en-US"/>
        </w:rPr>
        <w:t>et al.</w:t>
      </w:r>
      <w:r w:rsidRPr="00AD761C">
        <w:rPr>
          <w:lang w:val="en-US"/>
        </w:rPr>
        <w:t xml:space="preserve"> [2</w:t>
      </w:r>
      <w:r w:rsidR="00D652F3">
        <w:rPr>
          <w:rFonts w:hint="eastAsia"/>
          <w:lang w:val="en-US" w:eastAsia="zh-CN"/>
        </w:rPr>
        <w:t>0</w:t>
      </w:r>
      <w:r w:rsidRPr="00AD761C">
        <w:rPr>
          <w:lang w:val="en-US"/>
        </w:rPr>
        <w:t xml:space="preserve">] addressed multi-user generalization with an unsupervised domain adaptation framework based on CORAL alignment, achieving over 90% </w:t>
      </w:r>
      <w:r w:rsidRPr="00AD761C">
        <w:rPr>
          <w:lang w:val="en-US"/>
        </w:rPr>
        <w:t>cross-user accuracy even with calibration from just two gestures.</w:t>
      </w:r>
    </w:p>
    <w:p w14:paraId="0389BBA8" w14:textId="67457A3B" w:rsidR="008C39C5" w:rsidRDefault="001E50CA" w:rsidP="00F1040B">
      <w:pPr>
        <w:pStyle w:val="a3"/>
        <w:rPr>
          <w:spacing w:val="0"/>
          <w:lang w:val="en-US" w:eastAsia="en-US"/>
        </w:rPr>
      </w:pPr>
      <w:r>
        <w:rPr>
          <w:rFonts w:hint="eastAsia"/>
          <w:lang w:val="en-US" w:eastAsia="zh-CN"/>
        </w:rPr>
        <w:t xml:space="preserve"> </w:t>
      </w:r>
      <w:r w:rsidR="00F1040B" w:rsidRPr="00F1040B">
        <w:rPr>
          <w:lang w:eastAsia="zh-CN"/>
        </w:rPr>
        <w:t xml:space="preserve">However, the increasing complexity of deep models has led to a rapid growth in computation and storage demands, which poses a significant challenge in resource-constrained environments such as wearable and edge devices. As a result, model compression techniques have become essential to improve deployment efficiency and hardware adaptability. Buteau </w:t>
      </w:r>
      <w:r w:rsidR="00122FF4" w:rsidRPr="00122FF4">
        <w:rPr>
          <w:lang w:val="en-US"/>
        </w:rPr>
        <w:t>et al.</w:t>
      </w:r>
      <w:r w:rsidR="00122FF4">
        <w:rPr>
          <w:rFonts w:hint="eastAsia"/>
          <w:lang w:val="en-US" w:eastAsia="zh-CN"/>
        </w:rPr>
        <w:t xml:space="preserve"> </w:t>
      </w:r>
      <w:r w:rsidR="00F1040B" w:rsidRPr="00F1040B">
        <w:rPr>
          <w:lang w:eastAsia="zh-CN"/>
        </w:rPr>
        <w:t>[2</w:t>
      </w:r>
      <w:r w:rsidR="00B90229">
        <w:rPr>
          <w:rFonts w:hint="eastAsia"/>
          <w:lang w:eastAsia="zh-CN"/>
        </w:rPr>
        <w:t>1</w:t>
      </w:r>
      <w:r w:rsidR="00F1040B" w:rsidRPr="00F1040B">
        <w:rPr>
          <w:lang w:eastAsia="zh-CN"/>
        </w:rPr>
        <w:t xml:space="preserve">] implemented an 8-bit quantized HD EMG gesture recognition system on TPU, systematically evaluating four quantization strategies. The best performance was achieved using root quantization with local fine-tuning, resulting in a 91.71% accuracy—an improvement of 0.96% over the floating-point model. Lu </w:t>
      </w:r>
      <w:r w:rsidR="00122FF4" w:rsidRPr="00122FF4">
        <w:rPr>
          <w:lang w:val="en-US"/>
        </w:rPr>
        <w:t xml:space="preserve">et al. </w:t>
      </w:r>
      <w:r w:rsidR="00F1040B" w:rsidRPr="00F1040B">
        <w:rPr>
          <w:lang w:eastAsia="zh-CN"/>
        </w:rPr>
        <w:t>[2</w:t>
      </w:r>
      <w:r w:rsidR="00B90229">
        <w:rPr>
          <w:rFonts w:hint="eastAsia"/>
          <w:lang w:eastAsia="zh-CN"/>
        </w:rPr>
        <w:t>2</w:t>
      </w:r>
      <w:r w:rsidR="00F1040B" w:rsidRPr="00F1040B">
        <w:rPr>
          <w:lang w:eastAsia="zh-CN"/>
        </w:rPr>
        <w:t>] used TensorFlow Lite to apply 8-bit quantization, reducing the sEMG model size from 772 KB to 73 KB, maintaining over 85% accuracy while supporting low-latency edge inference.</w:t>
      </w:r>
      <w:r w:rsidR="008C39C5" w:rsidRPr="008C39C5">
        <w:rPr>
          <w:spacing w:val="0"/>
          <w:lang w:val="en-US" w:eastAsia="en-US"/>
        </w:rPr>
        <w:t xml:space="preserve"> </w:t>
      </w:r>
    </w:p>
    <w:p w14:paraId="1DF9BC4F" w14:textId="0DFA2665" w:rsidR="0067495B" w:rsidRPr="008C39C5" w:rsidRDefault="008C39C5" w:rsidP="008C39C5">
      <w:pPr>
        <w:pStyle w:val="a3"/>
        <w:rPr>
          <w:lang w:eastAsia="zh-CN"/>
        </w:rPr>
      </w:pPr>
      <w:r w:rsidRPr="008C39C5">
        <w:rPr>
          <w:lang w:val="en-US" w:eastAsia="zh-CN"/>
        </w:rPr>
        <w:t>More recently, mixed-precision quantization has emerged as an effective solution for further improving compression efficiency.</w:t>
      </w:r>
      <w:r w:rsidRPr="008C39C5">
        <w:rPr>
          <w:spacing w:val="0"/>
          <w:lang w:val="en-US" w:eastAsia="en-US"/>
        </w:rPr>
        <w:t xml:space="preserve"> </w:t>
      </w:r>
      <w:r w:rsidRPr="008C39C5">
        <w:rPr>
          <w:lang w:val="en-US" w:eastAsia="zh-CN"/>
        </w:rPr>
        <w:t>Huang et al. [2</w:t>
      </w:r>
      <w:r w:rsidR="00B90229">
        <w:rPr>
          <w:rFonts w:hint="eastAsia"/>
          <w:lang w:val="en-US" w:eastAsia="zh-CN"/>
        </w:rPr>
        <w:t>3</w:t>
      </w:r>
      <w:r w:rsidRPr="008C39C5">
        <w:rPr>
          <w:lang w:val="en-US" w:eastAsia="zh-CN"/>
        </w:rPr>
        <w:t>] proposed a Layer-wise Sensitivity-based Mixed-Precision Quantization (LSMQ) method, which improved the Top-1 accuracy of VGG16 by 7.31% while reducing model size by 3.4%. Wang et al. [2</w:t>
      </w:r>
      <w:r w:rsidR="00B90229">
        <w:rPr>
          <w:rFonts w:hint="eastAsia"/>
          <w:lang w:val="en-US" w:eastAsia="zh-CN"/>
        </w:rPr>
        <w:t>4</w:t>
      </w:r>
      <w:r w:rsidRPr="008C39C5">
        <w:rPr>
          <w:lang w:val="en-US" w:eastAsia="zh-CN"/>
        </w:rPr>
        <w:t>] designed and implemented the DPUmxp architecture supporting 2-bit and 8-bit mixed-precision quantization for weights and activations, achieving a peak performance of 58.9 TOPS on hardware.</w:t>
      </w:r>
      <w:r w:rsidRPr="008C39C5">
        <w:rPr>
          <w:spacing w:val="0"/>
          <w:lang w:val="en-US" w:eastAsia="en-US"/>
        </w:rPr>
        <w:t xml:space="preserve"> </w:t>
      </w:r>
      <w:r w:rsidRPr="008C39C5">
        <w:rPr>
          <w:lang w:val="en-US" w:eastAsia="zh-CN"/>
        </w:rPr>
        <w:t>However, most existing EMG classification studies remain focused on pruning and fixed-precision quantization, with limited systematic exploration of mixed-precision strategies.</w:t>
      </w:r>
    </w:p>
    <w:p w14:paraId="17F150FC" w14:textId="290BDA99" w:rsidR="009303D9" w:rsidRDefault="00E74975" w:rsidP="006B6B66">
      <w:pPr>
        <w:pStyle w:val="1"/>
      </w:pPr>
      <w:r>
        <w:rPr>
          <w:rFonts w:hint="eastAsia"/>
          <w:lang w:eastAsia="zh-CN"/>
        </w:rPr>
        <w:t>Methodology</w:t>
      </w:r>
    </w:p>
    <w:p w14:paraId="22217789" w14:textId="53F57D2C" w:rsidR="009303D9" w:rsidRDefault="005F6833" w:rsidP="00ED0149">
      <w:pPr>
        <w:pStyle w:val="2"/>
      </w:pPr>
      <w:r w:rsidRPr="005F6833">
        <w:t>Network Architecture</w:t>
      </w:r>
    </w:p>
    <w:p w14:paraId="5853109E" w14:textId="2D659294" w:rsidR="005F6833" w:rsidRPr="005F6833" w:rsidRDefault="005F6833" w:rsidP="005F6833">
      <w:pPr>
        <w:pStyle w:val="a3"/>
        <w:rPr>
          <w:lang w:val="en-US"/>
        </w:rPr>
      </w:pPr>
      <w:r>
        <w:rPr>
          <w:rFonts w:hint="eastAsia"/>
          <w:lang w:eastAsia="zh-CN"/>
        </w:rPr>
        <w:t>T</w:t>
      </w:r>
      <w:r w:rsidRPr="005F6833">
        <w:rPr>
          <w:lang w:val="en-US"/>
        </w:rPr>
        <w:t>he proposed CNN for EMG gesture recognition consists of eight stacked convolutional blocks (Block1–Block8), followed by a dropout layer, a Global Average Pooling (GAP) layer, and a simple comparator, as illustrated in Fig. 1. Each convolutional block includes a convolutional layer, batch normalization layer, activation function layer, and a max-pooling layer. All blocks share the same kernel size, pooling window, and stride settings, which simplifies both software and hardware implementations.</w:t>
      </w:r>
    </w:p>
    <w:p w14:paraId="78F3884D" w14:textId="2CB4FFC6" w:rsidR="009303D9" w:rsidRDefault="005F6833" w:rsidP="005F6833">
      <w:pPr>
        <w:pStyle w:val="a3"/>
        <w:rPr>
          <w:lang w:val="en-US"/>
        </w:rPr>
      </w:pPr>
      <w:r w:rsidRPr="005F6833">
        <w:rPr>
          <w:lang w:val="en-US"/>
        </w:rPr>
        <w:t>To prevent overfitting, a dropout layer with a drop rate of 0.2 is applied after the final convolutional block, randomly deactivating 20% of the neurons during training. To further reduce model complexity and computational cost, the architecture eliminates fully connected layers and the softmax function. Instead, a Global Average Pooling layer followed by a maximum value comparator is used. The final classification result is determined by the index of the channel with the maximum activation value.</w:t>
      </w:r>
    </w:p>
    <w:p w14:paraId="5611E2DF" w14:textId="00AECEC8" w:rsidR="004254D4" w:rsidRPr="004254D4" w:rsidRDefault="004F2EDF" w:rsidP="004254D4">
      <w:pPr>
        <w:pStyle w:val="a3"/>
        <w:rPr>
          <w:lang w:val="en-US"/>
        </w:rPr>
      </w:pPr>
      <w:r w:rsidRPr="004F2EDF">
        <w:rPr>
          <w:lang w:val="en-US"/>
        </w:rPr>
        <w:t>TABLE</w:t>
      </w:r>
      <w:r w:rsidRPr="004F2EDF">
        <w:rPr>
          <w:rFonts w:hint="eastAsia"/>
          <w:lang w:val="en-US"/>
        </w:rPr>
        <w:t xml:space="preserve"> </w:t>
      </w:r>
      <w:r w:rsidRPr="004F2EDF">
        <w:rPr>
          <w:lang w:val="en-US"/>
        </w:rPr>
        <w:t>I</w:t>
      </w:r>
      <w:r w:rsidRPr="004F2EDF">
        <w:rPr>
          <w:rFonts w:hint="eastAsia"/>
          <w:lang w:val="en-US"/>
        </w:rPr>
        <w:t xml:space="preserve"> </w:t>
      </w:r>
      <w:r w:rsidRPr="004F2EDF">
        <w:rPr>
          <w:lang w:val="en-US"/>
        </w:rPr>
        <w:t>summarizes the complete hierarchical configuration of the proposed EMG-CNN network, which consists of eight stacked convolutional blocks. As shown in Fig. </w:t>
      </w:r>
      <w:r w:rsidRPr="004F2EDF">
        <w:rPr>
          <w:rFonts w:hint="eastAsia"/>
          <w:lang w:val="en-US"/>
        </w:rPr>
        <w:t>2</w:t>
      </w:r>
      <w:r w:rsidRPr="004F2EDF">
        <w:rPr>
          <w:lang w:val="en-US"/>
        </w:rPr>
        <w:t>, the classification accuracy tends to saturate once the number of convolutional blocks reaches eight, and further increasing network depth brings diminishing returns while introducing unnecessary computational overhead.</w:t>
      </w:r>
      <w:r w:rsidR="0009435F" w:rsidRPr="0009435F">
        <w:rPr>
          <w:lang w:val="en-US" w:eastAsia="zh-CN"/>
        </w:rPr>
        <w:t xml:space="preserve"> </w:t>
      </w:r>
      <w:r w:rsidR="0009435F" w:rsidRPr="0009435F">
        <w:rPr>
          <w:lang w:val="en-US"/>
        </w:rPr>
        <w:t xml:space="preserve">Therefore, </w:t>
      </w:r>
      <w:r w:rsidR="004254D4" w:rsidRPr="004254D4">
        <w:rPr>
          <w:lang w:val="en-US"/>
        </w:rPr>
        <w:t>considering the trade-off between model performance and architectural complexity, we empirically fix the number of convolutional blocks to eight.</w:t>
      </w:r>
    </w:p>
    <w:p w14:paraId="63A0874D" w14:textId="77777777" w:rsidR="0017032F" w:rsidRDefault="0017032F" w:rsidP="00A93792">
      <w:pPr>
        <w:pStyle w:val="a3"/>
        <w:ind w:firstLine="0pt"/>
        <w:rPr>
          <w:lang w:val="en-US" w:eastAsia="zh-CN"/>
        </w:rPr>
      </w:pPr>
    </w:p>
    <w:p w14:paraId="214D0F2D" w14:textId="77777777" w:rsidR="00F301EA" w:rsidRDefault="00F301EA" w:rsidP="003B6536">
      <w:pPr>
        <w:pStyle w:val="a3"/>
        <w:ind w:firstLine="0pt"/>
        <w:rPr>
          <w:lang w:val="en-US" w:eastAsia="zh-CN"/>
        </w:rPr>
        <w:sectPr w:rsidR="00F301EA" w:rsidSect="003B4E04">
          <w:type w:val="continuous"/>
          <w:pgSz w:w="595.30pt" w:h="841.90pt" w:code="9"/>
          <w:pgMar w:top="54pt" w:right="45.35pt" w:bottom="72pt" w:left="45.35pt" w:header="36pt" w:footer="36pt" w:gutter="0pt"/>
          <w:cols w:num="2" w:space="18pt"/>
          <w:docGrid w:linePitch="360"/>
        </w:sectPr>
      </w:pPr>
    </w:p>
    <w:p w14:paraId="0622EE34" w14:textId="77777777" w:rsidR="0017032F" w:rsidRPr="005B520E" w:rsidRDefault="0017032F" w:rsidP="0017032F">
      <w:pPr>
        <w:pStyle w:val="tablehead"/>
      </w:pPr>
      <w:r w:rsidRPr="008243C7">
        <w:rPr>
          <w:lang w:eastAsia="zh-CN"/>
        </w:rPr>
        <w:lastRenderedPageBreak/>
        <w:t>Specific Structural Parameters of CNN</w:t>
      </w:r>
    </w:p>
    <w:tbl>
      <w:tblPr>
        <w:tblW w:w="100.0%" w:type="pct"/>
        <w:jc w:val="center"/>
        <w:tblCellMar>
          <w:start w:w="0pt" w:type="dxa"/>
          <w:end w:w="0pt" w:type="dxa"/>
        </w:tblCellMar>
        <w:tblLook w:firstRow="1" w:lastRow="0" w:firstColumn="0" w:lastColumn="0" w:noHBand="0" w:noVBand="1"/>
      </w:tblPr>
      <w:tblGrid>
        <w:gridCol w:w="1977"/>
        <w:gridCol w:w="2082"/>
        <w:gridCol w:w="1976"/>
        <w:gridCol w:w="2081"/>
        <w:gridCol w:w="1976"/>
      </w:tblGrid>
      <w:tr w:rsidR="0017032F" w:rsidRPr="0017032F" w14:paraId="3656222B" w14:textId="77777777" w:rsidTr="0017032F">
        <w:trPr>
          <w:trHeight w:val="284"/>
          <w:jc w:val="center"/>
        </w:trPr>
        <w:tc>
          <w:tcPr>
            <w:tcW w:w="19.0%" w:type="pct"/>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43E67770" w14:textId="77777777" w:rsidR="0017032F" w:rsidRPr="0017032F" w:rsidRDefault="0017032F" w:rsidP="0017032F">
            <w:pPr>
              <w:jc w:val="start"/>
              <w:rPr>
                <w:rFonts w:ascii="宋体" w:hAnsi="宋体" w:cs="宋体"/>
                <w:sz w:val="24"/>
                <w:szCs w:val="24"/>
                <w:lang w:eastAsia="zh-CN"/>
              </w:rPr>
            </w:pPr>
          </w:p>
        </w:tc>
        <w:tc>
          <w:tcPr>
            <w:tcW w:w="20.0%" w:type="pct"/>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40EC57AE" w14:textId="77777777" w:rsidR="0017032F" w:rsidRDefault="0017032F" w:rsidP="0017032F">
            <w:pPr>
              <w:rPr>
                <w:b/>
                <w:bCs/>
                <w:color w:val="000000"/>
                <w:kern w:val="24"/>
                <w:sz w:val="16"/>
                <w:szCs w:val="16"/>
                <w:lang w:eastAsia="zh-CN"/>
              </w:rPr>
            </w:pPr>
            <w:r w:rsidRPr="0017032F">
              <w:rPr>
                <w:b/>
                <w:bCs/>
                <w:color w:val="000000"/>
                <w:kern w:val="24"/>
                <w:sz w:val="16"/>
                <w:szCs w:val="16"/>
                <w:lang w:eastAsia="zh-CN"/>
              </w:rPr>
              <w:t xml:space="preserve">Conv </w:t>
            </w:r>
          </w:p>
          <w:p w14:paraId="7B80E9F6" w14:textId="482293D0" w:rsidR="0017032F" w:rsidRPr="0017032F" w:rsidRDefault="0017032F" w:rsidP="0017032F">
            <w:pPr>
              <w:rPr>
                <w:rFonts w:ascii="Arial" w:hAnsi="Arial" w:cs="Arial"/>
                <w:sz w:val="36"/>
                <w:szCs w:val="36"/>
                <w:lang w:eastAsia="zh-CN"/>
              </w:rPr>
            </w:pPr>
            <w:r w:rsidRPr="0017032F">
              <w:rPr>
                <w:b/>
                <w:bCs/>
                <w:color w:val="000000"/>
                <w:kern w:val="24"/>
                <w:sz w:val="16"/>
                <w:szCs w:val="16"/>
                <w:lang w:eastAsia="zh-CN"/>
              </w:rPr>
              <w:t>Kernel*</w:t>
            </w:r>
            <w:r w:rsidR="00731319">
              <w:rPr>
                <w:rFonts w:hint="eastAsia"/>
                <w:b/>
                <w:bCs/>
                <w:color w:val="000000"/>
                <w:kern w:val="24"/>
                <w:sz w:val="16"/>
                <w:szCs w:val="16"/>
                <w:lang w:eastAsia="zh-CN"/>
              </w:rPr>
              <w:t>N</w:t>
            </w:r>
            <w:r w:rsidRPr="0017032F">
              <w:rPr>
                <w:b/>
                <w:bCs/>
                <w:color w:val="000000"/>
                <w:kern w:val="24"/>
                <w:sz w:val="16"/>
                <w:szCs w:val="16"/>
                <w:lang w:eastAsia="zh-CN"/>
              </w:rPr>
              <w:t>umber</w:t>
            </w:r>
          </w:p>
        </w:tc>
        <w:tc>
          <w:tcPr>
            <w:tcW w:w="19.0%" w:type="pct"/>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2EE83069" w14:textId="77777777" w:rsidR="0017032F" w:rsidRDefault="0017032F" w:rsidP="0017032F">
            <w:pPr>
              <w:rPr>
                <w:b/>
                <w:bCs/>
                <w:color w:val="000000"/>
                <w:kern w:val="24"/>
                <w:sz w:val="16"/>
                <w:szCs w:val="16"/>
                <w:lang w:eastAsia="zh-CN"/>
              </w:rPr>
            </w:pPr>
            <w:r w:rsidRPr="0017032F">
              <w:rPr>
                <w:b/>
                <w:bCs/>
                <w:color w:val="000000"/>
                <w:kern w:val="24"/>
                <w:sz w:val="16"/>
                <w:szCs w:val="16"/>
                <w:lang w:eastAsia="zh-CN"/>
              </w:rPr>
              <w:t xml:space="preserve">Conv </w:t>
            </w:r>
          </w:p>
          <w:p w14:paraId="1B9C8040" w14:textId="1E3E46E3" w:rsidR="0017032F" w:rsidRPr="0017032F" w:rsidRDefault="00731319" w:rsidP="0017032F">
            <w:pPr>
              <w:rPr>
                <w:rFonts w:ascii="Arial" w:hAnsi="Arial" w:cs="Arial"/>
                <w:sz w:val="36"/>
                <w:szCs w:val="36"/>
                <w:lang w:eastAsia="zh-CN"/>
              </w:rPr>
            </w:pPr>
            <w:r>
              <w:rPr>
                <w:rFonts w:hint="eastAsia"/>
                <w:b/>
                <w:bCs/>
                <w:color w:val="000000"/>
                <w:kern w:val="24"/>
                <w:sz w:val="16"/>
                <w:szCs w:val="16"/>
                <w:lang w:eastAsia="zh-CN"/>
              </w:rPr>
              <w:t>P</w:t>
            </w:r>
            <w:r w:rsidR="0017032F" w:rsidRPr="0017032F">
              <w:rPr>
                <w:b/>
                <w:bCs/>
                <w:color w:val="000000"/>
                <w:kern w:val="24"/>
                <w:sz w:val="16"/>
                <w:szCs w:val="16"/>
                <w:lang w:eastAsia="zh-CN"/>
              </w:rPr>
              <w:t xml:space="preserve">adding and </w:t>
            </w:r>
            <w:r>
              <w:rPr>
                <w:rFonts w:hint="eastAsia"/>
                <w:b/>
                <w:bCs/>
                <w:color w:val="000000"/>
                <w:kern w:val="24"/>
                <w:sz w:val="16"/>
                <w:szCs w:val="16"/>
                <w:lang w:eastAsia="zh-CN"/>
              </w:rPr>
              <w:t>S</w:t>
            </w:r>
            <w:r w:rsidR="0017032F" w:rsidRPr="0017032F">
              <w:rPr>
                <w:b/>
                <w:bCs/>
                <w:color w:val="000000"/>
                <w:kern w:val="24"/>
                <w:sz w:val="16"/>
                <w:szCs w:val="16"/>
                <w:lang w:eastAsia="zh-CN"/>
              </w:rPr>
              <w:t>tride</w:t>
            </w:r>
          </w:p>
        </w:tc>
        <w:tc>
          <w:tcPr>
            <w:tcW w:w="20.0%" w:type="pct"/>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5DF0D0B8" w14:textId="5DF49411" w:rsidR="0017032F" w:rsidRPr="0017032F" w:rsidRDefault="0017032F" w:rsidP="0017032F">
            <w:pPr>
              <w:rPr>
                <w:rFonts w:ascii="Arial" w:hAnsi="Arial" w:cs="Arial"/>
                <w:sz w:val="36"/>
                <w:szCs w:val="36"/>
                <w:lang w:eastAsia="zh-CN"/>
              </w:rPr>
            </w:pPr>
            <w:r w:rsidRPr="0017032F">
              <w:rPr>
                <w:b/>
                <w:bCs/>
                <w:color w:val="000000"/>
                <w:kern w:val="24"/>
                <w:sz w:val="16"/>
                <w:szCs w:val="16"/>
                <w:lang w:eastAsia="zh-CN"/>
              </w:rPr>
              <w:t>Max Pool  Kernel*</w:t>
            </w:r>
            <w:r w:rsidR="00731319">
              <w:rPr>
                <w:rFonts w:hint="eastAsia"/>
                <w:b/>
                <w:bCs/>
                <w:color w:val="000000"/>
                <w:kern w:val="24"/>
                <w:sz w:val="16"/>
                <w:szCs w:val="16"/>
                <w:lang w:eastAsia="zh-CN"/>
              </w:rPr>
              <w:t>N</w:t>
            </w:r>
            <w:r w:rsidRPr="0017032F">
              <w:rPr>
                <w:b/>
                <w:bCs/>
                <w:color w:val="000000"/>
                <w:kern w:val="24"/>
                <w:sz w:val="16"/>
                <w:szCs w:val="16"/>
                <w:lang w:eastAsia="zh-CN"/>
              </w:rPr>
              <w:t>umber</w:t>
            </w:r>
          </w:p>
        </w:tc>
        <w:tc>
          <w:tcPr>
            <w:tcW w:w="19.0%" w:type="pct"/>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1B3DEE27" w14:textId="77777777" w:rsidR="0017032F" w:rsidRDefault="0017032F" w:rsidP="0017032F">
            <w:pPr>
              <w:rPr>
                <w:b/>
                <w:bCs/>
                <w:color w:val="000000"/>
                <w:kern w:val="24"/>
                <w:sz w:val="16"/>
                <w:szCs w:val="16"/>
                <w:lang w:eastAsia="zh-CN"/>
              </w:rPr>
            </w:pPr>
            <w:r w:rsidRPr="0017032F">
              <w:rPr>
                <w:b/>
                <w:bCs/>
                <w:color w:val="000000"/>
                <w:kern w:val="24"/>
                <w:sz w:val="16"/>
                <w:szCs w:val="16"/>
                <w:lang w:eastAsia="zh-CN"/>
              </w:rPr>
              <w:t xml:space="preserve">Max Pool </w:t>
            </w:r>
          </w:p>
          <w:p w14:paraId="7A8408E5" w14:textId="45EC747E" w:rsidR="0017032F" w:rsidRPr="0017032F" w:rsidRDefault="0017032F" w:rsidP="0017032F">
            <w:pPr>
              <w:rPr>
                <w:rFonts w:ascii="Arial" w:hAnsi="Arial" w:cs="Arial"/>
                <w:sz w:val="36"/>
                <w:szCs w:val="36"/>
                <w:lang w:eastAsia="zh-CN"/>
              </w:rPr>
            </w:pPr>
            <w:r w:rsidRPr="0017032F">
              <w:rPr>
                <w:b/>
                <w:bCs/>
                <w:color w:val="000000"/>
                <w:kern w:val="24"/>
                <w:sz w:val="16"/>
                <w:szCs w:val="16"/>
                <w:lang w:eastAsia="zh-CN"/>
              </w:rPr>
              <w:t>Stride</w:t>
            </w:r>
          </w:p>
        </w:tc>
      </w:tr>
      <w:tr w:rsidR="0017032F" w:rsidRPr="0017032F" w14:paraId="139F4623" w14:textId="77777777" w:rsidTr="00D50B7F">
        <w:trPr>
          <w:trHeight w:hRule="exact" w:val="255"/>
          <w:jc w:val="center"/>
        </w:trPr>
        <w:tc>
          <w:tcPr>
            <w:tcW w:w="19.0%" w:type="pct"/>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21699188"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Block1</w:t>
            </w:r>
          </w:p>
        </w:tc>
        <w:tc>
          <w:tcPr>
            <w:tcW w:w="20.0%" w:type="pct"/>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6A00D3F0"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7*8</w:t>
            </w:r>
          </w:p>
        </w:tc>
        <w:tc>
          <w:tcPr>
            <w:tcW w:w="19.0%" w:type="pct"/>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3CCF8D9B"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5,2</w:t>
            </w:r>
          </w:p>
        </w:tc>
        <w:tc>
          <w:tcPr>
            <w:tcW w:w="20.0%" w:type="pct"/>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017850F9"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7*1</w:t>
            </w:r>
          </w:p>
        </w:tc>
        <w:tc>
          <w:tcPr>
            <w:tcW w:w="19.0%" w:type="pct"/>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7FC715E1"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2</w:t>
            </w:r>
          </w:p>
        </w:tc>
      </w:tr>
      <w:tr w:rsidR="0017032F" w:rsidRPr="0017032F" w14:paraId="300D206C" w14:textId="77777777" w:rsidTr="00D50B7F">
        <w:trPr>
          <w:trHeight w:hRule="exact" w:val="255"/>
          <w:jc w:val="center"/>
        </w:trPr>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60527339"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Block2</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561B289F"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7*16</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6AF25093"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5,1</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6D09F80F"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7*1</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327E3D94"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2</w:t>
            </w:r>
          </w:p>
        </w:tc>
      </w:tr>
      <w:tr w:rsidR="0017032F" w:rsidRPr="0017032F" w14:paraId="3048213D" w14:textId="77777777" w:rsidTr="00D50B7F">
        <w:trPr>
          <w:trHeight w:hRule="exact" w:val="255"/>
          <w:jc w:val="center"/>
        </w:trPr>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02A197EB"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Block3</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0C4DCD31"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7*32</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1FC59AD6"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5,1</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7AD1B987"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7*1</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5AC77108"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2</w:t>
            </w:r>
          </w:p>
        </w:tc>
      </w:tr>
      <w:tr w:rsidR="0017032F" w:rsidRPr="0017032F" w14:paraId="201ECB59" w14:textId="77777777" w:rsidTr="00D50B7F">
        <w:trPr>
          <w:trHeight w:hRule="exact" w:val="255"/>
          <w:jc w:val="center"/>
        </w:trPr>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5A2FF920"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Block4</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7D7523E7"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7*32</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11EF489C"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5,1</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23C14D88"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7*1</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49C83179"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2</w:t>
            </w:r>
          </w:p>
        </w:tc>
      </w:tr>
      <w:tr w:rsidR="0017032F" w:rsidRPr="0017032F" w14:paraId="0CB7E96C" w14:textId="77777777" w:rsidTr="00D50B7F">
        <w:trPr>
          <w:trHeight w:hRule="exact" w:val="255"/>
          <w:jc w:val="center"/>
        </w:trPr>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586BC762"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Block5</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39CCE154"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7*32</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03ED2E7C"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5,1</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3D1CEBCB"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7*1</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198E8CB0"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2</w:t>
            </w:r>
          </w:p>
        </w:tc>
      </w:tr>
      <w:tr w:rsidR="0017032F" w:rsidRPr="0017032F" w14:paraId="3FE57D3E" w14:textId="77777777" w:rsidTr="00D50B7F">
        <w:trPr>
          <w:trHeight w:hRule="exact" w:val="255"/>
          <w:jc w:val="center"/>
        </w:trPr>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06829188"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Block6</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5A15B1D9"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7*64</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0D54A874"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5,1</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03CF1CB9"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7*1</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3B8D899F"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1</w:t>
            </w:r>
          </w:p>
        </w:tc>
      </w:tr>
      <w:tr w:rsidR="0017032F" w:rsidRPr="0017032F" w14:paraId="5DDCEF37" w14:textId="77777777" w:rsidTr="00D50B7F">
        <w:trPr>
          <w:trHeight w:hRule="exact" w:val="255"/>
          <w:jc w:val="center"/>
        </w:trPr>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62027D40"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Block7</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148BF644"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7*64</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58734566"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5,1</w:t>
            </w:r>
          </w:p>
        </w:tc>
        <w:tc>
          <w:tcPr>
            <w:tcW w:w="20.0%" w:type="pct"/>
            <w:tcBorders>
              <w:top w:val="nil"/>
              <w:start w:val="nil"/>
              <w:bottom w:val="nil"/>
              <w:end w:val="nil"/>
            </w:tcBorders>
            <w:shd w:val="clear" w:color="auto" w:fill="auto"/>
            <w:tcMar>
              <w:top w:w="3.60pt" w:type="dxa"/>
              <w:start w:w="7.20pt" w:type="dxa"/>
              <w:bottom w:w="3.60pt" w:type="dxa"/>
              <w:end w:w="7.20pt" w:type="dxa"/>
            </w:tcMar>
            <w:hideMark/>
          </w:tcPr>
          <w:p w14:paraId="593A4AD2"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7*1</w:t>
            </w:r>
          </w:p>
        </w:tc>
        <w:tc>
          <w:tcPr>
            <w:tcW w:w="19.0%" w:type="pct"/>
            <w:tcBorders>
              <w:top w:val="nil"/>
              <w:start w:val="nil"/>
              <w:bottom w:val="nil"/>
              <w:end w:val="nil"/>
            </w:tcBorders>
            <w:shd w:val="clear" w:color="auto" w:fill="auto"/>
            <w:tcMar>
              <w:top w:w="3.60pt" w:type="dxa"/>
              <w:start w:w="7.20pt" w:type="dxa"/>
              <w:bottom w:w="3.60pt" w:type="dxa"/>
              <w:end w:w="7.20pt" w:type="dxa"/>
            </w:tcMar>
            <w:hideMark/>
          </w:tcPr>
          <w:p w14:paraId="2C55424B"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1</w:t>
            </w:r>
          </w:p>
        </w:tc>
      </w:tr>
      <w:tr w:rsidR="0017032F" w:rsidRPr="0017032F" w14:paraId="0F629DC9" w14:textId="77777777" w:rsidTr="00D50B7F">
        <w:trPr>
          <w:trHeight w:hRule="exact" w:val="255"/>
          <w:jc w:val="center"/>
        </w:trPr>
        <w:tc>
          <w:tcPr>
            <w:tcW w:w="19.0%" w:type="pct"/>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7FD2051E"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Block8</w:t>
            </w:r>
          </w:p>
        </w:tc>
        <w:tc>
          <w:tcPr>
            <w:tcW w:w="20.0%" w:type="pct"/>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371B3E92"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7*5</w:t>
            </w:r>
          </w:p>
        </w:tc>
        <w:tc>
          <w:tcPr>
            <w:tcW w:w="19.0%" w:type="pct"/>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2B3C2575"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5,1</w:t>
            </w:r>
          </w:p>
        </w:tc>
        <w:tc>
          <w:tcPr>
            <w:tcW w:w="20.0%" w:type="pct"/>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3D75B8BE"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7*1</w:t>
            </w:r>
          </w:p>
        </w:tc>
        <w:tc>
          <w:tcPr>
            <w:tcW w:w="19.0%" w:type="pct"/>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683D368D" w14:textId="77777777" w:rsidR="0017032F" w:rsidRPr="0017032F" w:rsidRDefault="0017032F" w:rsidP="0017032F">
            <w:pPr>
              <w:rPr>
                <w:rFonts w:ascii="Arial" w:hAnsi="Arial" w:cs="Arial"/>
                <w:sz w:val="36"/>
                <w:szCs w:val="36"/>
                <w:lang w:eastAsia="zh-CN"/>
              </w:rPr>
            </w:pPr>
            <w:r w:rsidRPr="0017032F">
              <w:rPr>
                <w:color w:val="000000"/>
                <w:kern w:val="24"/>
                <w:sz w:val="16"/>
                <w:szCs w:val="16"/>
                <w:lang w:eastAsia="zh-CN"/>
              </w:rPr>
              <w:t>1</w:t>
            </w:r>
          </w:p>
        </w:tc>
      </w:tr>
    </w:tbl>
    <w:p w14:paraId="244C068B" w14:textId="77777777" w:rsidR="0017032F" w:rsidRDefault="0017032F" w:rsidP="0017032F">
      <w:pPr>
        <w:pStyle w:val="a3"/>
        <w:ind w:firstLine="0pt"/>
        <w:rPr>
          <w:lang w:val="en-US" w:eastAsia="zh-CN"/>
        </w:rPr>
        <w:sectPr w:rsidR="0017032F" w:rsidSect="0017032F">
          <w:type w:val="continuous"/>
          <w:pgSz w:w="595.30pt" w:h="841.90pt" w:code="9"/>
          <w:pgMar w:top="54pt" w:right="45.35pt" w:bottom="72pt" w:left="45.35pt" w:header="36pt" w:footer="36pt" w:gutter="0pt"/>
          <w:cols w:space="18pt"/>
          <w:docGrid w:linePitch="360"/>
        </w:sectPr>
      </w:pPr>
    </w:p>
    <w:p w14:paraId="2EA71D60" w14:textId="5B557319" w:rsidR="004B13A0" w:rsidRDefault="004C0DB8" w:rsidP="005F6833">
      <w:pPr>
        <w:pStyle w:val="a3"/>
        <w:rPr>
          <w:lang w:val="en-US" w:eastAsia="zh-CN"/>
        </w:rPr>
      </w:pPr>
      <w:r>
        <w:rPr>
          <w:noProof/>
          <w:lang w:val="en-US" w:eastAsia="zh-CN"/>
        </w:rPr>
        <w:drawing>
          <wp:inline distT="0" distB="0" distL="0" distR="0" wp14:anchorId="5746BBA1" wp14:editId="496101B8">
            <wp:extent cx="2890434" cy="3082915"/>
            <wp:effectExtent l="0" t="0" r="5715" b="3810"/>
            <wp:docPr id="1044445418" name="图片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0434" cy="3082915"/>
                    </a:xfrm>
                    <a:prstGeom prst="rect">
                      <a:avLst/>
                    </a:prstGeom>
                    <a:noFill/>
                  </pic:spPr>
                </pic:pic>
              </a:graphicData>
            </a:graphic>
          </wp:inline>
        </w:drawing>
      </w:r>
    </w:p>
    <w:p w14:paraId="3BD47BC1" w14:textId="2603731B" w:rsidR="004B13A0" w:rsidRPr="004B13A0" w:rsidRDefault="004B13A0" w:rsidP="004B13A0">
      <w:pPr>
        <w:pStyle w:val="figurecaption"/>
      </w:pPr>
      <w:bookmarkStart w:id="0" w:name="_Hlk212216170"/>
      <w:r w:rsidRPr="004B13A0">
        <w:rPr>
          <w:iCs/>
        </w:rPr>
        <w:t>EMG_CNN network architecture</w:t>
      </w:r>
    </w:p>
    <w:bookmarkEnd w:id="0"/>
    <w:p w14:paraId="5884BB10" w14:textId="16A3AB20" w:rsidR="00B84216" w:rsidRDefault="003B6536" w:rsidP="003B6536">
      <w:pPr>
        <w:pStyle w:val="a3"/>
        <w:ind w:firstLine="0pt"/>
        <w:rPr>
          <w:lang w:val="en-US" w:eastAsia="zh-CN"/>
        </w:rPr>
      </w:pPr>
      <w:r>
        <w:rPr>
          <w:lang w:val="en-US" w:eastAsia="zh-CN"/>
        </w:rPr>
        <w:tab/>
      </w:r>
      <w:r w:rsidR="0017032F" w:rsidRPr="0017032F">
        <w:rPr>
          <w:lang w:val="en-US" w:eastAsia="zh-CN"/>
        </w:rPr>
        <w:t xml:space="preserve">Given that surface EMG (sEMG) signals are temporally correlated, non-stationary, and typically contaminated with noise, they present additional challenges due to their small amplitudes (in the microvolt range), strong individual variability, and time-varying properties. To effectively capture discriminative features, the network must balance local pattern extraction with sufficient temporal coverage. Hence, we adopt 1D convolutional layers with a kernel size of 7 as the backbone structure. This kernel width provides a suitable receptive field to cover one complete Motor Unit Action Potential (MUAP) cycle in the sEMG signal, enabling effective mid-range temporal feature learning. It also avoids the pitfalls of small kernels (which lack contextual information) and excessively large kernels (which lead to </w:t>
      </w:r>
      <w:r w:rsidR="00B84216" w:rsidRPr="00B84216">
        <w:rPr>
          <w:lang w:val="en-US" w:eastAsia="zh-CN"/>
        </w:rPr>
        <w:t>redundant parameters), thereby improving recognition accuracy while maintaining model efficiency.</w:t>
      </w:r>
    </w:p>
    <w:p w14:paraId="07D39585" w14:textId="1DB54F20" w:rsidR="001036C6" w:rsidRPr="00B84216" w:rsidRDefault="00B24263" w:rsidP="003B6536">
      <w:pPr>
        <w:pStyle w:val="a3"/>
        <w:ind w:firstLine="0pt"/>
        <w:rPr>
          <w:lang w:val="en-US" w:eastAsia="zh-CN"/>
        </w:rPr>
      </w:pPr>
      <w:r>
        <w:rPr>
          <w:lang w:val="en-US" w:eastAsia="zh-CN"/>
        </w:rPr>
        <w:tab/>
      </w:r>
      <w:r w:rsidRPr="00B24263">
        <w:rPr>
          <w:lang w:val="en-US" w:eastAsia="zh-CN"/>
        </w:rPr>
        <w:t xml:space="preserve">Most convolutional layers adopt a stride of 1 to preserve temporal resolution, while a few shallow layers use a stride of 2 for down-sampling to reduce feature length and computation. All convolutional layers apply zero-padding of size 5, slightly </w:t>
      </w:r>
      <w:r w:rsidRPr="001036C6">
        <w:rPr>
          <w:spacing w:val="2"/>
          <w:fitText w:val="240pt" w:id="-621463808"/>
          <w:lang w:val="en-US" w:eastAsia="zh-CN"/>
        </w:rPr>
        <w:t>larger than conventional “same-padding,” to mitigate edg</w:t>
      </w:r>
      <w:r w:rsidRPr="001036C6">
        <w:rPr>
          <w:spacing w:val="6"/>
          <w:fitText w:val="240pt" w:id="-621463808"/>
          <w:lang w:val="en-US" w:eastAsia="zh-CN"/>
        </w:rPr>
        <w:t>e</w:t>
      </w:r>
      <w:r w:rsidRPr="00B24263">
        <w:rPr>
          <w:lang w:val="en-US" w:eastAsia="zh-CN"/>
        </w:rPr>
        <w:t xml:space="preserve"> </w:t>
      </w:r>
    </w:p>
    <w:p w14:paraId="5ACC0372" w14:textId="3D62E2BD" w:rsidR="00CB7CBA" w:rsidRDefault="00BE4D59" w:rsidP="00CB7CBA">
      <w:pPr>
        <w:pStyle w:val="figurecaption"/>
        <w:numPr>
          <w:ilvl w:val="0"/>
          <w:numId w:val="0"/>
        </w:numPr>
        <w:rPr>
          <w:lang w:eastAsia="zh-CN"/>
        </w:rPr>
      </w:pPr>
      <w:bookmarkStart w:id="1" w:name="_Hlk212749857"/>
      <w:r>
        <w:rPr>
          <w:lang w:eastAsia="zh-CN"/>
        </w:rPr>
        <w:drawing>
          <wp:inline distT="0" distB="0" distL="0" distR="0" wp14:anchorId="15A13425" wp14:editId="620A4DF3">
            <wp:extent cx="3029528" cy="2318529"/>
            <wp:effectExtent l="0" t="0" r="0" b="5715"/>
            <wp:docPr id="989115531" name="图片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89115531" name="图片 98911553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32606" cy="2320884"/>
                    </a:xfrm>
                    <a:prstGeom prst="rect">
                      <a:avLst/>
                    </a:prstGeom>
                  </pic:spPr>
                </pic:pic>
              </a:graphicData>
            </a:graphic>
          </wp:inline>
        </w:drawing>
      </w:r>
    </w:p>
    <w:p w14:paraId="7472F396" w14:textId="26185AF7" w:rsidR="00B24263" w:rsidRDefault="00CB7CBA" w:rsidP="001036C6">
      <w:pPr>
        <w:pStyle w:val="figurecaption"/>
      </w:pPr>
      <w:r w:rsidRPr="004B13A0">
        <w:t>Impact of network depth on parameter size and classification accuracy</w:t>
      </w:r>
      <w:bookmarkEnd w:id="1"/>
    </w:p>
    <w:p w14:paraId="2391F04D" w14:textId="756F19C7" w:rsidR="00B24263" w:rsidRPr="00B24263" w:rsidRDefault="00B24263" w:rsidP="003B6536">
      <w:pPr>
        <w:pStyle w:val="a3"/>
        <w:ind w:firstLine="0pt"/>
        <w:rPr>
          <w:lang w:val="en-US" w:eastAsia="zh-CN"/>
        </w:rPr>
      </w:pPr>
      <w:r w:rsidRPr="00B24263">
        <w:rPr>
          <w:lang w:val="en-US" w:eastAsia="zh-CN"/>
        </w:rPr>
        <w:t>feature loss, maintain feature alignment, and enhance pooling and multi-scale feature fusion in later stages.</w:t>
      </w:r>
    </w:p>
    <w:p w14:paraId="633AD3F0" w14:textId="60C7D5D2" w:rsidR="001036C6" w:rsidRDefault="001036C6" w:rsidP="003B6536">
      <w:pPr>
        <w:pStyle w:val="a3"/>
        <w:ind w:firstLine="0pt"/>
        <w:rPr>
          <w:lang w:val="en-US" w:eastAsia="zh-CN"/>
        </w:rPr>
      </w:pPr>
      <w:r>
        <w:rPr>
          <w:lang w:eastAsia="zh-CN"/>
        </w:rPr>
        <w:tab/>
      </w:r>
      <w:r w:rsidR="005F6833" w:rsidRPr="005F6833">
        <w:rPr>
          <w:lang w:eastAsia="zh-CN"/>
        </w:rPr>
        <w:t>TABLE II</w:t>
      </w:r>
      <w:r w:rsidR="005F6833">
        <w:rPr>
          <w:rFonts w:hint="eastAsia"/>
          <w:lang w:eastAsia="zh-CN"/>
        </w:rPr>
        <w:t xml:space="preserve"> </w:t>
      </w:r>
      <w:r w:rsidRPr="001036C6">
        <w:rPr>
          <w:lang w:val="en-US" w:eastAsia="zh-CN"/>
        </w:rPr>
        <w:t>summarizes the output shape of each module in the EMG-CNN. The input is a single-channel temporal signal with shape (1, 1,</w:t>
      </w:r>
      <w:r>
        <w:rPr>
          <w:rFonts w:hint="eastAsia"/>
          <w:lang w:val="en-US" w:eastAsia="zh-CN"/>
        </w:rPr>
        <w:t xml:space="preserve"> </w:t>
      </w:r>
      <w:r w:rsidRPr="001036C6">
        <w:rPr>
          <w:lang w:val="en-US" w:eastAsia="zh-CN"/>
        </w:rPr>
        <w:t>900). After passing through eight convolutional blocks and a dropout layer, the tensor shape becomes (1, 5, 7). The Global Average Pooling (GAP) layer then reduces each of the five channels to a scalar, yielding a 5-dimensional feature vector. A MAX layer performs an argmax operation on this vector to produce the final class index (ranging from 0 to 4). The GAP + MAX structure efficiently replaces fully connected layers and softmax, reducing computation and parameters while maintaining strong classification performance.</w:t>
      </w:r>
    </w:p>
    <w:p w14:paraId="53D1DE51" w14:textId="77777777" w:rsidR="001036C6" w:rsidRDefault="001036C6" w:rsidP="001036C6">
      <w:pPr>
        <w:pStyle w:val="2"/>
      </w:pPr>
      <w:r w:rsidRPr="00A90602">
        <w:t>Mixed-Precision Quantizatio</w:t>
      </w:r>
      <w:r>
        <w:rPr>
          <w:rFonts w:hint="eastAsia"/>
          <w:lang w:eastAsia="zh-CN"/>
        </w:rPr>
        <w:t>n</w:t>
      </w:r>
    </w:p>
    <w:p w14:paraId="2BE33BBB" w14:textId="2385A6E0" w:rsidR="00D50B7F" w:rsidRDefault="001036C6" w:rsidP="00D50B7F">
      <w:pPr>
        <w:pStyle w:val="a3"/>
        <w:rPr>
          <w:lang w:val="en-US" w:eastAsia="zh-CN"/>
        </w:rPr>
      </w:pPr>
      <w:r w:rsidRPr="00A90602">
        <w:rPr>
          <w:lang w:val="en-US"/>
        </w:rPr>
        <w:t xml:space="preserve">Mixed-Precision Quantization is an effective compression technique proposed to address the high energy consumption and computational complexity of neural network models. Unlike conventional uniform-precision quantization methods, mixed-precision quantization dynamically assigns different bit-widths to different network layers based on their sensitivity to precision, aiming to achieve a trade-off between performance and resource consumption. Specifically, layers </w:t>
      </w:r>
      <w:r w:rsidR="00612F5E" w:rsidRPr="00612F5E">
        <w:rPr>
          <w:lang w:val="en-US"/>
        </w:rPr>
        <w:t>that are more sensitive to precision—such as input, output, or</w:t>
      </w:r>
      <w:r w:rsidR="00D50B7F">
        <w:rPr>
          <w:lang w:val="en-US"/>
        </w:rPr>
        <w:br/>
      </w:r>
      <w:r w:rsidR="00D50B7F" w:rsidRPr="00D50B7F">
        <w:rPr>
          <w:lang w:val="en-US"/>
        </w:rPr>
        <w:t>key feature extraction layers—are assigned higher bit-widths</w:t>
      </w:r>
    </w:p>
    <w:p w14:paraId="7ADF7301" w14:textId="4F2E29B0" w:rsidR="00691CED" w:rsidRPr="00691CED" w:rsidRDefault="00691CED" w:rsidP="00691CED">
      <w:pPr>
        <w:pStyle w:val="tablehead"/>
      </w:pPr>
      <w:bookmarkStart w:id="2" w:name="_Hlk215517100"/>
      <w:r w:rsidRPr="00691CED">
        <w:lastRenderedPageBreak/>
        <w:t>Output Shapes of CNN</w:t>
      </w:r>
    </w:p>
    <w:tbl>
      <w:tblPr>
        <w:tblW w:w="100.0%" w:type="pct"/>
        <w:jc w:val="center"/>
        <w:tblCellMar>
          <w:start w:w="0pt" w:type="dxa"/>
          <w:end w:w="0pt" w:type="dxa"/>
        </w:tblCellMar>
        <w:tblLook w:firstRow="1" w:lastRow="0" w:firstColumn="0" w:lastColumn="0" w:noHBand="0" w:noVBand="1"/>
      </w:tblPr>
      <w:tblGrid>
        <w:gridCol w:w="2433"/>
        <w:gridCol w:w="2433"/>
      </w:tblGrid>
      <w:tr w:rsidR="00691CED" w:rsidRPr="00691CED" w14:paraId="0DB51FAB" w14:textId="77777777" w:rsidTr="00B84216">
        <w:trPr>
          <w:trHeight w:hRule="exact" w:val="284"/>
          <w:jc w:val="center"/>
        </w:trPr>
        <w:tc>
          <w:tcPr>
            <w:tcW w:w="50.0%" w:type="pct"/>
            <w:tcBorders>
              <w:top w:val="single" w:sz="8" w:space="0" w:color="000000"/>
              <w:start w:val="nil"/>
              <w:bottom w:val="single" w:sz="8" w:space="0" w:color="000000"/>
              <w:end w:val="nil"/>
            </w:tcBorders>
            <w:tcMar>
              <w:top w:w="3.60pt" w:type="dxa"/>
              <w:start w:w="7.20pt" w:type="dxa"/>
              <w:bottom w:w="3.60pt" w:type="dxa"/>
              <w:end w:w="7.20pt" w:type="dxa"/>
            </w:tcMar>
            <w:hideMark/>
          </w:tcPr>
          <w:bookmarkEnd w:id="2"/>
          <w:p w14:paraId="5F7B6992" w14:textId="77777777" w:rsidR="00691CED" w:rsidRPr="00691CED" w:rsidRDefault="00691CED" w:rsidP="00691CED">
            <w:pPr>
              <w:rPr>
                <w:rFonts w:ascii="Arial" w:hAnsi="Arial" w:cs="Arial"/>
                <w:sz w:val="36"/>
                <w:szCs w:val="36"/>
                <w:lang w:eastAsia="zh-CN"/>
              </w:rPr>
            </w:pPr>
            <w:r w:rsidRPr="00691CED">
              <w:rPr>
                <w:b/>
                <w:bCs/>
                <w:color w:val="000000"/>
                <w:kern w:val="24"/>
                <w:sz w:val="16"/>
                <w:szCs w:val="16"/>
                <w:lang w:eastAsia="zh-CN"/>
              </w:rPr>
              <w:t>Block</w:t>
            </w:r>
          </w:p>
        </w:tc>
        <w:tc>
          <w:tcPr>
            <w:tcW w:w="50.0%" w:type="pct"/>
            <w:tcBorders>
              <w:top w:val="single" w:sz="8" w:space="0" w:color="000000"/>
              <w:start w:val="nil"/>
              <w:bottom w:val="single" w:sz="8" w:space="0" w:color="000000"/>
              <w:end w:val="nil"/>
            </w:tcBorders>
            <w:tcMar>
              <w:top w:w="3.60pt" w:type="dxa"/>
              <w:start w:w="7.20pt" w:type="dxa"/>
              <w:bottom w:w="3.60pt" w:type="dxa"/>
              <w:end w:w="7.20pt" w:type="dxa"/>
            </w:tcMar>
            <w:hideMark/>
          </w:tcPr>
          <w:p w14:paraId="1C8DF9CE" w14:textId="77777777" w:rsidR="00691CED" w:rsidRPr="00691CED" w:rsidRDefault="00691CED" w:rsidP="00691CED">
            <w:pPr>
              <w:rPr>
                <w:rFonts w:ascii="Arial" w:hAnsi="Arial" w:cs="Arial"/>
                <w:sz w:val="36"/>
                <w:szCs w:val="36"/>
                <w:lang w:eastAsia="zh-CN"/>
              </w:rPr>
            </w:pPr>
            <w:r w:rsidRPr="00691CED">
              <w:rPr>
                <w:b/>
                <w:bCs/>
                <w:color w:val="000000"/>
                <w:kern w:val="24"/>
                <w:sz w:val="16"/>
                <w:szCs w:val="16"/>
                <w:lang w:eastAsia="zh-CN"/>
              </w:rPr>
              <w:t>Output Shape</w:t>
            </w:r>
          </w:p>
        </w:tc>
      </w:tr>
      <w:tr w:rsidR="00691CED" w:rsidRPr="00691CED" w14:paraId="7F3EB235" w14:textId="77777777" w:rsidTr="00D50B7F">
        <w:trPr>
          <w:trHeight w:hRule="exact" w:val="255"/>
          <w:jc w:val="center"/>
        </w:trPr>
        <w:tc>
          <w:tcPr>
            <w:tcW w:w="50.0%" w:type="pct"/>
            <w:tcBorders>
              <w:top w:val="single" w:sz="8" w:space="0" w:color="000000"/>
              <w:start w:val="nil"/>
              <w:bottom w:val="nil"/>
              <w:end w:val="nil"/>
            </w:tcBorders>
            <w:tcMar>
              <w:top w:w="3.60pt" w:type="dxa"/>
              <w:start w:w="7.20pt" w:type="dxa"/>
              <w:bottom w:w="3.60pt" w:type="dxa"/>
              <w:end w:w="7.20pt" w:type="dxa"/>
            </w:tcMar>
            <w:hideMark/>
          </w:tcPr>
          <w:p w14:paraId="788C8FB3" w14:textId="768E9DF0" w:rsidR="00691CED" w:rsidRPr="00691CED" w:rsidRDefault="003C16E2" w:rsidP="00691CED">
            <w:pPr>
              <w:rPr>
                <w:rFonts w:ascii="Arial" w:hAnsi="Arial" w:cs="Arial"/>
                <w:sz w:val="36"/>
                <w:szCs w:val="36"/>
                <w:lang w:eastAsia="zh-CN"/>
              </w:rPr>
            </w:pPr>
            <w:r>
              <w:rPr>
                <w:rFonts w:hint="eastAsia"/>
                <w:color w:val="000000"/>
                <w:kern w:val="24"/>
                <w:sz w:val="16"/>
                <w:szCs w:val="16"/>
                <w:lang w:eastAsia="zh-CN"/>
              </w:rPr>
              <w:t>EMG</w:t>
            </w:r>
            <w:r w:rsidR="002E52DB">
              <w:rPr>
                <w:rFonts w:hint="eastAsia"/>
                <w:color w:val="000000"/>
                <w:kern w:val="24"/>
                <w:sz w:val="16"/>
                <w:szCs w:val="16"/>
                <w:lang w:eastAsia="zh-CN"/>
              </w:rPr>
              <w:t xml:space="preserve"> I</w:t>
            </w:r>
            <w:r>
              <w:rPr>
                <w:rFonts w:hint="eastAsia"/>
                <w:color w:val="000000"/>
                <w:kern w:val="24"/>
                <w:sz w:val="16"/>
                <w:szCs w:val="16"/>
                <w:lang w:eastAsia="zh-CN"/>
              </w:rPr>
              <w:t>nput</w:t>
            </w:r>
          </w:p>
        </w:tc>
        <w:tc>
          <w:tcPr>
            <w:tcW w:w="50.0%" w:type="pct"/>
            <w:tcBorders>
              <w:top w:val="single" w:sz="8" w:space="0" w:color="000000"/>
              <w:start w:val="nil"/>
              <w:bottom w:val="nil"/>
              <w:end w:val="nil"/>
            </w:tcBorders>
            <w:tcMar>
              <w:top w:w="3.60pt" w:type="dxa"/>
              <w:start w:w="7.20pt" w:type="dxa"/>
              <w:bottom w:w="3.60pt" w:type="dxa"/>
              <w:end w:w="7.20pt" w:type="dxa"/>
            </w:tcMar>
            <w:hideMark/>
          </w:tcPr>
          <w:p w14:paraId="4371C927"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(1, 1, 900)</w:t>
            </w:r>
          </w:p>
        </w:tc>
      </w:tr>
      <w:tr w:rsidR="00691CED" w:rsidRPr="00691CED" w14:paraId="6CF81167"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2347A1AD"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Block1</w:t>
            </w:r>
          </w:p>
        </w:tc>
        <w:tc>
          <w:tcPr>
            <w:tcW w:w="50.0%" w:type="pct"/>
            <w:tcBorders>
              <w:top w:val="nil"/>
              <w:start w:val="nil"/>
              <w:bottom w:val="nil"/>
              <w:end w:val="nil"/>
            </w:tcBorders>
            <w:tcMar>
              <w:top w:w="3.60pt" w:type="dxa"/>
              <w:start w:w="7.20pt" w:type="dxa"/>
              <w:bottom w:w="3.60pt" w:type="dxa"/>
              <w:end w:w="7.20pt" w:type="dxa"/>
            </w:tcMar>
            <w:hideMark/>
          </w:tcPr>
          <w:p w14:paraId="0E123E98"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(1, 8, 223)</w:t>
            </w:r>
          </w:p>
        </w:tc>
      </w:tr>
      <w:tr w:rsidR="00691CED" w:rsidRPr="00691CED" w14:paraId="01C30C2B"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03C08180"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Block2</w:t>
            </w:r>
          </w:p>
        </w:tc>
        <w:tc>
          <w:tcPr>
            <w:tcW w:w="50.0%" w:type="pct"/>
            <w:tcBorders>
              <w:top w:val="nil"/>
              <w:start w:val="nil"/>
              <w:bottom w:val="nil"/>
              <w:end w:val="nil"/>
            </w:tcBorders>
            <w:tcMar>
              <w:top w:w="3.60pt" w:type="dxa"/>
              <w:start w:w="7.20pt" w:type="dxa"/>
              <w:bottom w:w="3.60pt" w:type="dxa"/>
              <w:end w:w="7.20pt" w:type="dxa"/>
            </w:tcMar>
            <w:hideMark/>
          </w:tcPr>
          <w:p w14:paraId="0B34C054"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(1, 16, 111)</w:t>
            </w:r>
          </w:p>
        </w:tc>
      </w:tr>
      <w:tr w:rsidR="00691CED" w:rsidRPr="00691CED" w14:paraId="42CA0A72"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32B68332"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Block3</w:t>
            </w:r>
          </w:p>
        </w:tc>
        <w:tc>
          <w:tcPr>
            <w:tcW w:w="50.0%" w:type="pct"/>
            <w:tcBorders>
              <w:top w:val="nil"/>
              <w:start w:val="nil"/>
              <w:bottom w:val="nil"/>
              <w:end w:val="nil"/>
            </w:tcBorders>
            <w:tcMar>
              <w:top w:w="3.60pt" w:type="dxa"/>
              <w:start w:w="7.20pt" w:type="dxa"/>
              <w:bottom w:w="3.60pt" w:type="dxa"/>
              <w:end w:w="7.20pt" w:type="dxa"/>
            </w:tcMar>
            <w:hideMark/>
          </w:tcPr>
          <w:p w14:paraId="1ED3EA23"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(1, 32, 55)</w:t>
            </w:r>
          </w:p>
        </w:tc>
      </w:tr>
      <w:tr w:rsidR="00691CED" w:rsidRPr="00691CED" w14:paraId="4ED154C7"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5BFF8710"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Block4</w:t>
            </w:r>
          </w:p>
        </w:tc>
        <w:tc>
          <w:tcPr>
            <w:tcW w:w="50.0%" w:type="pct"/>
            <w:tcBorders>
              <w:top w:val="nil"/>
              <w:start w:val="nil"/>
              <w:bottom w:val="nil"/>
              <w:end w:val="nil"/>
            </w:tcBorders>
            <w:tcMar>
              <w:top w:w="3.60pt" w:type="dxa"/>
              <w:start w:w="7.20pt" w:type="dxa"/>
              <w:bottom w:w="3.60pt" w:type="dxa"/>
              <w:end w:w="7.20pt" w:type="dxa"/>
            </w:tcMar>
            <w:hideMark/>
          </w:tcPr>
          <w:p w14:paraId="74ED4DDF"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(1, 32, 27)</w:t>
            </w:r>
          </w:p>
        </w:tc>
      </w:tr>
      <w:tr w:rsidR="00691CED" w:rsidRPr="00691CED" w14:paraId="6AC208CB"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4FAE3E5E"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Block5</w:t>
            </w:r>
          </w:p>
        </w:tc>
        <w:tc>
          <w:tcPr>
            <w:tcW w:w="50.0%" w:type="pct"/>
            <w:tcBorders>
              <w:top w:val="nil"/>
              <w:start w:val="nil"/>
              <w:bottom w:val="nil"/>
              <w:end w:val="nil"/>
            </w:tcBorders>
            <w:tcMar>
              <w:top w:w="3.60pt" w:type="dxa"/>
              <w:start w:w="7.20pt" w:type="dxa"/>
              <w:bottom w:w="3.60pt" w:type="dxa"/>
              <w:end w:w="7.20pt" w:type="dxa"/>
            </w:tcMar>
            <w:hideMark/>
          </w:tcPr>
          <w:p w14:paraId="6A9B8173"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(1, 32, 13)</w:t>
            </w:r>
          </w:p>
        </w:tc>
      </w:tr>
      <w:tr w:rsidR="00691CED" w:rsidRPr="00691CED" w14:paraId="21F924B5"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30D842CB"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Block6</w:t>
            </w:r>
          </w:p>
        </w:tc>
        <w:tc>
          <w:tcPr>
            <w:tcW w:w="50.0%" w:type="pct"/>
            <w:tcBorders>
              <w:top w:val="nil"/>
              <w:start w:val="nil"/>
              <w:bottom w:val="nil"/>
              <w:end w:val="nil"/>
            </w:tcBorders>
            <w:tcMar>
              <w:top w:w="3.60pt" w:type="dxa"/>
              <w:start w:w="7.20pt" w:type="dxa"/>
              <w:bottom w:w="3.60pt" w:type="dxa"/>
              <w:end w:w="7.20pt" w:type="dxa"/>
            </w:tcMar>
            <w:hideMark/>
          </w:tcPr>
          <w:p w14:paraId="73872090"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(1, 64, 11)</w:t>
            </w:r>
          </w:p>
        </w:tc>
      </w:tr>
      <w:tr w:rsidR="00691CED" w:rsidRPr="00691CED" w14:paraId="71F8478B"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6E01F8E9"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Block7</w:t>
            </w:r>
          </w:p>
        </w:tc>
        <w:tc>
          <w:tcPr>
            <w:tcW w:w="50.0%" w:type="pct"/>
            <w:tcBorders>
              <w:top w:val="nil"/>
              <w:start w:val="nil"/>
              <w:bottom w:val="nil"/>
              <w:end w:val="nil"/>
            </w:tcBorders>
            <w:tcMar>
              <w:top w:w="3.60pt" w:type="dxa"/>
              <w:start w:w="7.20pt" w:type="dxa"/>
              <w:bottom w:w="3.60pt" w:type="dxa"/>
              <w:end w:w="7.20pt" w:type="dxa"/>
            </w:tcMar>
            <w:hideMark/>
          </w:tcPr>
          <w:p w14:paraId="5CB6F595"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(1, 64, 9)</w:t>
            </w:r>
          </w:p>
        </w:tc>
      </w:tr>
      <w:tr w:rsidR="00691CED" w:rsidRPr="00691CED" w14:paraId="04EC68B2"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5CDD8758"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Block8</w:t>
            </w:r>
          </w:p>
        </w:tc>
        <w:tc>
          <w:tcPr>
            <w:tcW w:w="50.0%" w:type="pct"/>
            <w:tcBorders>
              <w:top w:val="nil"/>
              <w:start w:val="nil"/>
              <w:bottom w:val="nil"/>
              <w:end w:val="nil"/>
            </w:tcBorders>
            <w:tcMar>
              <w:top w:w="3.60pt" w:type="dxa"/>
              <w:start w:w="7.20pt" w:type="dxa"/>
              <w:bottom w:w="3.60pt" w:type="dxa"/>
              <w:end w:w="7.20pt" w:type="dxa"/>
            </w:tcMar>
            <w:hideMark/>
          </w:tcPr>
          <w:p w14:paraId="399E31E1"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(1, 5, 7)</w:t>
            </w:r>
          </w:p>
        </w:tc>
      </w:tr>
      <w:tr w:rsidR="00691CED" w:rsidRPr="00691CED" w14:paraId="39E8FFDD"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7C7933FA"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Dropout</w:t>
            </w:r>
          </w:p>
        </w:tc>
        <w:tc>
          <w:tcPr>
            <w:tcW w:w="50.0%" w:type="pct"/>
            <w:tcBorders>
              <w:top w:val="nil"/>
              <w:start w:val="nil"/>
              <w:bottom w:val="nil"/>
              <w:end w:val="nil"/>
            </w:tcBorders>
            <w:tcMar>
              <w:top w:w="3.60pt" w:type="dxa"/>
              <w:start w:w="7.20pt" w:type="dxa"/>
              <w:bottom w:w="3.60pt" w:type="dxa"/>
              <w:end w:w="7.20pt" w:type="dxa"/>
            </w:tcMar>
            <w:hideMark/>
          </w:tcPr>
          <w:p w14:paraId="50CBEA51"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(1, 5, 7)</w:t>
            </w:r>
          </w:p>
        </w:tc>
      </w:tr>
      <w:tr w:rsidR="00691CED" w:rsidRPr="00691CED" w14:paraId="2E95D98D" w14:textId="77777777" w:rsidTr="00D50B7F">
        <w:trPr>
          <w:trHeight w:hRule="exact" w:val="255"/>
          <w:jc w:val="center"/>
        </w:trPr>
        <w:tc>
          <w:tcPr>
            <w:tcW w:w="50.0%" w:type="pct"/>
            <w:tcBorders>
              <w:top w:val="nil"/>
              <w:start w:val="nil"/>
              <w:bottom w:val="nil"/>
              <w:end w:val="nil"/>
            </w:tcBorders>
            <w:tcMar>
              <w:top w:w="3.60pt" w:type="dxa"/>
              <w:start w:w="7.20pt" w:type="dxa"/>
              <w:bottom w:w="3.60pt" w:type="dxa"/>
              <w:end w:w="7.20pt" w:type="dxa"/>
            </w:tcMar>
            <w:hideMark/>
          </w:tcPr>
          <w:p w14:paraId="3AACA457"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GAP</w:t>
            </w:r>
          </w:p>
        </w:tc>
        <w:tc>
          <w:tcPr>
            <w:tcW w:w="50.0%" w:type="pct"/>
            <w:tcBorders>
              <w:top w:val="nil"/>
              <w:start w:val="nil"/>
              <w:bottom w:val="nil"/>
              <w:end w:val="nil"/>
            </w:tcBorders>
            <w:tcMar>
              <w:top w:w="3.60pt" w:type="dxa"/>
              <w:start w:w="7.20pt" w:type="dxa"/>
              <w:bottom w:w="3.60pt" w:type="dxa"/>
              <w:end w:w="7.20pt" w:type="dxa"/>
            </w:tcMar>
            <w:hideMark/>
          </w:tcPr>
          <w:p w14:paraId="0C297C65"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(1, 5)</w:t>
            </w:r>
          </w:p>
        </w:tc>
      </w:tr>
      <w:tr w:rsidR="00691CED" w:rsidRPr="00691CED" w14:paraId="49F5371F" w14:textId="77777777" w:rsidTr="00D50B7F">
        <w:trPr>
          <w:trHeight w:hRule="exact" w:val="255"/>
          <w:jc w:val="center"/>
        </w:trPr>
        <w:tc>
          <w:tcPr>
            <w:tcW w:w="50.0%" w:type="pct"/>
            <w:tcBorders>
              <w:top w:val="nil"/>
              <w:start w:val="nil"/>
              <w:bottom w:val="single" w:sz="8" w:space="0" w:color="000000"/>
              <w:end w:val="nil"/>
            </w:tcBorders>
            <w:tcMar>
              <w:top w:w="3.60pt" w:type="dxa"/>
              <w:start w:w="7.20pt" w:type="dxa"/>
              <w:bottom w:w="3.60pt" w:type="dxa"/>
              <w:end w:w="7.20pt" w:type="dxa"/>
            </w:tcMar>
            <w:hideMark/>
          </w:tcPr>
          <w:p w14:paraId="45C7CC2A"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MAX</w:t>
            </w:r>
          </w:p>
        </w:tc>
        <w:tc>
          <w:tcPr>
            <w:tcW w:w="50.0%" w:type="pct"/>
            <w:tcBorders>
              <w:top w:val="nil"/>
              <w:start w:val="nil"/>
              <w:bottom w:val="single" w:sz="8" w:space="0" w:color="000000"/>
              <w:end w:val="nil"/>
            </w:tcBorders>
            <w:tcMar>
              <w:top w:w="3.60pt" w:type="dxa"/>
              <w:start w:w="7.20pt" w:type="dxa"/>
              <w:bottom w:w="3.60pt" w:type="dxa"/>
              <w:end w:w="7.20pt" w:type="dxa"/>
            </w:tcMar>
            <w:hideMark/>
          </w:tcPr>
          <w:p w14:paraId="1CF04E36" w14:textId="77777777" w:rsidR="00691CED" w:rsidRPr="00691CED" w:rsidRDefault="00691CED" w:rsidP="00691CED">
            <w:pPr>
              <w:rPr>
                <w:rFonts w:ascii="Arial" w:hAnsi="Arial" w:cs="Arial"/>
                <w:sz w:val="36"/>
                <w:szCs w:val="36"/>
                <w:lang w:eastAsia="zh-CN"/>
              </w:rPr>
            </w:pPr>
            <w:r w:rsidRPr="00691CED">
              <w:rPr>
                <w:color w:val="000000"/>
                <w:kern w:val="24"/>
                <w:sz w:val="16"/>
                <w:szCs w:val="16"/>
                <w:lang w:eastAsia="zh-CN"/>
              </w:rPr>
              <w:t>(1)</w:t>
            </w:r>
          </w:p>
        </w:tc>
      </w:tr>
    </w:tbl>
    <w:p w14:paraId="07590ACC" w14:textId="711FF7C8" w:rsidR="00A96E21" w:rsidRDefault="00460F38" w:rsidP="00E743AC">
      <w:pPr>
        <w:pStyle w:val="a3"/>
        <w:ind w:firstLine="0pt"/>
        <w:jc w:val="center"/>
        <w:rPr>
          <w:lang w:eastAsia="zh-CN"/>
        </w:rPr>
      </w:pPr>
      <w:r w:rsidRPr="00460F38">
        <w:rPr>
          <w:noProof/>
          <w:lang w:eastAsia="zh-CN"/>
        </w:rPr>
        <w:drawing>
          <wp:inline distT="0" distB="0" distL="0" distR="0" wp14:anchorId="10E64027" wp14:editId="777C0289">
            <wp:extent cx="3089910" cy="2092325"/>
            <wp:effectExtent l="0" t="0" r="0" b="3175"/>
            <wp:docPr id="210274872" name="图片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9910" cy="2092325"/>
                    </a:xfrm>
                    <a:prstGeom prst="rect">
                      <a:avLst/>
                    </a:prstGeom>
                    <a:noFill/>
                    <a:ln>
                      <a:noFill/>
                    </a:ln>
                  </pic:spPr>
                </pic:pic>
              </a:graphicData>
            </a:graphic>
          </wp:inline>
        </w:drawing>
      </w:r>
    </w:p>
    <w:p w14:paraId="2A985466" w14:textId="7A282114" w:rsidR="00D9227E" w:rsidRDefault="00D9227E" w:rsidP="00D9227E">
      <w:pPr>
        <w:pStyle w:val="figurecaption"/>
      </w:pPr>
      <w:r>
        <w:rPr>
          <w:lang w:eastAsia="zh-CN"/>
        </w:rPr>
        <w:drawing>
          <wp:anchor distT="45720" distB="45720" distL="114300" distR="114300" simplePos="0" relativeHeight="251659264" behindDoc="0" locked="0" layoutInCell="1" allowOverlap="1" wp14:anchorId="7D28EA4D" wp14:editId="51F2AEB6">
            <wp:simplePos x="0" y="0"/>
            <wp:positionH relativeFrom="margin">
              <wp:align>left</wp:align>
            </wp:positionH>
            <wp:positionV relativeFrom="paragraph">
              <wp:posOffset>184150</wp:posOffset>
            </wp:positionV>
            <wp:extent cx="2876550" cy="1930400"/>
            <wp:effectExtent l="0" t="0" r="19050" b="12700"/>
            <wp:wrapSquare wrapText="bothSides"/>
            <wp:docPr id="217" name="文本框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876550" cy="1930400"/>
                    </a:xfrm>
                    <a:prstGeom prst="rect">
                      <a:avLst/>
                    </a:prstGeom>
                    <a:solidFill>
                      <a:srgbClr val="FFFFFF"/>
                    </a:solidFill>
                    <a:ln w="9525">
                      <a:solidFill>
                        <a:srgbClr val="000000"/>
                      </a:solidFill>
                      <a:miter lim="800%"/>
                      <a:headEnd/>
                      <a:tailEnd/>
                    </a:ln>
                  </wp:spPr>
                  <wp:txbx>
                    <wne:txbxContent>
                      <w:p w14:paraId="0F042CD0" w14:textId="4D47D951" w:rsidR="00D9227E" w:rsidRPr="00430AFE" w:rsidRDefault="00A02365" w:rsidP="004009DC">
                        <w:pPr>
                          <w:pStyle w:val="ad"/>
                          <w:numPr>
                            <w:ilvl w:val="0"/>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b/>
                              <w:bCs/>
                              <w:i/>
                              <w:iCs/>
                              <w:color w:val="000000"/>
                              <w:kern w:val="24"/>
                              <w:sz w:val="20"/>
                              <w:szCs w:val="20"/>
                            </w:rPr>
                            <m:t>function quantization</m:t>
                          </m:r>
                          <m:r>
                            <m:rPr>
                              <m:nor/>
                            </m:rPr>
                            <w:rPr>
                              <w:rFonts w:ascii="Cambria Math" w:eastAsiaTheme="minorEastAsia" w:hAnsi="Times New Roman" w:cs="Times New Roman" w:hint="eastAsia"/>
                              <w:b/>
                              <w:bCs/>
                              <w:i/>
                              <w:iCs/>
                              <w:color w:val="000000"/>
                              <w:kern w:val="24"/>
                              <w:sz w:val="20"/>
                              <w:szCs w:val="20"/>
                            </w:rPr>
                            <m:t xml:space="preserve"> </m:t>
                          </m:r>
                          <m:r>
                            <m:rPr>
                              <m:nor/>
                            </m:rPr>
                            <w:rPr>
                              <w:rFonts w:ascii="Times New Roman" w:eastAsiaTheme="minorEastAsia" w:hAnsi="Times New Roman" w:cs="Times New Roman"/>
                              <w:b/>
                              <w:bCs/>
                              <w:color w:val="000000"/>
                              <w:kern w:val="24"/>
                              <w:sz w:val="20"/>
                              <w:szCs w:val="20"/>
                            </w:rPr>
                            <m:t>(</m:t>
                          </m:r>
                          <m:r>
                            <m:rPr>
                              <m:nor/>
                            </m:rPr>
                            <w:rPr>
                              <w:rFonts w:ascii="Times New Roman" w:eastAsiaTheme="minorEastAsia" w:hAnsi="Times New Roman" w:cs="Times New Roman"/>
                              <w:b/>
                              <w:bCs/>
                              <w:i/>
                              <w:iCs/>
                              <w:color w:val="000000"/>
                              <w:kern w:val="24"/>
                              <w:sz w:val="20"/>
                              <w:szCs w:val="20"/>
                            </w:rPr>
                            <m:t>x</m:t>
                          </m:r>
                          <m:r>
                            <m:rPr>
                              <m:nor/>
                            </m:rPr>
                            <w:rPr>
                              <w:rFonts w:ascii="Times New Roman" w:eastAsiaTheme="minorEastAsia" w:hAnsi="Times New Roman" w:cs="Times New Roman"/>
                              <w:b/>
                              <w:bCs/>
                              <w:color w:val="000000"/>
                              <w:kern w:val="24"/>
                              <w:sz w:val="20"/>
                              <w:szCs w:val="20"/>
                            </w:rPr>
                            <m:t>,</m:t>
                          </m:r>
                          <m:r>
                            <m:rPr>
                              <m:nor/>
                            </m:rPr>
                            <w:rPr>
                              <w:rFonts w:ascii="Cambria Math" w:eastAsiaTheme="minorEastAsia" w:hAnsi="Times New Roman" w:cs="Times New Roman" w:hint="eastAsia"/>
                              <w:b/>
                              <w:bCs/>
                              <w:color w:val="000000"/>
                              <w:kern w:val="24"/>
                              <w:sz w:val="20"/>
                              <w:szCs w:val="20"/>
                            </w:rPr>
                            <m:t xml:space="preserve"> </m:t>
                          </m:r>
                          <m:r>
                            <m:rPr>
                              <m:nor/>
                            </m:rPr>
                            <w:rPr>
                              <w:rFonts w:ascii="Times New Roman" w:eastAsiaTheme="minorEastAsia" w:hAnsi="Times New Roman" w:cs="Times New Roman"/>
                              <w:b/>
                              <w:bCs/>
                              <w:i/>
                              <w:iCs/>
                              <w:color w:val="000000"/>
                              <w:kern w:val="24"/>
                              <w:sz w:val="20"/>
                              <w:szCs w:val="20"/>
                            </w:rPr>
                            <m:t>b</m:t>
                          </m:r>
                          <m:r>
                            <m:rPr>
                              <m:nor/>
                            </m:rPr>
                            <w:rPr>
                              <w:rFonts w:ascii="Times New Roman" w:eastAsiaTheme="minorEastAsia" w:hAnsi="Times New Roman" w:cs="Times New Roman"/>
                              <w:b/>
                              <w:bCs/>
                              <w:color w:val="000000"/>
                              <w:kern w:val="24"/>
                              <w:sz w:val="20"/>
                              <w:szCs w:val="20"/>
                            </w:rPr>
                            <m:t>):</m:t>
                          </m:r>
                        </m:oMath>
                      </w:p>
                      <w:p w14:paraId="2E37D053" w14:textId="6BC04182" w:rsidR="00D9227E" w:rsidRPr="00430AFE" w:rsidRDefault="00A02365" w:rsidP="004009DC">
                        <w:pPr>
                          <w:pStyle w:val="ad"/>
                          <w:numPr>
                            <w:ilvl w:val="0"/>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b/>
                              <w:bCs/>
                              <w:i/>
                              <w:iCs/>
                              <w:color w:val="000000"/>
                              <w:kern w:val="24"/>
                              <w:sz w:val="20"/>
                              <w:szCs w:val="20"/>
                            </w:rPr>
                            <m:t>if symmetric</m:t>
                          </m:r>
                          <m:r>
                            <m:rPr>
                              <m:nor/>
                            </m:rPr>
                            <w:rPr>
                              <w:rFonts w:ascii="Times New Roman" w:eastAsiaTheme="minorEastAsia" w:hAnsi="Times New Roman" w:cs="Times New Roman"/>
                              <w:b/>
                              <w:bCs/>
                              <w:color w:val="000000"/>
                              <w:kern w:val="24"/>
                              <w:sz w:val="20"/>
                              <w:szCs w:val="20"/>
                            </w:rPr>
                            <m:t>:</m:t>
                          </m:r>
                        </m:oMath>
                      </w:p>
                      <w:p w14:paraId="2E3FD2CD" w14:textId="76F28DA6" w:rsidR="00D9227E" w:rsidRPr="00430AFE" w:rsidRDefault="00A02365" w:rsidP="004009DC">
                        <w:pPr>
                          <w:pStyle w:val="ad"/>
                          <w:numPr>
                            <w:ilvl w:val="1"/>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i/>
                              <w:iCs/>
                              <w:color w:val="000000"/>
                              <w:kern w:val="24"/>
                              <w:sz w:val="20"/>
                              <w:szCs w:val="20"/>
                            </w:rPr>
                            <m:t>S</m:t>
                          </m:r>
                          <m:r>
                            <m:rPr>
                              <m:nor/>
                            </m:rPr>
                            <w:rPr>
                              <w:rFonts w:ascii="Times New Roman"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m:t>
                          </m:r>
                          <m:r>
                            <m:rPr>
                              <m:nor/>
                            </m:rPr>
                            <w:rPr>
                              <w:rFonts w:ascii="Times New Roman"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i/>
                              <w:iCs/>
                              <w:color w:val="000000"/>
                              <w:kern w:val="24"/>
                              <w:sz w:val="20"/>
                              <w:szCs w:val="20"/>
                            </w:rPr>
                            <m:t>max</m:t>
                          </m:r>
                          <m:r>
                            <m:rPr>
                              <m:nor/>
                            </m:rPr>
                            <w:rPr>
                              <w:rFonts w:ascii="Cambria Math" w:eastAsiaTheme="minorEastAsia" w:hAnsi="Times New Roman" w:cs="Times New Roman" w:hint="eastAsia"/>
                              <w:i/>
                              <w:iCs/>
                              <w:color w:val="000000"/>
                              <w:kern w:val="24"/>
                              <w:sz w:val="20"/>
                              <w:szCs w:val="20"/>
                            </w:rPr>
                            <m:t xml:space="preserve"> </m:t>
                          </m:r>
                          <w:bookmarkStart w:id="3" w:name="_Hlk215004181"/>
                          <m:r>
                            <m:rPr>
                              <m:nor/>
                            </m:rPr>
                            <w:rPr>
                              <w:rFonts w:ascii="Times New Roman" w:eastAsiaTheme="minorEastAsia" w:hAnsi="Times New Roman" w:cs="Times New Roman"/>
                              <w:color w:val="000000"/>
                              <w:kern w:val="24"/>
                              <w:sz w:val="20"/>
                              <w:szCs w:val="20"/>
                            </w:rPr>
                            <m:t>(</m:t>
                          </m:r>
                          <w:bookmarkEnd w:id="3"/>
                          <m:r>
                            <m:rPr>
                              <m:nor/>
                            </m:rPr>
                            <w:rPr>
                              <w:rFonts w:ascii="Times New Roman" w:eastAsiaTheme="minorEastAsia" w:hAnsi="Times New Roman" w:cs="Times New Roman"/>
                              <w:i/>
                              <w:iCs/>
                              <w:color w:val="000000"/>
                              <w:kern w:val="24"/>
                              <w:sz w:val="20"/>
                              <w:szCs w:val="20"/>
                            </w:rPr>
                            <m:t>abs</m:t>
                          </m:r>
                          <m:r>
                            <m:rPr>
                              <m:nor/>
                            </m:rPr>
                            <w:rPr>
                              <w:rFonts w:ascii="Cambria Math" w:eastAsiaTheme="minorEastAsia" w:hAnsi="Times New Roman" w:cs="Times New Roman" w:hint="eastAsia"/>
                              <w:i/>
                              <w:iCs/>
                              <w:color w:val="000000"/>
                              <w:kern w:val="24"/>
                              <w:sz w:val="20"/>
                              <w:szCs w:val="20"/>
                            </w:rPr>
                            <m:t xml:space="preserve"> </m:t>
                          </m:r>
                          <m:r>
                            <m:rPr>
                              <m:nor/>
                            </m:rPr>
                            <w:rPr>
                              <w:rFonts w:ascii="Times New Roman" w:eastAsiaTheme="minorEastAsia" w:hAnsi="Times New Roman" w:cs="Times New Roman"/>
                              <w:color w:val="000000"/>
                              <w:kern w:val="24"/>
                              <w:sz w:val="20"/>
                              <w:szCs w:val="20"/>
                            </w:rPr>
                            <m:t>(</m:t>
                          </m:r>
                          <m:r>
                            <m:rPr>
                              <m:nor/>
                            </m:rPr>
                            <w:rPr>
                              <w:rFonts w:ascii="Times New Roman" w:eastAsiaTheme="minorEastAsia" w:hAnsi="Times New Roman" w:cs="Times New Roman"/>
                              <w:i/>
                              <w:iCs/>
                              <w:color w:val="000000"/>
                              <w:kern w:val="24"/>
                              <w:sz w:val="20"/>
                              <w:szCs w:val="20"/>
                            </w:rPr>
                            <m:t>x</m:t>
                          </m:r>
                          <m:r>
                            <m:rPr>
                              <m:nor/>
                            </m:rPr>
                            <w:rPr>
                              <w:rFonts w:ascii="Times New Roman" w:eastAsiaTheme="minorEastAsia" w:hAnsi="Times New Roman" w:cs="Times New Roman"/>
                              <w:color w:val="000000"/>
                              <w:kern w:val="24"/>
                              <w:sz w:val="20"/>
                              <w:szCs w:val="20"/>
                            </w:rPr>
                            <m:t>)</m:t>
                          </m:r>
                          <m:r>
                            <m:rPr>
                              <m:nor/>
                            </m:rPr>
                            <w:rPr>
                              <w:rFonts w:ascii="Cambria Math"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 / (</m:t>
                          </m:r>
                          <m:sSup>
                            <m:sSupPr>
                              <m:ctrlPr>
                                <w:rPr>
                                  <w:rFonts w:ascii="Cambria Math" w:eastAsiaTheme="minorEastAsia" w:hAnsi="Cambria Math" w:cs="Times New Roman"/>
                                  <w:color w:val="000000"/>
                                  <w:kern w:val="24"/>
                                  <w:sz w:val="20"/>
                                  <w:szCs w:val="20"/>
                                </w:rPr>
                              </m:ctrlPr>
                            </m:sSupPr>
                            <m:e>
                              <m:r>
                                <m:rPr>
                                  <m:nor/>
                                </m:rPr>
                                <w:rPr>
                                  <w:rFonts w:ascii="Times New Roman" w:eastAsiaTheme="minorEastAsia" w:hAnsi="Times New Roman" w:cs="Times New Roman"/>
                                  <w:color w:val="000000"/>
                                  <w:kern w:val="24"/>
                                  <w:sz w:val="20"/>
                                  <w:szCs w:val="20"/>
                                </w:rPr>
                                <m:t>2</m:t>
                              </m:r>
                            </m:e>
                            <m:sup>
                              <m:r>
                                <m:rPr>
                                  <m:nor/>
                                </m:rPr>
                                <w:rPr>
                                  <w:rFonts w:ascii="Times New Roman" w:eastAsiaTheme="minorEastAsia" w:hAnsi="Times New Roman" w:cs="Times New Roman"/>
                                  <w:i/>
                                  <w:iCs/>
                                  <w:color w:val="000000"/>
                                  <w:kern w:val="24"/>
                                  <w:sz w:val="20"/>
                                  <w:szCs w:val="20"/>
                                </w:rPr>
                                <m:t>b</m:t>
                              </m:r>
                              <m:r>
                                <m:rPr>
                                  <m:nor/>
                                </m:rPr>
                                <w:rPr>
                                  <w:rFonts w:ascii="Times New Roman" w:eastAsiaTheme="minorEastAsia" w:hAnsi="Times New Roman" w:cs="Times New Roman"/>
                                  <w:color w:val="000000"/>
                                  <w:kern w:val="24"/>
                                  <w:sz w:val="20"/>
                                  <w:szCs w:val="20"/>
                                </w:rPr>
                                <m:t>-1</m:t>
                              </m:r>
                            </m:sup>
                          </m:sSup>
                          <m:r>
                            <m:rPr>
                              <m:nor/>
                            </m:rPr>
                            <w:rPr>
                              <w:rFonts w:ascii="Times New Roman" w:eastAsiaTheme="minorEastAsia" w:hAnsi="Times New Roman" w:cs="Times New Roman"/>
                              <w:color w:val="000000"/>
                              <w:kern w:val="24"/>
                              <w:sz w:val="20"/>
                              <w:szCs w:val="20"/>
                            </w:rPr>
                            <m:t> - 1)</m:t>
                          </m:r>
                        </m:oMath>
                      </w:p>
                      <w:p w14:paraId="6186C35C" w14:textId="52310367" w:rsidR="00D9227E" w:rsidRPr="00430AFE" w:rsidRDefault="00A02365" w:rsidP="004009DC">
                        <w:pPr>
                          <w:pStyle w:val="ad"/>
                          <w:numPr>
                            <w:ilvl w:val="1"/>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i/>
                              <w:iCs/>
                              <w:color w:val="000000"/>
                              <w:kern w:val="24"/>
                              <w:sz w:val="20"/>
                              <w:szCs w:val="20"/>
                            </w:rPr>
                            <m:t>q</m:t>
                          </m:r>
                          <m:r>
                            <m:rPr>
                              <m:nor/>
                            </m:rPr>
                            <w:rPr>
                              <w:rFonts w:ascii="Times New Roman"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m:t>
                          </m:r>
                          <m:r>
                            <m:rPr>
                              <m:nor/>
                            </m:rPr>
                            <w:rPr>
                              <w:rFonts w:ascii="Cambria Math"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 </m:t>
                          </m:r>
                          <m:r>
                            <m:rPr>
                              <m:nor/>
                            </m:rPr>
                            <w:rPr>
                              <w:rFonts w:ascii="Times New Roman" w:eastAsiaTheme="minorEastAsia" w:hAnsi="Times New Roman" w:cs="Times New Roman"/>
                              <w:i/>
                              <w:iCs/>
                              <w:color w:val="000000"/>
                              <w:kern w:val="24"/>
                              <w:sz w:val="20"/>
                              <w:szCs w:val="20"/>
                            </w:rPr>
                            <m:t>round</m:t>
                          </m:r>
                          <m:r>
                            <m:rPr>
                              <m:nor/>
                            </m:rPr>
                            <w:rPr>
                              <w:rFonts w:ascii="Cambria Math" w:eastAsiaTheme="minorEastAsia" w:hAnsi="Times New Roman" w:cs="Times New Roman" w:hint="eastAsia"/>
                              <w:i/>
                              <w:iCs/>
                              <w:color w:val="000000"/>
                              <w:kern w:val="24"/>
                              <w:sz w:val="20"/>
                              <w:szCs w:val="20"/>
                            </w:rPr>
                            <m:t xml:space="preserve"> </m:t>
                          </m:r>
                          <m:r>
                            <m:rPr>
                              <m:nor/>
                            </m:rPr>
                            <w:rPr>
                              <w:rFonts w:ascii="Times New Roman" w:eastAsiaTheme="minorEastAsia" w:hAnsi="Times New Roman" w:cs="Times New Roman"/>
                              <w:color w:val="000000"/>
                              <w:kern w:val="24"/>
                              <w:sz w:val="20"/>
                              <w:szCs w:val="20"/>
                            </w:rPr>
                            <m:t>(</m:t>
                          </m:r>
                          <m:r>
                            <m:rPr>
                              <m:nor/>
                            </m:rPr>
                            <w:rPr>
                              <w:rFonts w:ascii="Times New Roman" w:eastAsiaTheme="minorEastAsia" w:hAnsi="Times New Roman" w:cs="Times New Roman"/>
                              <w:i/>
                              <w:iCs/>
                              <w:color w:val="000000"/>
                              <w:kern w:val="24"/>
                              <w:sz w:val="20"/>
                              <w:szCs w:val="20"/>
                            </w:rPr>
                            <m:t>x</m:t>
                          </m:r>
                          <m:r>
                            <m:rPr>
                              <m:nor/>
                            </m:rPr>
                            <w:rPr>
                              <w:rFonts w:ascii="Times New Roman" w:eastAsiaTheme="minorEastAsia" w:hAnsi="Times New Roman" w:cs="Times New Roman"/>
                              <w:color w:val="000000"/>
                              <w:kern w:val="24"/>
                              <w:sz w:val="20"/>
                              <w:szCs w:val="20"/>
                            </w:rPr>
                            <m:t> /</m:t>
                          </m:r>
                          <m:r>
                            <m:rPr>
                              <m:nor/>
                            </m:rPr>
                            <w:rPr>
                              <w:rFonts w:ascii="Times New Roman"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i/>
                              <w:iCs/>
                              <w:color w:val="000000"/>
                              <w:kern w:val="24"/>
                              <w:sz w:val="20"/>
                              <w:szCs w:val="20"/>
                            </w:rPr>
                            <m:t>S</m:t>
                          </m:r>
                          <m:r>
                            <m:rPr>
                              <m:nor/>
                            </m:rPr>
                            <w:rPr>
                              <w:rFonts w:ascii="Times New Roman" w:eastAsiaTheme="minorEastAsia" w:hAnsi="Times New Roman" w:cs="Times New Roman"/>
                              <w:color w:val="000000"/>
                              <w:kern w:val="24"/>
                              <w:sz w:val="20"/>
                              <w:szCs w:val="20"/>
                            </w:rPr>
                            <m:t>)</m:t>
                          </m:r>
                        </m:oMath>
                      </w:p>
                      <w:p w14:paraId="0A0185CE" w14:textId="3D5C680D" w:rsidR="00D9227E" w:rsidRPr="00430AFE" w:rsidRDefault="00A02365" w:rsidP="004009DC">
                        <w:pPr>
                          <w:pStyle w:val="ad"/>
                          <w:numPr>
                            <w:ilvl w:val="1"/>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i/>
                              <w:iCs/>
                              <w:color w:val="000000"/>
                              <w:kern w:val="24"/>
                              <w:sz w:val="20"/>
                              <w:szCs w:val="20"/>
                            </w:rPr>
                            <m:t>return</m:t>
                          </m:r>
                          <m:r>
                            <m:rPr>
                              <m:nor/>
                            </m:rPr>
                            <w:rPr>
                              <w:rFonts w:ascii="Times New Roman" w:eastAsiaTheme="minorEastAsia" w:hAnsi="Times New Roman" w:cs="Times New Roman"/>
                              <w:color w:val="000000"/>
                              <w:kern w:val="24"/>
                              <w:sz w:val="20"/>
                              <w:szCs w:val="20"/>
                            </w:rPr>
                            <m:t> </m:t>
                          </m:r>
                          <m:r>
                            <m:rPr>
                              <m:nor/>
                            </m:rPr>
                            <w:rPr>
                              <w:rFonts w:ascii="Times New Roman" w:eastAsiaTheme="minorEastAsia" w:hAnsi="Times New Roman" w:cs="Times New Roman"/>
                              <w:i/>
                              <w:iCs/>
                              <w:color w:val="000000"/>
                              <w:kern w:val="24"/>
                              <w:sz w:val="20"/>
                              <w:szCs w:val="20"/>
                            </w:rPr>
                            <m:t>q</m:t>
                          </m:r>
                          <m:r>
                            <m:rPr>
                              <m:nor/>
                            </m:rPr>
                            <w:rPr>
                              <w:rFonts w:ascii="Times New Roman" w:eastAsiaTheme="minorEastAsia" w:hAnsi="Times New Roman" w:cs="Times New Roman"/>
                              <w:color w:val="000000"/>
                              <w:kern w:val="24"/>
                              <w:sz w:val="20"/>
                              <w:szCs w:val="20"/>
                            </w:rPr>
                            <m:t> ×</m:t>
                          </m:r>
                          <m:r>
                            <m:rPr>
                              <m:nor/>
                            </m:rPr>
                            <w:rPr>
                              <w:rFonts w:ascii="Cambria Math"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i/>
                              <w:iCs/>
                              <w:color w:val="000000"/>
                              <w:kern w:val="24"/>
                              <w:sz w:val="20"/>
                              <w:szCs w:val="20"/>
                            </w:rPr>
                            <m:t>S</m:t>
                          </m:r>
                        </m:oMath>
                      </w:p>
                      <w:p w14:paraId="7776DA18" w14:textId="5868D8EF" w:rsidR="00D9227E" w:rsidRPr="00430AFE" w:rsidRDefault="00A02365" w:rsidP="004009DC">
                        <w:pPr>
                          <w:pStyle w:val="ad"/>
                          <w:numPr>
                            <w:ilvl w:val="0"/>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b/>
                              <w:bCs/>
                              <w:i/>
                              <w:iCs/>
                              <w:color w:val="000000"/>
                              <w:kern w:val="24"/>
                              <w:sz w:val="20"/>
                              <w:szCs w:val="20"/>
                            </w:rPr>
                            <m:t>else:</m:t>
                          </m:r>
                          <m:r>
                            <m:rPr>
                              <m:nor/>
                            </m:rPr>
                            <w:rPr>
                              <w:rFonts w:ascii="Times New Roman" w:eastAsiaTheme="minorEastAsia" w:hAnsi="Times New Roman" w:cs="Times New Roman"/>
                              <w:b/>
                              <w:bCs/>
                              <w:color w:val="000000"/>
                              <w:kern w:val="24"/>
                              <w:sz w:val="20"/>
                              <w:szCs w:val="20"/>
                            </w:rPr>
                            <m:t> # </m:t>
                          </m:r>
                          <m:r>
                            <m:rPr>
                              <m:nor/>
                            </m:rPr>
                            <w:rPr>
                              <w:rFonts w:ascii="Times New Roman" w:eastAsiaTheme="minorEastAsia" w:hAnsi="Times New Roman" w:cs="Times New Roman"/>
                              <w:b/>
                              <w:bCs/>
                              <w:i/>
                              <w:iCs/>
                              <w:color w:val="000000"/>
                              <w:kern w:val="24"/>
                              <w:sz w:val="20"/>
                              <w:szCs w:val="20"/>
                            </w:rPr>
                            <m:t>asymmetric</m:t>
                          </m:r>
                        </m:oMath>
                      </w:p>
                      <w:p w14:paraId="44171EF8" w14:textId="44C3829F" w:rsidR="00430AFE" w:rsidRPr="00430AFE" w:rsidRDefault="00000000" w:rsidP="00B355D3">
                        <w:pPr>
                          <w:pStyle w:val="ad"/>
                          <w:numPr>
                            <w:ilvl w:val="1"/>
                            <w:numId w:val="34"/>
                          </w:numPr>
                          <w:rPr>
                            <w:rFonts w:ascii="Times New Roman" w:eastAsiaTheme="minorEastAsia" w:hAnsi="Times New Roman" w:cs="Times New Roman"/>
                            <w:color w:val="000000"/>
                            <w:kern w:val="24"/>
                            <w:sz w:val="20"/>
                            <w:szCs w:val="20"/>
                            <w:oMath/>
                          </w:rPr>
                        </w:pPr>
                        <m:oMath>
                          <m:sSub>
                            <m:sSubPr>
                              <m:ctrlPr>
                                <w:rPr>
                                  <w:rFonts w:ascii="Cambria Math" w:eastAsiaTheme="minorEastAsia" w:hAnsi="Cambria Math" w:cs="Times New Roman"/>
                                  <w:i/>
                                  <w:iCs/>
                                  <w:color w:val="000000"/>
                                  <w:kern w:val="24"/>
                                  <w:sz w:val="20"/>
                                  <w:szCs w:val="20"/>
                                </w:rPr>
                              </m:ctrlPr>
                            </m:sSubPr>
                            <m:e>
                              <m:r>
                                <m:rPr>
                                  <m:nor/>
                                </m:rPr>
                                <w:rPr>
                                  <w:rFonts w:ascii="Times New Roman" w:eastAsiaTheme="minorEastAsia" w:hAnsi="Times New Roman" w:cs="Times New Roman"/>
                                  <w:i/>
                                  <w:iCs/>
                                  <w:color w:val="000000"/>
                                  <w:kern w:val="24"/>
                                  <w:sz w:val="20"/>
                                  <w:szCs w:val="20"/>
                                </w:rPr>
                                <m:t>min</m:t>
                              </m:r>
                            </m:e>
                            <m:sub>
                              <m:r>
                                <m:rPr>
                                  <m:nor/>
                                </m:rPr>
                                <w:rPr>
                                  <w:rFonts w:ascii="Times New Roman" w:eastAsiaTheme="minorEastAsia" w:hAnsi="Times New Roman" w:cs="Times New Roman"/>
                                  <w:i/>
                                  <w:iCs/>
                                  <w:color w:val="000000"/>
                                  <w:kern w:val="24"/>
                                  <w:sz w:val="20"/>
                                  <w:szCs w:val="20"/>
                                </w:rPr>
                                <m:t>val</m:t>
                              </m:r>
                            </m:sub>
                          </m:sSub>
                          <m:r>
                            <m:rPr>
                              <m:nor/>
                            </m:rPr>
                            <w:rPr>
                              <w:rFonts w:ascii="Times New Roman"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m:t>
                          </m:r>
                          <m:func>
                            <m:funcPr>
                              <m:ctrlPr>
                                <w:rPr>
                                  <w:rFonts w:ascii="Cambria Math" w:eastAsiaTheme="minorEastAsia" w:hAnsi="Cambria Math" w:cs="Times New Roman"/>
                                  <w:color w:val="000000"/>
                                  <w:kern w:val="24"/>
                                  <w:sz w:val="20"/>
                                  <w:szCs w:val="20"/>
                                </w:rPr>
                              </m:ctrlPr>
                            </m:funcPr>
                            <m:fName>
                              <m:r>
                                <m:rPr>
                                  <m:nor/>
                                </m:rPr>
                                <w:rPr>
                                  <w:rFonts w:ascii="Cambria Math"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i/>
                                  <w:iCs/>
                                  <w:color w:val="000000"/>
                                  <w:kern w:val="24"/>
                                  <w:sz w:val="20"/>
                                  <w:szCs w:val="20"/>
                                </w:rPr>
                                <m:t>min</m:t>
                              </m:r>
                            </m:fName>
                            <m:e>
                              <m:r>
                                <m:rPr>
                                  <m:nor/>
                                </m:rPr>
                                <w:rPr>
                                  <w:rFonts w:ascii="Times New Roman" w:eastAsiaTheme="minorEastAsia" w:hAnsi="Times New Roman" w:cs="Times New Roman"/>
                                  <w:color w:val="000000"/>
                                  <w:kern w:val="24"/>
                                  <w:sz w:val="20"/>
                                  <w:szCs w:val="20"/>
                                </w:rPr>
                                <m:t>(</m:t>
                              </m:r>
                              <m:r>
                                <m:rPr>
                                  <m:nor/>
                                </m:rPr>
                                <w:rPr>
                                  <w:rFonts w:ascii="Times New Roman" w:eastAsiaTheme="minorEastAsia" w:hAnsi="Times New Roman" w:cs="Times New Roman"/>
                                  <w:i/>
                                  <w:iCs/>
                                  <w:color w:val="000000"/>
                                  <w:kern w:val="24"/>
                                  <w:sz w:val="20"/>
                                  <w:szCs w:val="20"/>
                                </w:rPr>
                                <m:t>x</m:t>
                              </m:r>
                              <m:r>
                                <m:rPr>
                                  <m:nor/>
                                </m:rPr>
                                <w:rPr>
                                  <w:rFonts w:ascii="Times New Roman" w:eastAsiaTheme="minorEastAsia" w:hAnsi="Times New Roman" w:cs="Times New Roman"/>
                                  <w:color w:val="000000"/>
                                  <w:kern w:val="24"/>
                                  <w:sz w:val="20"/>
                                  <w:szCs w:val="20"/>
                                </w:rPr>
                                <m:t>)</m:t>
                              </m:r>
                            </m:e>
                          </m:func>
                          <m:r>
                            <m:rPr>
                              <m:nor/>
                            </m:rPr>
                            <w:rPr>
                              <w:rFonts w:ascii="Times New Roman" w:eastAsiaTheme="minorEastAsia" w:hAnsi="Times New Roman" w:cs="Times New Roman"/>
                              <w:color w:val="000000"/>
                              <w:kern w:val="24"/>
                              <w:sz w:val="20"/>
                              <w:szCs w:val="20"/>
                            </w:rPr>
                            <m:t> </m:t>
                          </m:r>
                        </m:oMath>
                      </w:p>
                      <w:p w14:paraId="2599B5A5" w14:textId="3EF41259" w:rsidR="00D9227E" w:rsidRPr="00430AFE" w:rsidRDefault="00000000" w:rsidP="00B355D3">
                        <w:pPr>
                          <w:pStyle w:val="ad"/>
                          <w:numPr>
                            <w:ilvl w:val="1"/>
                            <w:numId w:val="34"/>
                          </w:numPr>
                          <w:rPr>
                            <w:rFonts w:ascii="Times New Roman" w:eastAsiaTheme="minorEastAsia" w:hAnsi="Times New Roman" w:cs="Times New Roman"/>
                            <w:color w:val="000000"/>
                            <w:kern w:val="24"/>
                            <w:sz w:val="20"/>
                            <w:szCs w:val="20"/>
                            <w:oMath/>
                          </w:rPr>
                        </w:pPr>
                        <m:oMath>
                          <m:sSub>
                            <m:sSubPr>
                              <m:ctrlPr>
                                <w:rPr>
                                  <w:rFonts w:ascii="Cambria Math" w:eastAsiaTheme="minorEastAsia" w:hAnsi="Cambria Math" w:cs="Times New Roman"/>
                                  <w:i/>
                                  <w:iCs/>
                                  <w:color w:val="000000"/>
                                  <w:kern w:val="24"/>
                                  <w:sz w:val="20"/>
                                  <w:szCs w:val="20"/>
                                </w:rPr>
                              </m:ctrlPr>
                            </m:sSubPr>
                            <m:e>
                              <m:r>
                                <m:rPr>
                                  <m:nor/>
                                </m:rPr>
                                <w:rPr>
                                  <w:rFonts w:ascii="Times New Roman" w:eastAsiaTheme="minorEastAsia" w:hAnsi="Times New Roman" w:cs="Times New Roman"/>
                                  <w:i/>
                                  <w:iCs/>
                                  <w:color w:val="000000"/>
                                  <w:kern w:val="24"/>
                                  <w:sz w:val="20"/>
                                  <w:szCs w:val="20"/>
                                </w:rPr>
                                <m:t>max</m:t>
                              </m:r>
                            </m:e>
                            <m:sub>
                              <m:r>
                                <m:rPr>
                                  <m:nor/>
                                </m:rPr>
                                <w:rPr>
                                  <w:rFonts w:ascii="Times New Roman" w:eastAsiaTheme="minorEastAsia" w:hAnsi="Times New Roman" w:cs="Times New Roman"/>
                                  <w:i/>
                                  <w:iCs/>
                                  <w:color w:val="000000"/>
                                  <w:kern w:val="24"/>
                                  <w:sz w:val="20"/>
                                  <w:szCs w:val="20"/>
                                </w:rPr>
                                <m:t>val</m:t>
                              </m:r>
                            </m:sub>
                          </m:sSub>
                          <m:r>
                            <m:rPr>
                              <m:nor/>
                            </m:rPr>
                            <w:rPr>
                              <w:rFonts w:ascii="Cambria Math"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m:t>
                          </m:r>
                          <m:r>
                            <m:rPr>
                              <m:nor/>
                            </m:rPr>
                            <w:rPr>
                              <w:rFonts w:ascii="Cambria Math"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i/>
                              <w:iCs/>
                              <w:color w:val="000000"/>
                              <w:kern w:val="24"/>
                              <w:sz w:val="20"/>
                              <w:szCs w:val="20"/>
                            </w:rPr>
                            <m:t>max</m:t>
                          </m:r>
                          <m:r>
                            <m:rPr>
                              <m:nor/>
                            </m:rPr>
                            <w:rPr>
                              <w:rFonts w:ascii="Cambria Math" w:eastAsiaTheme="minorEastAsia" w:hAnsi="Times New Roman" w:cs="Times New Roman" w:hint="eastAsia"/>
                              <w:i/>
                              <w:iCs/>
                              <w:color w:val="000000"/>
                              <w:kern w:val="24"/>
                              <w:sz w:val="20"/>
                              <w:szCs w:val="20"/>
                            </w:rPr>
                            <m:t xml:space="preserve"> </m:t>
                          </m:r>
                          <m:r>
                            <m:rPr>
                              <m:nor/>
                            </m:rPr>
                            <w:rPr>
                              <w:rFonts w:ascii="Times New Roman" w:eastAsiaTheme="minorEastAsia" w:hAnsi="Times New Roman" w:cs="Times New Roman"/>
                              <w:color w:val="000000"/>
                              <w:kern w:val="24"/>
                              <w:sz w:val="20"/>
                              <w:szCs w:val="20"/>
                            </w:rPr>
                            <m:t>(</m:t>
                          </m:r>
                          <m:r>
                            <m:rPr>
                              <m:nor/>
                            </m:rPr>
                            <w:rPr>
                              <w:rFonts w:ascii="Times New Roman" w:eastAsiaTheme="minorEastAsia" w:hAnsi="Times New Roman" w:cs="Times New Roman"/>
                              <w:i/>
                              <w:iCs/>
                              <w:color w:val="000000"/>
                              <w:kern w:val="24"/>
                              <w:sz w:val="20"/>
                              <w:szCs w:val="20"/>
                            </w:rPr>
                            <m:t>x</m:t>
                          </m:r>
                          <m:r>
                            <m:rPr>
                              <m:nor/>
                            </m:rPr>
                            <w:rPr>
                              <w:rFonts w:ascii="Times New Roman" w:eastAsiaTheme="minorEastAsia" w:hAnsi="Times New Roman" w:cs="Times New Roman"/>
                              <w:color w:val="000000"/>
                              <w:kern w:val="24"/>
                              <w:sz w:val="20"/>
                              <w:szCs w:val="20"/>
                            </w:rPr>
                            <m:t>)</m:t>
                          </m:r>
                        </m:oMath>
                      </w:p>
                      <w:p w14:paraId="125E8319" w14:textId="12132BD2" w:rsidR="00D9227E" w:rsidRPr="00430AFE" w:rsidRDefault="00A02365" w:rsidP="004009DC">
                        <w:pPr>
                          <w:pStyle w:val="ad"/>
                          <w:numPr>
                            <w:ilvl w:val="1"/>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i/>
                              <w:iCs/>
                              <w:color w:val="000000"/>
                              <w:kern w:val="24"/>
                              <w:sz w:val="20"/>
                              <w:szCs w:val="20"/>
                            </w:rPr>
                            <m:t>S</m:t>
                          </m:r>
                          <m:r>
                            <m:rPr>
                              <m:nor/>
                            </m:rPr>
                            <w:rPr>
                              <w:rFonts w:ascii="Times New Roman" w:eastAsiaTheme="minorEastAsia" w:hAnsi="Times New Roman" w:cs="Times New Roman"/>
                              <w:color w:val="000000"/>
                              <w:kern w:val="24"/>
                              <w:sz w:val="20"/>
                              <w:szCs w:val="20"/>
                            </w:rPr>
                            <m:t> =</m:t>
                          </m:r>
                          <m:r>
                            <m:rPr>
                              <m:nor/>
                            </m:rPr>
                            <w:rPr>
                              <w:rFonts w:ascii="Times New Roman"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m:t>
                          </m:r>
                          <w:bookmarkStart w:id="4" w:name="_Hlk215004230"/>
                          <m:r>
                            <m:rPr>
                              <m:nor/>
                            </m:rPr>
                            <w:rPr>
                              <w:rFonts w:ascii="Times New Roman" w:eastAsiaTheme="minorEastAsia" w:hAnsi="Times New Roman" w:cs="Times New Roman"/>
                              <w:color w:val="000000"/>
                              <w:kern w:val="24"/>
                              <w:sz w:val="20"/>
                              <w:szCs w:val="20"/>
                            </w:rPr>
                            <m:t> </m:t>
                          </m:r>
                          <m:sSub>
                            <m:sSubPr>
                              <m:ctrlPr>
                                <w:rPr>
                                  <w:rFonts w:ascii="Cambria Math" w:eastAsiaTheme="minorEastAsia" w:hAnsi="Cambria Math" w:cs="Times New Roman"/>
                                  <w:i/>
                                  <w:iCs/>
                                  <w:color w:val="000000"/>
                                  <w:kern w:val="24"/>
                                  <w:sz w:val="20"/>
                                  <w:szCs w:val="20"/>
                                </w:rPr>
                              </m:ctrlPr>
                            </m:sSubPr>
                            <m:e>
                              <m:r>
                                <m:rPr>
                                  <m:nor/>
                                </m:rPr>
                                <w:rPr>
                                  <w:rFonts w:ascii="Times New Roman" w:eastAsiaTheme="minorEastAsia" w:hAnsi="Times New Roman" w:cs="Times New Roman"/>
                                  <w:i/>
                                  <w:iCs/>
                                  <w:color w:val="000000"/>
                                  <w:kern w:val="24"/>
                                  <w:sz w:val="20"/>
                                  <w:szCs w:val="20"/>
                                </w:rPr>
                                <m:t>max</m:t>
                              </m:r>
                            </m:e>
                            <m:sub>
                              <m:r>
                                <m:rPr>
                                  <m:nor/>
                                </m:rPr>
                                <w:rPr>
                                  <w:rFonts w:ascii="Times New Roman" w:eastAsiaTheme="minorEastAsia" w:hAnsi="Times New Roman" w:cs="Times New Roman"/>
                                  <w:i/>
                                  <w:iCs/>
                                  <w:color w:val="000000"/>
                                  <w:kern w:val="24"/>
                                  <w:sz w:val="20"/>
                                  <w:szCs w:val="20"/>
                                </w:rPr>
                                <m:t>val</m:t>
                              </m:r>
                            </m:sub>
                          </m:sSub>
                          <w:bookmarkEnd w:id="4"/>
                          <m:r>
                            <w:rPr>
                              <w:rFonts w:ascii="Cambria Math" w:eastAsiaTheme="minorEastAsia" w:hAnsi="Cambria Math" w:cs="Times New Roman"/>
                              <w:color w:val="000000"/>
                              <w:kern w:val="24"/>
                              <w:sz w:val="20"/>
                              <w:szCs w:val="20"/>
                            </w:rPr>
                            <m:t xml:space="preserve"> </m:t>
                          </m:r>
                          <m:r>
                            <m:rPr>
                              <m:nor/>
                            </m:rPr>
                            <w:rPr>
                              <w:rFonts w:ascii="Times New Roman" w:eastAsiaTheme="minorEastAsia" w:hAnsi="Times New Roman" w:cs="Times New Roman"/>
                              <w:color w:val="000000"/>
                              <w:kern w:val="24"/>
                              <w:sz w:val="20"/>
                              <w:szCs w:val="20"/>
                            </w:rPr>
                            <m:t>-</m:t>
                          </m:r>
                          <m:r>
                            <m:rPr>
                              <m:nor/>
                            </m:rPr>
                            <w:rPr>
                              <w:rFonts w:ascii="Cambria Math" w:eastAsiaTheme="minorEastAsia" w:hAnsi="Times New Roman" w:cs="Times New Roman" w:hint="eastAsia"/>
                              <w:color w:val="000000"/>
                              <w:kern w:val="24"/>
                              <w:sz w:val="20"/>
                              <w:szCs w:val="20"/>
                            </w:rPr>
                            <m:t xml:space="preserve"> </m:t>
                          </m:r>
                          <m:sSub>
                            <m:sSubPr>
                              <m:ctrlPr>
                                <w:rPr>
                                  <w:rFonts w:ascii="Cambria Math" w:eastAsiaTheme="minorEastAsia" w:hAnsi="Cambria Math" w:cs="Times New Roman"/>
                                  <w:i/>
                                  <w:iCs/>
                                  <w:color w:val="000000"/>
                                  <w:kern w:val="24"/>
                                  <w:sz w:val="20"/>
                                  <w:szCs w:val="20"/>
                                </w:rPr>
                              </m:ctrlPr>
                            </m:sSubPr>
                            <m:e>
                              <m:r>
                                <m:rPr>
                                  <m:nor/>
                                </m:rPr>
                                <w:rPr>
                                  <w:rFonts w:ascii="Times New Roman" w:eastAsiaTheme="minorEastAsia" w:hAnsi="Times New Roman" w:cs="Times New Roman"/>
                                  <w:i/>
                                  <w:iCs/>
                                  <w:color w:val="000000"/>
                                  <w:kern w:val="24"/>
                                  <w:sz w:val="20"/>
                                  <w:szCs w:val="20"/>
                                </w:rPr>
                                <m:t>min</m:t>
                              </m:r>
                            </m:e>
                            <m:sub>
                              <m:r>
                                <m:rPr>
                                  <m:nor/>
                                </m:rPr>
                                <w:rPr>
                                  <w:rFonts w:ascii="Times New Roman" w:eastAsiaTheme="minorEastAsia" w:hAnsi="Times New Roman" w:cs="Times New Roman"/>
                                  <w:i/>
                                  <w:iCs/>
                                  <w:color w:val="000000"/>
                                  <w:kern w:val="24"/>
                                  <w:sz w:val="20"/>
                                  <w:szCs w:val="20"/>
                                </w:rPr>
                                <m:t>val</m:t>
                              </m:r>
                            </m:sub>
                          </m:sSub>
                          <m:r>
                            <m:rPr>
                              <m:nor/>
                            </m:rPr>
                            <w:rPr>
                              <w:rFonts w:ascii="Times New Roman" w:eastAsiaTheme="minorEastAsia" w:hAnsi="Times New Roman" w:cs="Times New Roman"/>
                              <w:color w:val="000000"/>
                              <w:kern w:val="24"/>
                              <w:sz w:val="20"/>
                              <w:szCs w:val="20"/>
                            </w:rPr>
                            <m:t xml:space="preserve"> ) / (</m:t>
                          </m:r>
                          <m:sSup>
                            <m:sSupPr>
                              <m:ctrlPr>
                                <w:rPr>
                                  <w:rFonts w:ascii="Cambria Math" w:eastAsiaTheme="minorEastAsia" w:hAnsi="Cambria Math" w:cs="Times New Roman"/>
                                  <w:color w:val="000000"/>
                                  <w:kern w:val="24"/>
                                  <w:sz w:val="20"/>
                                  <w:szCs w:val="20"/>
                                </w:rPr>
                              </m:ctrlPr>
                            </m:sSupPr>
                            <m:e>
                              <m:r>
                                <m:rPr>
                                  <m:nor/>
                                </m:rPr>
                                <w:rPr>
                                  <w:rFonts w:ascii="Times New Roman" w:eastAsiaTheme="minorEastAsia" w:hAnsi="Times New Roman" w:cs="Times New Roman"/>
                                  <w:color w:val="000000"/>
                                  <w:kern w:val="24"/>
                                  <w:sz w:val="20"/>
                                  <w:szCs w:val="20"/>
                                </w:rPr>
                                <m:t>2</m:t>
                              </m:r>
                            </m:e>
                            <m:sup>
                              <m:r>
                                <m:rPr>
                                  <m:nor/>
                                </m:rPr>
                                <w:rPr>
                                  <w:rFonts w:ascii="Times New Roman" w:eastAsiaTheme="minorEastAsia" w:hAnsi="Times New Roman" w:cs="Times New Roman"/>
                                  <w:i/>
                                  <w:iCs/>
                                  <w:color w:val="000000"/>
                                  <w:kern w:val="24"/>
                                  <w:sz w:val="20"/>
                                  <w:szCs w:val="20"/>
                                </w:rPr>
                                <m:t>b</m:t>
                              </m:r>
                            </m:sup>
                          </m:sSup>
                          <m:r>
                            <m:rPr>
                              <m:nor/>
                            </m:rPr>
                            <w:rPr>
                              <w:rFonts w:ascii="Times New Roman" w:eastAsiaTheme="minorEastAsia" w:hAnsi="Times New Roman" w:cs="Times New Roman"/>
                              <w:color w:val="000000"/>
                              <w:kern w:val="24"/>
                              <w:sz w:val="20"/>
                              <w:szCs w:val="20"/>
                            </w:rPr>
                            <m:t> - 1)</m:t>
                          </m:r>
                        </m:oMath>
                      </w:p>
                      <w:p w14:paraId="4ED80284" w14:textId="1D961B2F" w:rsidR="00D9227E" w:rsidRPr="00430AFE" w:rsidRDefault="00A02365" w:rsidP="004009DC">
                        <w:pPr>
                          <w:pStyle w:val="ad"/>
                          <w:numPr>
                            <w:ilvl w:val="1"/>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i/>
                              <w:iCs/>
                              <w:color w:val="000000"/>
                              <w:kern w:val="24"/>
                              <w:sz w:val="20"/>
                              <w:szCs w:val="20"/>
                            </w:rPr>
                            <m:t>Z</m:t>
                          </m:r>
                          <m:r>
                            <m:rPr>
                              <m:nor/>
                            </m:rPr>
                            <w:rPr>
                              <w:rFonts w:ascii="Times New Roman"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m:t>
                          </m:r>
                          <m:r>
                            <m:rPr>
                              <m:nor/>
                            </m:rPr>
                            <w:rPr>
                              <w:rFonts w:ascii="Cambria Math"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i/>
                              <w:iCs/>
                              <w:color w:val="000000"/>
                              <w:kern w:val="24"/>
                              <w:sz w:val="20"/>
                              <w:szCs w:val="20"/>
                            </w:rPr>
                            <m:t>round</m:t>
                          </m:r>
                          <m:r>
                            <m:rPr>
                              <m:nor/>
                            </m:rPr>
                            <w:rPr>
                              <w:rFonts w:ascii="Cambria Math" w:eastAsiaTheme="minorEastAsia" w:hAnsi="Times New Roman" w:cs="Times New Roman" w:hint="eastAsia"/>
                              <w:i/>
                              <w:iCs/>
                              <w:color w:val="000000"/>
                              <w:kern w:val="24"/>
                              <w:sz w:val="20"/>
                              <w:szCs w:val="20"/>
                            </w:rPr>
                            <m:t xml:space="preserve"> </m:t>
                          </m:r>
                          <m:r>
                            <m:rPr>
                              <m:nor/>
                            </m:rPr>
                            <w:rPr>
                              <w:rFonts w:ascii="Times New Roman" w:eastAsiaTheme="minorEastAsia" w:hAnsi="Times New Roman" w:cs="Times New Roman"/>
                              <w:color w:val="000000"/>
                              <w:kern w:val="24"/>
                              <w:sz w:val="20"/>
                              <w:szCs w:val="20"/>
                            </w:rPr>
                            <m:t>(-</m:t>
                          </m:r>
                          <m:sSub>
                            <m:sSubPr>
                              <m:ctrlPr>
                                <w:rPr>
                                  <w:rFonts w:ascii="Cambria Math" w:eastAsiaTheme="minorEastAsia" w:hAnsi="Cambria Math" w:cs="Times New Roman"/>
                                  <w:i/>
                                  <w:iCs/>
                                  <w:color w:val="000000"/>
                                  <w:kern w:val="24"/>
                                  <w:sz w:val="20"/>
                                  <w:szCs w:val="20"/>
                                </w:rPr>
                              </m:ctrlPr>
                            </m:sSubPr>
                            <m:e>
                              <m:r>
                                <m:rPr>
                                  <m:nor/>
                                </m:rPr>
                                <w:rPr>
                                  <w:rFonts w:ascii="Times New Roman" w:eastAsiaTheme="minorEastAsia" w:hAnsi="Times New Roman" w:cs="Times New Roman"/>
                                  <w:i/>
                                  <w:iCs/>
                                  <w:color w:val="000000"/>
                                  <w:kern w:val="24"/>
                                  <w:sz w:val="20"/>
                                  <w:szCs w:val="20"/>
                                </w:rPr>
                                <m:t>min</m:t>
                              </m:r>
                            </m:e>
                            <m:sub>
                              <m:r>
                                <m:rPr>
                                  <m:nor/>
                                </m:rPr>
                                <w:rPr>
                                  <w:rFonts w:ascii="Times New Roman" w:eastAsiaTheme="minorEastAsia" w:hAnsi="Times New Roman" w:cs="Times New Roman"/>
                                  <w:i/>
                                  <w:iCs/>
                                  <w:color w:val="000000"/>
                                  <w:kern w:val="24"/>
                                  <w:sz w:val="20"/>
                                  <w:szCs w:val="20"/>
                                </w:rPr>
                                <m:t>val</m:t>
                              </m:r>
                            </m:sub>
                          </m:sSub>
                          <m:r>
                            <m:rPr>
                              <m:nor/>
                            </m:rPr>
                            <w:rPr>
                              <w:rFonts w:ascii="Cambria Math"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 </m:t>
                          </m:r>
                          <m:r>
                            <m:rPr>
                              <m:nor/>
                            </m:rPr>
                            <w:rPr>
                              <w:rFonts w:ascii="Times New Roman" w:eastAsiaTheme="minorEastAsia" w:hAnsi="Times New Roman" w:cs="Times New Roman"/>
                              <w:i/>
                              <w:iCs/>
                              <w:color w:val="000000"/>
                              <w:kern w:val="24"/>
                              <w:sz w:val="20"/>
                              <w:szCs w:val="20"/>
                            </w:rPr>
                            <m:t>S</m:t>
                          </m:r>
                          <m:r>
                            <m:rPr>
                              <m:nor/>
                            </m:rPr>
                            <w:rPr>
                              <w:rFonts w:ascii="Times New Roman" w:eastAsiaTheme="minorEastAsia" w:hAnsi="Times New Roman" w:cs="Times New Roman"/>
                              <w:color w:val="000000"/>
                              <w:kern w:val="24"/>
                              <w:sz w:val="20"/>
                              <w:szCs w:val="20"/>
                            </w:rPr>
                            <m:t>)</m:t>
                          </m:r>
                        </m:oMath>
                      </w:p>
                      <w:p w14:paraId="4FE550C7" w14:textId="485CAA65" w:rsidR="00D9227E" w:rsidRPr="00430AFE" w:rsidRDefault="00A02365" w:rsidP="004009DC">
                        <w:pPr>
                          <w:pStyle w:val="ad"/>
                          <w:numPr>
                            <w:ilvl w:val="1"/>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i/>
                              <w:iCs/>
                              <w:color w:val="000000"/>
                              <w:kern w:val="24"/>
                              <w:sz w:val="20"/>
                              <w:szCs w:val="20"/>
                            </w:rPr>
                            <m:t>q</m:t>
                          </m:r>
                          <m:r>
                            <m:rPr>
                              <m:nor/>
                            </m:rPr>
                            <w:rPr>
                              <w:rFonts w:ascii="Times New Roman" w:eastAsiaTheme="minorEastAsia" w:hAnsi="Times New Roman" w:cs="Times New Roman"/>
                              <w:color w:val="000000"/>
                              <w:kern w:val="24"/>
                              <w:sz w:val="20"/>
                              <w:szCs w:val="20"/>
                            </w:rPr>
                            <m:t> = </m:t>
                          </m:r>
                          <m:r>
                            <m:rPr>
                              <m:nor/>
                            </m:rPr>
                            <w:rPr>
                              <w:rFonts w:ascii="Times New Roman" w:eastAsiaTheme="minorEastAsia" w:hAnsi="Times New Roman" w:cs="Times New Roman"/>
                              <w:i/>
                              <w:iCs/>
                              <w:color w:val="000000"/>
                              <w:kern w:val="24"/>
                              <w:sz w:val="20"/>
                              <w:szCs w:val="20"/>
                            </w:rPr>
                            <m:t>round</m:t>
                          </m:r>
                          <m:r>
                            <m:rPr>
                              <m:nor/>
                            </m:rPr>
                            <w:rPr>
                              <w:rFonts w:ascii="Cambria Math" w:eastAsiaTheme="minorEastAsia" w:hAnsi="Times New Roman" w:cs="Times New Roman" w:hint="eastAsia"/>
                              <w:i/>
                              <w:iCs/>
                              <w:color w:val="000000"/>
                              <w:kern w:val="24"/>
                              <w:sz w:val="20"/>
                              <w:szCs w:val="20"/>
                            </w:rPr>
                            <m:t xml:space="preserve"> </m:t>
                          </m:r>
                          <m:r>
                            <m:rPr>
                              <m:nor/>
                            </m:rPr>
                            <w:rPr>
                              <w:rFonts w:ascii="Times New Roman" w:eastAsiaTheme="minorEastAsia" w:hAnsi="Times New Roman" w:cs="Times New Roman"/>
                              <w:color w:val="000000"/>
                              <w:kern w:val="24"/>
                              <w:sz w:val="20"/>
                              <w:szCs w:val="20"/>
                            </w:rPr>
                            <m:t>(</m:t>
                          </m:r>
                          <m:r>
                            <m:rPr>
                              <m:nor/>
                            </m:rPr>
                            <w:rPr>
                              <w:rFonts w:ascii="Times New Roman" w:eastAsiaTheme="minorEastAsia" w:hAnsi="Times New Roman" w:cs="Times New Roman"/>
                              <w:i/>
                              <w:iCs/>
                              <w:color w:val="000000"/>
                              <w:kern w:val="24"/>
                              <w:sz w:val="20"/>
                              <w:szCs w:val="20"/>
                            </w:rPr>
                            <m:t>x</m:t>
                          </m:r>
                          <m:r>
                            <m:rPr>
                              <m:nor/>
                            </m:rPr>
                            <w:rPr>
                              <w:rFonts w:ascii="Times New Roman" w:eastAsiaTheme="minorEastAsia" w:hAnsi="Times New Roman" w:cs="Times New Roman"/>
                              <w:color w:val="000000"/>
                              <w:kern w:val="24"/>
                              <w:sz w:val="20"/>
                              <w:szCs w:val="20"/>
                            </w:rPr>
                            <m:t> / </m:t>
                          </m:r>
                          <m:r>
                            <m:rPr>
                              <m:nor/>
                            </m:rPr>
                            <w:rPr>
                              <w:rFonts w:ascii="Times New Roman" w:eastAsiaTheme="minorEastAsia" w:hAnsi="Times New Roman" w:cs="Times New Roman"/>
                              <w:i/>
                              <w:iCs/>
                              <w:color w:val="000000"/>
                              <w:kern w:val="24"/>
                              <w:sz w:val="20"/>
                              <w:szCs w:val="20"/>
                            </w:rPr>
                            <m:t>S</m:t>
                          </m:r>
                          <m:r>
                            <m:rPr>
                              <m:nor/>
                            </m:rPr>
                            <w:rPr>
                              <w:rFonts w:ascii="Times New Roman" w:eastAsiaTheme="minorEastAsia" w:hAnsi="Times New Roman" w:cs="Times New Roman"/>
                              <w:color w:val="000000"/>
                              <w:kern w:val="24"/>
                              <w:sz w:val="20"/>
                              <w:szCs w:val="20"/>
                            </w:rPr>
                            <m:t> +</m:t>
                          </m:r>
                          <m:r>
                            <m:rPr>
                              <m:nor/>
                            </m:rPr>
                            <w:rPr>
                              <w:rFonts w:ascii="Times New Roman"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i/>
                              <w:iCs/>
                              <w:color w:val="000000"/>
                              <w:kern w:val="24"/>
                              <w:sz w:val="20"/>
                              <w:szCs w:val="20"/>
                            </w:rPr>
                            <m:t>Z</m:t>
                          </m:r>
                          <m:r>
                            <m:rPr>
                              <m:nor/>
                            </m:rPr>
                            <w:rPr>
                              <w:rFonts w:ascii="Times New Roman" w:eastAsiaTheme="minorEastAsia" w:hAnsi="Times New Roman" w:cs="Times New Roman"/>
                              <w:color w:val="000000"/>
                              <w:kern w:val="24"/>
                              <w:sz w:val="20"/>
                              <w:szCs w:val="20"/>
                            </w:rPr>
                            <m:t>)</m:t>
                          </m:r>
                        </m:oMath>
                      </w:p>
                      <w:p w14:paraId="037DCFF4" w14:textId="27CFEF21" w:rsidR="00D9227E" w:rsidRPr="00430AFE" w:rsidRDefault="00A02365" w:rsidP="004009DC">
                        <w:pPr>
                          <w:pStyle w:val="ad"/>
                          <w:numPr>
                            <w:ilvl w:val="1"/>
                            <w:numId w:val="34"/>
                          </w:numPr>
                          <w:spacing w:line="12pt" w:lineRule="exact"/>
                          <w:rPr>
                            <w:rFonts w:ascii="Times New Roman" w:eastAsiaTheme="minorEastAsia" w:hAnsi="Times New Roman" w:cs="Times New Roman"/>
                            <w:sz w:val="20"/>
                            <w:szCs w:val="20"/>
                            <w:oMath/>
                          </w:rPr>
                        </w:pPr>
                        <m:oMath>
                          <m:r>
                            <m:rPr>
                              <m:nor/>
                            </m:rPr>
                            <w:rPr>
                              <w:rFonts w:ascii="Times New Roman" w:eastAsiaTheme="minorEastAsia" w:hAnsi="Times New Roman" w:cs="Times New Roman"/>
                              <w:i/>
                              <w:iCs/>
                              <w:color w:val="000000"/>
                              <w:kern w:val="24"/>
                              <w:sz w:val="20"/>
                              <w:szCs w:val="20"/>
                            </w:rPr>
                            <m:t>return</m:t>
                          </m:r>
                          <m:r>
                            <m:rPr>
                              <m:nor/>
                            </m:rPr>
                            <w:rPr>
                              <w:rFonts w:ascii="Times New Roman" w:eastAsiaTheme="minorEastAsia" w:hAnsi="Times New Roman" w:cs="Times New Roman"/>
                              <w:color w:val="000000"/>
                              <w:kern w:val="24"/>
                              <w:sz w:val="20"/>
                              <w:szCs w:val="20"/>
                            </w:rPr>
                            <m:t> (</m:t>
                          </m:r>
                          <m:r>
                            <m:rPr>
                              <m:nor/>
                            </m:rPr>
                            <w:rPr>
                              <w:rFonts w:ascii="Times New Roman" w:eastAsiaTheme="minorEastAsia" w:hAnsi="Times New Roman" w:cs="Times New Roman"/>
                              <w:i/>
                              <w:iCs/>
                              <w:color w:val="000000"/>
                              <w:kern w:val="24"/>
                              <w:sz w:val="20"/>
                              <w:szCs w:val="20"/>
                            </w:rPr>
                            <m:t>q</m:t>
                          </m:r>
                          <m:r>
                            <m:rPr>
                              <m:nor/>
                            </m:rPr>
                            <w:rPr>
                              <w:rFonts w:ascii="Times New Roman" w:eastAsiaTheme="minorEastAsia" w:hAnsi="Times New Roman" w:cs="Times New Roman"/>
                              <w:color w:val="000000"/>
                              <w:kern w:val="24"/>
                              <w:sz w:val="20"/>
                              <w:szCs w:val="20"/>
                            </w:rPr>
                            <m:t> - </m:t>
                          </m:r>
                          <m:r>
                            <m:rPr>
                              <m:nor/>
                            </m:rPr>
                            <w:rPr>
                              <w:rFonts w:ascii="Times New Roman" w:eastAsiaTheme="minorEastAsia" w:hAnsi="Times New Roman" w:cs="Times New Roman"/>
                              <w:i/>
                              <w:iCs/>
                              <w:color w:val="000000"/>
                              <w:kern w:val="24"/>
                              <w:sz w:val="20"/>
                              <w:szCs w:val="20"/>
                            </w:rPr>
                            <m:t>Z</m:t>
                          </m:r>
                          <m:r>
                            <m:rPr>
                              <m:nor/>
                            </m:rPr>
                            <w:rPr>
                              <w:rFonts w:ascii="Times New Roman" w:eastAsiaTheme="minorEastAsia" w:hAnsi="Times New Roman" w:cs="Times New Roman"/>
                              <w:color w:val="000000"/>
                              <w:kern w:val="24"/>
                              <w:sz w:val="20"/>
                              <w:szCs w:val="20"/>
                            </w:rPr>
                            <m:t>)</m:t>
                          </m:r>
                          <m:r>
                            <m:rPr>
                              <m:nor/>
                            </m:rPr>
                            <w:rPr>
                              <w:rFonts w:ascii="Cambria Math" w:eastAsiaTheme="minorEastAsia" w:hAnsi="Times New Roman" w:cs="Times New Roman" w:hint="eastAsia"/>
                              <w:color w:val="000000"/>
                              <w:kern w:val="24"/>
                              <w:sz w:val="20"/>
                              <w:szCs w:val="20"/>
                            </w:rPr>
                            <m:t xml:space="preserve"> </m:t>
                          </m:r>
                          <m:r>
                            <m:rPr>
                              <m:nor/>
                            </m:rPr>
                            <w:rPr>
                              <w:rFonts w:ascii="Times New Roman" w:eastAsiaTheme="minorEastAsia" w:hAnsi="Times New Roman" w:cs="Times New Roman"/>
                              <w:color w:val="000000"/>
                              <w:kern w:val="24"/>
                              <w:sz w:val="20"/>
                              <w:szCs w:val="20"/>
                            </w:rPr>
                            <m:t>× </m:t>
                          </m:r>
                          <m:r>
                            <m:rPr>
                              <m:nor/>
                            </m:rPr>
                            <w:rPr>
                              <w:rFonts w:ascii="Times New Roman" w:eastAsiaTheme="minorEastAsia" w:hAnsi="Times New Roman" w:cs="Times New Roman"/>
                              <w:i/>
                              <w:iCs/>
                              <w:color w:val="000000"/>
                              <w:kern w:val="24"/>
                              <w:sz w:val="20"/>
                              <w:szCs w:val="20"/>
                            </w:rPr>
                            <m:t>S</m:t>
                          </m:r>
                        </m:oMath>
                      </w:p>
                    </wne:txbxContent>
                  </wp:txbx>
                  <wp:bodyPr rot="0" vert="horz" wrap="square" lIns="91440" tIns="45720" rIns="91440" bIns="45720" anchor="t" anchorCtr="0">
                    <a:noAutofit/>
                  </wp:bodyPr>
                </wp:wsp>
              </a:graphicData>
            </a:graphic>
            <wp14:sizeRelH relativeFrom="margin">
              <wp14:pctWidth>0%</wp14:pctWidth>
            </wp14:sizeRelH>
            <wp14:sizeRelV relativeFrom="margin">
              <wp14:pctHeight>0%</wp14:pctHeight>
            </wp14:sizeRelV>
          </wp:anchor>
        </w:drawing>
      </w:r>
      <w:r w:rsidR="00836687" w:rsidRPr="00387842">
        <w:t>Workflow of mixed-precision quantization</w:t>
      </w:r>
    </w:p>
    <w:p w14:paraId="3D79A207" w14:textId="7D461EB4" w:rsidR="00D9227E" w:rsidRDefault="00391025" w:rsidP="00D9227E">
      <w:pPr>
        <w:pStyle w:val="figurecaption"/>
      </w:pPr>
      <w:r>
        <w:rPr>
          <w:rFonts w:hint="eastAsia"/>
          <w:lang w:eastAsia="zh-CN"/>
        </w:rPr>
        <w:t>A</w:t>
      </w:r>
      <w:r w:rsidR="00D9227E" w:rsidRPr="00D9227E">
        <w:t xml:space="preserve">lgorithmic </w:t>
      </w:r>
      <w:r w:rsidR="00460C26">
        <w:rPr>
          <w:rFonts w:hint="eastAsia"/>
          <w:lang w:eastAsia="zh-CN"/>
        </w:rPr>
        <w:t>p</w:t>
      </w:r>
      <w:r w:rsidR="00D9227E" w:rsidRPr="00D9227E">
        <w:t xml:space="preserve">seudocode of </w:t>
      </w:r>
      <w:r w:rsidR="00460C26">
        <w:rPr>
          <w:rFonts w:hint="eastAsia"/>
          <w:lang w:eastAsia="zh-CN"/>
        </w:rPr>
        <w:t>m</w:t>
      </w:r>
      <w:r w:rsidR="00D9227E" w:rsidRPr="00D9227E">
        <w:t>ixed-</w:t>
      </w:r>
      <w:r w:rsidR="00460C26">
        <w:rPr>
          <w:rFonts w:hint="eastAsia"/>
          <w:lang w:eastAsia="zh-CN"/>
        </w:rPr>
        <w:t>p</w:t>
      </w:r>
      <w:r w:rsidR="00D9227E" w:rsidRPr="00D9227E">
        <w:t xml:space="preserve">recision </w:t>
      </w:r>
      <w:r w:rsidR="00460C26">
        <w:rPr>
          <w:rFonts w:hint="eastAsia"/>
          <w:lang w:eastAsia="zh-CN"/>
        </w:rPr>
        <w:t>q</w:t>
      </w:r>
      <w:r w:rsidR="00D9227E" w:rsidRPr="00D9227E">
        <w:t>uantization</w:t>
      </w:r>
    </w:p>
    <w:p w14:paraId="3B66E6D0" w14:textId="446C9240" w:rsidR="001036C6" w:rsidRDefault="001036C6" w:rsidP="001036C6">
      <w:pPr>
        <w:pStyle w:val="a3"/>
        <w:ind w:firstLine="0pt"/>
        <w:rPr>
          <w:lang w:val="en-US" w:eastAsia="zh-CN"/>
        </w:rPr>
      </w:pPr>
      <w:r w:rsidRPr="001036C6">
        <w:rPr>
          <w:lang w:val="en-US" w:eastAsia="zh-CN"/>
        </w:rPr>
        <w:t>(e.g., 8-bit), while intermediate or redundant layers with lower sensitivity are quantized using reduced bit-widths (e.g., 4-bit or even 2-bit).</w:t>
      </w:r>
    </w:p>
    <w:p w14:paraId="0DCFFA37" w14:textId="65D32806" w:rsidR="00691CED" w:rsidRPr="00691CED" w:rsidRDefault="00691CED" w:rsidP="00691CED">
      <w:pPr>
        <w:pStyle w:val="a3"/>
        <w:rPr>
          <w:lang w:val="en-US"/>
        </w:rPr>
      </w:pPr>
      <w:r w:rsidRPr="00691CED">
        <w:rPr>
          <w:lang w:val="en-US"/>
        </w:rPr>
        <w:t xml:space="preserve">In this study, we adopt a layer-wise mixed-precision quantization strategy based on PyTorch. Both weights and activations are quantized using 2/4/8-bit precision. Considering that activation quantization typically has a greater impact on model accuracy than weight quantization, configurations where activation bit-width is smaller than weight bit-width (e.g., 2b×4b, 2b×8b, 4b×8b) are excluded. </w:t>
      </w:r>
      <w:r w:rsidRPr="00691CED">
        <w:rPr>
          <w:lang w:val="en-US"/>
        </w:rPr>
        <w:t>Furthermore, based on prior studies [2</w:t>
      </w:r>
      <w:r w:rsidR="009154E0">
        <w:rPr>
          <w:rFonts w:hint="eastAsia"/>
          <w:lang w:val="en-US" w:eastAsia="zh-CN"/>
        </w:rPr>
        <w:t>5</w:t>
      </w:r>
      <w:r w:rsidRPr="00691CED">
        <w:rPr>
          <w:lang w:val="en-US"/>
        </w:rPr>
        <w:t>] and our observations on throughput-accuracy trade-offs, asymmetric quantization strategies—i.e., high-bit weights with low-bit activations—generally perform worse than symmetric ones. Therefore, only symmetric combinations (2b×2b, 4b×4b, and 8b×8b) are retained in this work.</w:t>
      </w:r>
    </w:p>
    <w:p w14:paraId="780BA679" w14:textId="53304B99" w:rsidR="009445A6" w:rsidRDefault="00691CED" w:rsidP="009445A6">
      <w:pPr>
        <w:pStyle w:val="a3"/>
        <w:rPr>
          <w:lang w:val="en-US"/>
        </w:rPr>
      </w:pPr>
      <w:bookmarkStart w:id="5" w:name="_Hlk214987413"/>
      <w:r w:rsidRPr="00691CED">
        <w:rPr>
          <w:lang w:val="en-US"/>
        </w:rPr>
        <w:t>Fig. </w:t>
      </w:r>
      <w:r w:rsidR="004E6708">
        <w:rPr>
          <w:rFonts w:hint="eastAsia"/>
          <w:lang w:val="en-US" w:eastAsia="zh-CN"/>
        </w:rPr>
        <w:t>3</w:t>
      </w:r>
      <w:bookmarkEnd w:id="5"/>
      <w:r w:rsidR="00637214">
        <w:rPr>
          <w:rFonts w:hint="eastAsia"/>
          <w:lang w:val="en-US" w:eastAsia="zh-CN"/>
        </w:rPr>
        <w:t xml:space="preserve"> </w:t>
      </w:r>
      <w:r w:rsidRPr="00691CED">
        <w:rPr>
          <w:lang w:val="en-US"/>
        </w:rPr>
        <w:t>illustrates the overall pipeline of the proposed mixed-precision quantization method. Using convolutional layers as quantization units, we define the candidate bit-width set as {2-bit, 4-bit, 8-bit} and exhaustively enumerate all possible 8-layer bit-width configurations, yielding 3⁸ = 6,561 strategies in total. For configurations involving 2-bit or 4-bit quantization, we apply Quantization-Aware Training (QAT); for pure 8-bit configurations, we adopt Post-Training Quantization (PTQ).</w:t>
      </w:r>
    </w:p>
    <w:p w14:paraId="1BC79894" w14:textId="77777777" w:rsidR="001036C6" w:rsidRDefault="001036C6" w:rsidP="001036C6">
      <w:pPr>
        <w:pStyle w:val="a3"/>
        <w:rPr>
          <w:lang w:val="en-US" w:eastAsia="zh-CN"/>
        </w:rPr>
      </w:pPr>
      <w:r w:rsidRPr="001036C6">
        <w:rPr>
          <w:lang w:val="en-US" w:eastAsia="zh-CN"/>
        </w:rPr>
        <w:t>Prior to quantization modeling, we load the pretrained full-precision model and fuse convolutional (Conv), batch normalization (BN), and activation (ReLU) layers to simplify the network structure and reduce inference complexity. The quantized model is then converted and deployed for inference on a CPU platform. For each bit-width configuration, we evaluate and record the classification accuracy and model size (weighted by bit-width, measured in KB). Finally, candidate configurations offering a favorable balance between accuracy and compression are selected and retained.</w:t>
      </w:r>
    </w:p>
    <w:p w14:paraId="5C921235" w14:textId="24F5A639" w:rsidR="00D9227E" w:rsidRPr="00637214" w:rsidRDefault="00494316" w:rsidP="001036C6">
      <w:pPr>
        <w:pStyle w:val="a3"/>
        <w:rPr>
          <w:lang w:val="en-US" w:eastAsia="zh-CN"/>
        </w:rPr>
      </w:pPr>
      <w:r w:rsidRPr="00494316">
        <w:rPr>
          <w:lang w:val="en-US" w:eastAsia="zh-CN"/>
        </w:rPr>
        <w:t>Symmetric quantization is applied to weights with per-channel calibration using PerChannelMinMaxObserver, while activations are quantized asymmetrically to better handle non-negative ReLU outputs, with ranges estimated by HistogramObserver or MovingAverageMinMaxObserver.</w:t>
      </w:r>
      <w:r>
        <w:rPr>
          <w:rFonts w:hint="eastAsia"/>
          <w:lang w:val="en-US" w:eastAsia="zh-CN"/>
        </w:rPr>
        <w:t xml:space="preserve"> </w:t>
      </w:r>
      <w:r w:rsidR="00612F5E" w:rsidRPr="00637214">
        <w:rPr>
          <w:lang w:val="en-US" w:eastAsia="zh-CN"/>
        </w:rPr>
        <w:t>Fig. 4</w:t>
      </w:r>
      <w:r w:rsidR="00FE036C" w:rsidRPr="00637214">
        <w:rPr>
          <w:lang w:val="en-US" w:eastAsia="zh-CN"/>
        </w:rPr>
        <w:t xml:space="preserve"> </w:t>
      </w:r>
      <w:r w:rsidR="00D9227E" w:rsidRPr="00637214">
        <w:rPr>
          <w:lang w:val="en-US" w:eastAsia="zh-CN"/>
        </w:rPr>
        <w:t>depicts the algorithmic structure of the quantization procedure</w:t>
      </w:r>
      <w:r w:rsidR="008A22D0" w:rsidRPr="00637214">
        <w:rPr>
          <w:lang w:val="en-US" w:eastAsia="zh-CN"/>
        </w:rPr>
        <w:t xml:space="preserve">. </w:t>
      </w:r>
      <w:r w:rsidR="00D9227E" w:rsidRPr="00637214">
        <w:rPr>
          <w:lang w:val="en-US" w:eastAsia="zh-CN"/>
        </w:rPr>
        <w:t xml:space="preserve">Given the input data </w:t>
      </w:r>
      <m:oMath>
        <m:r>
          <m:rPr>
            <m:nor/>
          </m:rPr>
          <w:rPr>
            <w:lang w:val="en-US" w:eastAsia="zh-CN"/>
          </w:rPr>
          <m:t>x</m:t>
        </m:r>
      </m:oMath>
      <w:r w:rsidR="00D9227E" w:rsidRPr="00637214">
        <w:rPr>
          <w:lang w:val="en-US" w:eastAsia="zh-CN"/>
        </w:rPr>
        <w:t xml:space="preserve"> and quantization bit-width </w:t>
      </w:r>
      <m:oMath>
        <m:r>
          <m:rPr>
            <m:nor/>
          </m:rPr>
          <w:rPr>
            <w:lang w:val="en-US" w:eastAsia="zh-CN"/>
          </w:rPr>
          <m:t>b</m:t>
        </m:r>
      </m:oMath>
      <w:r w:rsidR="00D9227E" w:rsidRPr="00637214">
        <w:rPr>
          <w:lang w:val="en-US" w:eastAsia="zh-CN"/>
        </w:rPr>
        <w:t xml:space="preserve">, the scaling factor </w:t>
      </w:r>
      <m:oMath>
        <m:r>
          <m:rPr>
            <m:nor/>
          </m:rPr>
          <w:rPr>
            <w:lang w:val="en-US" w:eastAsia="zh-CN"/>
          </w:rPr>
          <m:t>S</m:t>
        </m:r>
      </m:oMath>
      <w:r w:rsidR="00D9227E" w:rsidRPr="00637214">
        <w:rPr>
          <w:lang w:val="en-US" w:eastAsia="zh-CN"/>
        </w:rPr>
        <w:t xml:space="preserve"> is first computed from the data's dynamic range. The input is then normalized by dividing it by </w:t>
      </w:r>
      <m:oMath>
        <m:r>
          <m:rPr>
            <m:nor/>
          </m:rPr>
          <w:rPr>
            <w:lang w:val="en-US" w:eastAsia="zh-CN"/>
          </w:rPr>
          <m:t>S</m:t>
        </m:r>
      </m:oMath>
      <w:r w:rsidR="00D9227E" w:rsidRPr="00637214">
        <w:rPr>
          <w:lang w:val="en-US" w:eastAsia="zh-CN"/>
        </w:rPr>
        <w:t>. Each normalized value is subsequently projected onto the nearest quantization level in terms of Euclidean distance, thereby establishing a correspondence between the original and quantized domains. Finally, the selected quantization level is multiplied by the upper bound–derived scaling factor to obtain the final quantized output.</w:t>
      </w:r>
    </w:p>
    <w:p w14:paraId="5D2DD83B" w14:textId="2BD15856" w:rsidR="009303D9" w:rsidRDefault="00387842" w:rsidP="006B6B66">
      <w:pPr>
        <w:pStyle w:val="1"/>
      </w:pPr>
      <w:bookmarkStart w:id="6" w:name="_Toc212208998"/>
      <w:bookmarkStart w:id="7" w:name="_Hlk212220008"/>
      <w:r w:rsidRPr="00387842">
        <w:rPr>
          <w:rFonts w:hint="eastAsia"/>
        </w:rPr>
        <w:t>E</w:t>
      </w:r>
      <w:r w:rsidRPr="00387842">
        <w:t>xperiments</w:t>
      </w:r>
      <w:bookmarkEnd w:id="6"/>
    </w:p>
    <w:p w14:paraId="550E2495" w14:textId="456A0E53" w:rsidR="009303D9" w:rsidRDefault="00387842" w:rsidP="00387842">
      <w:pPr>
        <w:pStyle w:val="2"/>
        <w:tabs>
          <w:tab w:val="clear" w:pos="18pt"/>
          <w:tab w:val="num" w:pos="14.40pt"/>
        </w:tabs>
      </w:pPr>
      <w:bookmarkStart w:id="8" w:name="_Toc212208999"/>
      <w:bookmarkEnd w:id="7"/>
      <w:r w:rsidRPr="00387842">
        <w:t>Dataset and Preprocessing</w:t>
      </w:r>
      <w:bookmarkEnd w:id="8"/>
    </w:p>
    <w:p w14:paraId="239347F0" w14:textId="6DD13E80" w:rsidR="008A22D0" w:rsidRDefault="00387842" w:rsidP="00387842">
      <w:pPr>
        <w:pStyle w:val="a3"/>
        <w:rPr>
          <w:lang w:val="en-US"/>
        </w:rPr>
      </w:pPr>
      <w:r w:rsidRPr="00C93C20">
        <w:rPr>
          <w:lang w:val="en-US"/>
        </w:rPr>
        <w:t xml:space="preserve">This study utilizes the NinaPro DB1 dataset (Non-Invasive Adaptive Prosthetics), one of the most widely used surface electromyography (sEMG) datasets. </w:t>
      </w:r>
      <w:r w:rsidR="008A22D0" w:rsidRPr="008A22D0">
        <w:rPr>
          <w:lang w:val="en-US"/>
        </w:rPr>
        <w:t>It contains high-resolution sEMG and kinematic recordings obtained from participants with diverse demographic and health backgrounds while they performed a set of predefined hand gestures.</w:t>
      </w:r>
      <w:r w:rsidRPr="00C93C20">
        <w:rPr>
          <w:lang w:val="en-US"/>
        </w:rPr>
        <w:t xml:space="preserve"> </w:t>
      </w:r>
      <w:r w:rsidR="008A22D0" w:rsidRPr="008A22D0">
        <w:rPr>
          <w:lang w:val="en-US"/>
        </w:rPr>
        <w:t>NinaPro DB1 is extensively used in prosthetic control, gesture recognition, and motor intent decoding research.</w:t>
      </w:r>
    </w:p>
    <w:p w14:paraId="10716A74" w14:textId="6D420105" w:rsidR="008A22D0" w:rsidRDefault="00387842" w:rsidP="008A22D0">
      <w:pPr>
        <w:pStyle w:val="a3"/>
        <w:rPr>
          <w:lang w:val="en-US" w:eastAsia="zh-CN"/>
        </w:rPr>
      </w:pPr>
      <w:r w:rsidRPr="00387842">
        <w:rPr>
          <w:lang w:val="en-US"/>
        </w:rPr>
        <w:t>NinaPro DB1 includes data from 27 intact subjects who repeated 52 different hand gestures and resting postures. These gestures span three exercise groups: basic finger movements, isotonic/isometric hand postures, and functional grasp and wrist activities.</w:t>
      </w:r>
      <w:r w:rsidR="008A22D0" w:rsidRPr="008A22D0">
        <w:rPr>
          <w:spacing w:val="0"/>
          <w:lang w:val="en-US" w:eastAsia="en-US"/>
        </w:rPr>
        <w:t xml:space="preserve"> </w:t>
      </w:r>
      <w:r w:rsidR="008A22D0" w:rsidRPr="008A22D0">
        <w:rPr>
          <w:lang w:val="en-US"/>
        </w:rPr>
        <w:t xml:space="preserve">The original data are stored in MATLAB (.mat) files containing synchronized multi-sensor recordings, labels, and repetition markers. </w:t>
      </w:r>
      <w:r w:rsidRPr="00387842">
        <w:rPr>
          <w:lang w:val="en-US"/>
        </w:rPr>
        <w:t xml:space="preserve"> </w:t>
      </w:r>
      <w:r w:rsidR="00D00632" w:rsidRPr="00D00632">
        <w:rPr>
          <w:lang w:val="en-US"/>
        </w:rPr>
        <w:t xml:space="preserve">The sEMG signals were sampled at 100 Hz using Otto Bock electrodes equipped with integrated signal-conditioning circuitry, including </w:t>
      </w:r>
      <w:r w:rsidR="00D00632" w:rsidRPr="00D00632">
        <w:rPr>
          <w:lang w:val="en-US"/>
        </w:rPr>
        <w:lastRenderedPageBreak/>
        <w:t>approximately 14,000× amplification, bandpass filtering, and RMS rectification.</w:t>
      </w:r>
    </w:p>
    <w:p w14:paraId="699E6EF4" w14:textId="78A2966A" w:rsidR="00387842" w:rsidRPr="00387842" w:rsidRDefault="00387842" w:rsidP="008A22D0">
      <w:pPr>
        <w:pStyle w:val="a3"/>
        <w:rPr>
          <w:lang w:val="en-US" w:eastAsia="zh-CN"/>
        </w:rPr>
      </w:pPr>
      <w:r w:rsidRPr="00387842">
        <w:rPr>
          <w:lang w:val="en-US"/>
        </w:rPr>
        <w:t>For the purposes of this study, five commonly used gestures were selected for classification. Each gesture recording was first segmented into distinct action intervals based on the annotated labels. Then, a sliding window approach was applied to further divide each segment into multiple temporal samples. The window length was set to 0.5 seconds with a 70% overlap between adjacent windows. All channels were concatenated along the time axis to form multi-channel temporal inputs, ensuring sufficient training data for each gesture and yielding input samples of appropriate size for the CNN model.</w:t>
      </w:r>
    </w:p>
    <w:p w14:paraId="4AC68130" w14:textId="684027CA" w:rsidR="006F6D3D" w:rsidRPr="00480DEE" w:rsidRDefault="00387842" w:rsidP="00480DEE">
      <w:pPr>
        <w:pStyle w:val="a3"/>
        <w:rPr>
          <w:lang w:val="en-US"/>
        </w:rPr>
      </w:pPr>
      <w:r w:rsidRPr="00387842">
        <w:rPr>
          <w:lang w:val="en-US"/>
        </w:rPr>
        <w:t>Finally, the processed dataset was split into training and validation sets with a ratio of 8:2, maintaining class balance across splits to support robust model training and evaluation.</w:t>
      </w:r>
    </w:p>
    <w:p w14:paraId="3C56E4E8" w14:textId="2C56E194" w:rsidR="009303D9" w:rsidRDefault="00480DEE" w:rsidP="00480DEE">
      <w:pPr>
        <w:pStyle w:val="2"/>
        <w:tabs>
          <w:tab w:val="clear" w:pos="18pt"/>
          <w:tab w:val="num" w:pos="14.40pt"/>
        </w:tabs>
      </w:pPr>
      <w:bookmarkStart w:id="9" w:name="_Toc212209000"/>
      <w:r w:rsidRPr="00480DEE">
        <w:t>Evaluation Metrics</w:t>
      </w:r>
      <w:bookmarkEnd w:id="9"/>
    </w:p>
    <w:p w14:paraId="3B5099F2" w14:textId="02A5B484" w:rsidR="00480DEE" w:rsidRPr="00C93C20" w:rsidRDefault="00480DEE" w:rsidP="00480DEE">
      <w:pPr>
        <w:pStyle w:val="a3"/>
        <w:rPr>
          <w:lang w:val="en-US"/>
        </w:rPr>
      </w:pPr>
      <w:r w:rsidRPr="00C93C20">
        <w:rPr>
          <w:lang w:val="en-US"/>
        </w:rPr>
        <w:t>In EMG signal classification tasks targeting edge devices and wearable systems, two primary metrics are used to evaluate algorithm performance: accuracy and model size. These metrics jointly reflect the trade-off between classification effectiveness and deployment efficiency under resource constraints.</w:t>
      </w:r>
    </w:p>
    <w:p w14:paraId="2F95502D" w14:textId="4E63F858" w:rsidR="00DC0838" w:rsidRPr="00DC0838" w:rsidRDefault="00480DEE" w:rsidP="00443EF7">
      <w:pPr>
        <w:pStyle w:val="a3"/>
        <w:rPr>
          <w:lang w:val="en-US" w:eastAsia="zh-CN"/>
        </w:rPr>
      </w:pPr>
      <w:r w:rsidRPr="00480DEE">
        <w:rPr>
          <w:lang w:val="en-US"/>
        </w:rPr>
        <w:t>Accuracy measures the classification performance of the model and is defined as the proportion of correctly classified samples to the total number of test samples. The calculation formula is as follows:</w:t>
      </w:r>
    </w:p>
    <w:p w14:paraId="6C986348" w14:textId="2FD5075E" w:rsidR="009303D9" w:rsidRPr="0033048B" w:rsidRDefault="00000000" w:rsidP="00E7596C">
      <w:pPr>
        <w:pStyle w:val="a3"/>
        <w:rPr>
          <w:rFonts w:ascii="Symbol" w:hAnsi="Symbol" w:hint="eastAsia"/>
          <w:iCs/>
          <w:lang w:val="en-US"/>
        </w:rPr>
      </w:pPr>
      <m:oMathPara>
        <m:oMath>
          <m:eqArr>
            <m:eqArrPr>
              <m:maxDist m:val="1"/>
              <m:ctrlPr>
                <w:rPr>
                  <w:rFonts w:ascii="Cambria Math" w:hAnsi="Cambria Math"/>
                  <w:iCs/>
                  <w:lang w:val="en-US"/>
                </w:rPr>
              </m:ctrlPr>
            </m:eqArrPr>
            <m:e>
              <m:r>
                <m:rPr>
                  <m:nor/>
                </m:rPr>
                <w:rPr>
                  <w:i/>
                  <w:iCs/>
                  <w:lang w:val="en-US"/>
                </w:rPr>
                <m:t>Accuracy</m:t>
              </m:r>
              <m:r>
                <m:rPr>
                  <m:nor/>
                </m:rPr>
                <w:rPr>
                  <w:lang w:val="en-US" w:eastAsia="zh-CN"/>
                </w:rPr>
                <m:t xml:space="preserve"> </m:t>
              </m:r>
              <m:r>
                <m:rPr>
                  <m:nor/>
                </m:rPr>
                <w:rPr>
                  <w:lang w:val="en-US"/>
                </w:rPr>
                <m:t>=</m:t>
              </m:r>
              <m:r>
                <m:rPr>
                  <m:nor/>
                </m:rPr>
                <w:rPr>
                  <w:lang w:val="en-US" w:eastAsia="zh-CN"/>
                </w:rPr>
                <m:t xml:space="preserve"> </m:t>
              </m:r>
              <m:f>
                <m:fPr>
                  <m:ctrlPr>
                    <w:rPr>
                      <w:rFonts w:ascii="Cambria Math" w:hAnsi="Cambria Math"/>
                      <w:lang w:val="en-US"/>
                    </w:rPr>
                  </m:ctrlPr>
                </m:fPr>
                <m:num>
                  <m:r>
                    <m:rPr>
                      <m:nor/>
                    </m:rPr>
                    <w:rPr>
                      <w:i/>
                      <w:iCs/>
                      <w:lang w:val="en-US"/>
                    </w:rPr>
                    <m:t>TP</m:t>
                  </m:r>
                  <m:r>
                    <m:rPr>
                      <m:nor/>
                    </m:rPr>
                    <w:rPr>
                      <w:lang w:val="en-US" w:eastAsia="zh-CN"/>
                    </w:rPr>
                    <m:t xml:space="preserve"> </m:t>
                  </m:r>
                  <m:r>
                    <m:rPr>
                      <m:nor/>
                    </m:rPr>
                    <w:rPr>
                      <w:lang w:val="en-US"/>
                    </w:rPr>
                    <m:t>+</m:t>
                  </m:r>
                  <m:r>
                    <m:rPr>
                      <m:nor/>
                    </m:rPr>
                    <w:rPr>
                      <w:lang w:val="en-US" w:eastAsia="zh-CN"/>
                    </w:rPr>
                    <m:t xml:space="preserve"> </m:t>
                  </m:r>
                  <m:r>
                    <m:rPr>
                      <m:nor/>
                    </m:rPr>
                    <w:rPr>
                      <w:i/>
                      <w:iCs/>
                      <w:lang w:val="en-US"/>
                    </w:rPr>
                    <m:t>TN</m:t>
                  </m:r>
                </m:num>
                <m:den>
                  <m:r>
                    <m:rPr>
                      <m:nor/>
                    </m:rPr>
                    <w:rPr>
                      <w:i/>
                      <w:iCs/>
                      <w:lang w:val="en-US"/>
                    </w:rPr>
                    <m:t>TP</m:t>
                  </m:r>
                  <m:r>
                    <m:rPr>
                      <m:nor/>
                    </m:rPr>
                    <w:rPr>
                      <w:lang w:val="en-US" w:eastAsia="zh-CN"/>
                    </w:rPr>
                    <m:t xml:space="preserve"> </m:t>
                  </m:r>
                  <m:r>
                    <m:rPr>
                      <m:nor/>
                    </m:rPr>
                    <w:rPr>
                      <w:lang w:val="en-US"/>
                    </w:rPr>
                    <m:t>+</m:t>
                  </m:r>
                  <m:r>
                    <m:rPr>
                      <m:nor/>
                    </m:rPr>
                    <w:rPr>
                      <w:lang w:val="en-US" w:eastAsia="zh-CN"/>
                    </w:rPr>
                    <m:t xml:space="preserve"> </m:t>
                  </m:r>
                  <m:r>
                    <m:rPr>
                      <m:nor/>
                    </m:rPr>
                    <w:rPr>
                      <w:i/>
                      <w:iCs/>
                      <w:lang w:val="en-US"/>
                    </w:rPr>
                    <m:t>TN</m:t>
                  </m:r>
                  <m:r>
                    <m:rPr>
                      <m:nor/>
                    </m:rPr>
                    <w:rPr>
                      <w:lang w:val="en-US" w:eastAsia="zh-CN"/>
                    </w:rPr>
                    <m:t xml:space="preserve"> </m:t>
                  </m:r>
                  <m:r>
                    <m:rPr>
                      <m:nor/>
                    </m:rPr>
                    <w:rPr>
                      <w:lang w:val="en-US"/>
                    </w:rPr>
                    <m:t>+</m:t>
                  </m:r>
                  <m:r>
                    <m:rPr>
                      <m:nor/>
                    </m:rPr>
                    <w:rPr>
                      <w:lang w:val="en-US" w:eastAsia="zh-CN"/>
                    </w:rPr>
                    <m:t xml:space="preserve"> </m:t>
                  </m:r>
                  <m:r>
                    <m:rPr>
                      <m:nor/>
                    </m:rPr>
                    <w:rPr>
                      <w:i/>
                      <w:iCs/>
                      <w:lang w:val="en-US"/>
                    </w:rPr>
                    <m:t>FP</m:t>
                  </m:r>
                  <m:r>
                    <m:rPr>
                      <m:nor/>
                    </m:rPr>
                    <w:rPr>
                      <w:lang w:val="en-US" w:eastAsia="zh-CN"/>
                    </w:rPr>
                    <m:t xml:space="preserve"> </m:t>
                  </m:r>
                  <m:r>
                    <m:rPr>
                      <m:nor/>
                    </m:rPr>
                    <w:rPr>
                      <w:lang w:val="en-US"/>
                    </w:rPr>
                    <m:t>+</m:t>
                  </m:r>
                  <m:r>
                    <m:rPr>
                      <m:nor/>
                    </m:rPr>
                    <w:rPr>
                      <w:lang w:val="en-US" w:eastAsia="zh-CN"/>
                    </w:rPr>
                    <m:t xml:space="preserve"> </m:t>
                  </m:r>
                  <m:r>
                    <m:rPr>
                      <m:nor/>
                    </m:rPr>
                    <w:rPr>
                      <w:i/>
                      <w:iCs/>
                      <w:lang w:val="en-US"/>
                    </w:rPr>
                    <m:t>FN</m:t>
                  </m:r>
                </m:den>
              </m:f>
              <m:r>
                <m:rPr>
                  <m:sty m:val="p"/>
                </m:rPr>
                <w:rPr>
                  <w:rFonts w:ascii="Cambria Math" w:hAnsi="Cambria Math"/>
                  <w:lang w:val="en-US"/>
                </w:rPr>
                <m:t>#</m:t>
              </m:r>
              <m:d>
                <m:dPr>
                  <m:ctrlPr>
                    <w:rPr>
                      <w:rFonts w:ascii="Cambria Math" w:hAnsi="Cambria Math"/>
                      <w:iCs/>
                      <w:lang w:val="en-US"/>
                    </w:rPr>
                  </m:ctrlPr>
                </m:dPr>
                <m:e>
                  <m:r>
                    <m:rPr>
                      <m:nor/>
                    </m:rPr>
                    <w:rPr>
                      <w:lang w:val="en-US"/>
                    </w:rPr>
                    <m:t>1</m:t>
                  </m:r>
                </m:e>
              </m:d>
            </m:e>
          </m:eqArr>
        </m:oMath>
      </m:oMathPara>
    </w:p>
    <w:p w14:paraId="21C86308" w14:textId="77777777" w:rsidR="00480DEE" w:rsidRDefault="00480DEE" w:rsidP="00480DEE">
      <w:pPr>
        <w:pStyle w:val="a3"/>
        <w:rPr>
          <w:lang w:val="en-US" w:eastAsia="zh-CN"/>
        </w:rPr>
      </w:pPr>
      <w:r w:rsidRPr="00480DEE">
        <w:rPr>
          <w:lang w:val="en-US" w:eastAsia="zh-CN"/>
        </w:rPr>
        <w:t>Model Size quantifies the memory footprint of model parameters, expressed in kilobytes (KB). The size is computed using the following formula:</w:t>
      </w:r>
    </w:p>
    <w:p w14:paraId="4510A24E" w14:textId="38078471" w:rsidR="00124A94" w:rsidRPr="00124A94" w:rsidRDefault="00000000" w:rsidP="00124A94">
      <w:pPr>
        <w:pStyle w:val="a3"/>
        <w:rPr>
          <w:iCs/>
          <w:lang w:val="en-US" w:eastAsia="zh-CN"/>
        </w:rPr>
      </w:pPr>
      <m:oMathPara>
        <m:oMath>
          <m:eqArr>
            <m:eqArrPr>
              <m:maxDist m:val="1"/>
              <m:ctrlPr>
                <w:rPr>
                  <w:rFonts w:ascii="Cambria Math" w:hAnsi="Cambria Math"/>
                  <w:i/>
                  <w:iCs/>
                  <w:lang w:val="en-US" w:eastAsia="zh-CN"/>
                </w:rPr>
              </m:ctrlPr>
            </m:eqArrPr>
            <m:e>
              <w:bookmarkStart w:id="10" w:name="_Hlk212659922"/>
              <m:sSup>
                <m:sSupPr>
                  <m:ctrlPr>
                    <w:rPr>
                      <w:rFonts w:ascii="Cambria Math" w:hAnsi="Cambria Math"/>
                      <w:i/>
                      <w:lang w:val="en-US" w:eastAsia="zh-CN"/>
                    </w:rPr>
                  </m:ctrlPr>
                </m:sSupPr>
                <m:e>
                  <m:r>
                    <m:rPr>
                      <m:nor/>
                    </m:rPr>
                    <w:rPr>
                      <w:i/>
                      <w:lang w:val="en-US" w:eastAsia="zh-CN"/>
                    </w:rPr>
                    <m:t>P</m:t>
                  </m:r>
                </m:e>
                <m:sup>
                  <m:r>
                    <m:rPr>
                      <m:nor/>
                    </m:rPr>
                    <w:rPr>
                      <w:i/>
                      <w:lang w:val="en-US" w:eastAsia="zh-CN"/>
                    </w:rPr>
                    <m:t>i</m:t>
                  </m:r>
                </m:sup>
              </m:sSup>
              <w:bookmarkEnd w:id="10"/>
              <m:r>
                <m:rPr>
                  <m:nor/>
                </m:rPr>
                <w:rPr>
                  <w:iCs/>
                  <w:lang w:val="en-US" w:eastAsia="zh-CN"/>
                </w:rPr>
                <m:t xml:space="preserve"> =</m:t>
              </m:r>
              <m:sSub>
                <m:sSubPr>
                  <m:ctrlPr>
                    <w:rPr>
                      <w:rFonts w:ascii="Cambria Math" w:hAnsi="Cambria Math"/>
                      <w:i/>
                      <w:lang w:val="en-US" w:eastAsia="zh-CN"/>
                    </w:rPr>
                  </m:ctrlPr>
                </m:sSubPr>
                <m:e>
                  <m:r>
                    <m:rPr>
                      <m:nor/>
                    </m:rPr>
                    <w:rPr>
                      <w:i/>
                      <w:lang w:val="en-US" w:eastAsia="zh-CN"/>
                    </w:rPr>
                    <m:t xml:space="preserve"> K</m:t>
                  </m:r>
                </m:e>
                <m:sub>
                  <m:r>
                    <m:rPr>
                      <m:nor/>
                    </m:rPr>
                    <w:rPr>
                      <w:i/>
                      <w:lang w:val="en-US" w:eastAsia="zh-CN"/>
                    </w:rPr>
                    <m:t>H</m:t>
                  </m:r>
                </m:sub>
              </m:sSub>
              <m:r>
                <m:rPr>
                  <m:nor/>
                </m:rPr>
                <w:rPr>
                  <w:iCs/>
                  <w:lang w:val="en-US" w:eastAsia="zh-CN"/>
                </w:rPr>
                <m:t xml:space="preserve"> ×</m:t>
              </m:r>
              <m:sSub>
                <m:sSubPr>
                  <m:ctrlPr>
                    <w:rPr>
                      <w:rFonts w:ascii="Cambria Math" w:hAnsi="Cambria Math"/>
                      <w:i/>
                      <w:lang w:val="en-US" w:eastAsia="zh-CN"/>
                    </w:rPr>
                  </m:ctrlPr>
                </m:sSubPr>
                <m:e>
                  <m:r>
                    <m:rPr>
                      <m:nor/>
                    </m:rPr>
                    <w:rPr>
                      <w:rFonts w:hint="eastAsia"/>
                      <w:i/>
                      <w:lang w:val="en-US" w:eastAsia="zh-CN"/>
                    </w:rPr>
                    <m:t xml:space="preserve"> </m:t>
                  </m:r>
                  <m:r>
                    <m:rPr>
                      <m:nor/>
                    </m:rPr>
                    <w:rPr>
                      <w:i/>
                      <w:lang w:val="en-US" w:eastAsia="zh-CN"/>
                    </w:rPr>
                    <m:t>K</m:t>
                  </m:r>
                </m:e>
                <m:sub>
                  <m:r>
                    <m:rPr>
                      <m:nor/>
                    </m:rPr>
                    <w:rPr>
                      <w:i/>
                      <w:lang w:val="en-US" w:eastAsia="zh-CN"/>
                    </w:rPr>
                    <m:t>W</m:t>
                  </m:r>
                </m:sub>
              </m:sSub>
              <m:r>
                <m:rPr>
                  <m:nor/>
                </m:rPr>
                <w:rPr>
                  <w:iCs/>
                  <w:lang w:val="en-US" w:eastAsia="zh-CN"/>
                </w:rPr>
                <m:t xml:space="preserve"> ×</m:t>
              </m:r>
              <m:sSub>
                <m:sSubPr>
                  <m:ctrlPr>
                    <w:rPr>
                      <w:rFonts w:ascii="Cambria Math" w:hAnsi="Cambria Math"/>
                      <w:i/>
                      <w:lang w:val="en-US" w:eastAsia="zh-CN"/>
                    </w:rPr>
                  </m:ctrlPr>
                </m:sSubPr>
                <m:e>
                  <m:r>
                    <m:rPr>
                      <m:nor/>
                    </m:rPr>
                    <w:rPr>
                      <w:i/>
                      <w:lang w:val="en-US" w:eastAsia="zh-CN"/>
                    </w:rPr>
                    <m:t xml:space="preserve"> C</m:t>
                  </m:r>
                </m:e>
                <m:sub>
                  <m:r>
                    <m:rPr>
                      <m:nor/>
                    </m:rPr>
                    <w:rPr>
                      <w:i/>
                      <w:lang w:val="en-US" w:eastAsia="zh-CN"/>
                    </w:rPr>
                    <m:t>out</m:t>
                  </m:r>
                </m:sub>
              </m:sSub>
              <m:r>
                <m:rPr>
                  <m:nor/>
                </m:rPr>
                <w:rPr>
                  <w:iCs/>
                  <w:lang w:val="en-US" w:eastAsia="zh-CN"/>
                </w:rPr>
                <m:t xml:space="preserve"> ×</m:t>
              </m:r>
              <m:sSub>
                <m:sSubPr>
                  <m:ctrlPr>
                    <w:rPr>
                      <w:rFonts w:ascii="Cambria Math" w:hAnsi="Cambria Math"/>
                      <w:i/>
                      <w:lang w:val="en-US" w:eastAsia="zh-CN"/>
                    </w:rPr>
                  </m:ctrlPr>
                </m:sSubPr>
                <m:e>
                  <m:r>
                    <m:rPr>
                      <m:nor/>
                    </m:rPr>
                    <w:rPr>
                      <w:i/>
                      <w:lang w:val="en-US" w:eastAsia="zh-CN"/>
                    </w:rPr>
                    <m:t xml:space="preserve"> C</m:t>
                  </m:r>
                </m:e>
                <m:sub>
                  <m:r>
                    <m:rPr>
                      <m:nor/>
                    </m:rPr>
                    <w:rPr>
                      <w:i/>
                      <w:lang w:val="en-US" w:eastAsia="zh-CN"/>
                    </w:rPr>
                    <m:t>in</m:t>
                  </m:r>
                </m:sub>
              </m:sSub>
              <m:r>
                <w:rPr>
                  <w:rFonts w:ascii="Cambria Math" w:hAnsi="Cambria Math"/>
                  <w:lang w:val="en-US" w:eastAsia="zh-CN"/>
                </w:rPr>
                <m:t>#</m:t>
              </m:r>
              <m:d>
                <m:dPr>
                  <m:ctrlPr>
                    <w:rPr>
                      <w:rFonts w:ascii="Cambria Math" w:hAnsi="Cambria Math"/>
                      <w:i/>
                      <w:iCs/>
                      <w:lang w:val="en-US" w:eastAsia="zh-CN"/>
                    </w:rPr>
                  </m:ctrlPr>
                </m:dPr>
                <m:e>
                  <m:r>
                    <m:rPr>
                      <m:nor/>
                    </m:rPr>
                    <w:rPr>
                      <w:lang w:val="en-US" w:eastAsia="zh-CN"/>
                    </w:rPr>
                    <m:t>2</m:t>
                  </m:r>
                </m:e>
              </m:d>
            </m:e>
          </m:eqArr>
        </m:oMath>
      </m:oMathPara>
    </w:p>
    <w:p w14:paraId="751208B7" w14:textId="2577397E" w:rsidR="00480DEE" w:rsidRPr="00480DEE" w:rsidRDefault="00000000" w:rsidP="00E7596C">
      <w:pPr>
        <w:pStyle w:val="a3"/>
        <w:rPr>
          <w:rFonts w:ascii="Symbol" w:hAnsi="Symbol" w:hint="eastAsia"/>
          <w:lang w:val="en-US" w:eastAsia="zh-CN"/>
        </w:rPr>
      </w:pPr>
      <m:oMathPara>
        <m:oMath>
          <m:eqArr>
            <m:eqArrPr>
              <m:maxDist m:val="1"/>
              <m:ctrlPr>
                <w:rPr>
                  <w:rFonts w:ascii="Cambria Math" w:hAnsi="Cambria Math"/>
                  <w:i/>
                  <w:lang w:val="en-US" w:eastAsia="zh-CN"/>
                </w:rPr>
              </m:ctrlPr>
            </m:eqArrPr>
            <m:e>
              <m:r>
                <m:rPr>
                  <m:nor/>
                </m:rPr>
                <w:rPr>
                  <w:i/>
                  <w:iCs/>
                  <w:lang w:val="en-US" w:eastAsia="zh-CN"/>
                </w:rPr>
                <m:t>model size</m:t>
              </m:r>
              <m:r>
                <m:rPr>
                  <m:nor/>
                </m:rPr>
                <w:rPr>
                  <w:rFonts w:ascii="Cambria Math" w:hint="eastAsia"/>
                  <w:i/>
                  <w:iCs/>
                  <w:lang w:val="en-US" w:eastAsia="zh-CN"/>
                </w:rPr>
                <m:t xml:space="preserve"> </m:t>
              </m:r>
              <m:r>
                <m:rPr>
                  <m:nor/>
                </m:rPr>
                <w:rPr>
                  <w:lang w:val="en-US" w:eastAsia="zh-CN"/>
                </w:rPr>
                <m:t>=</m:t>
              </m:r>
              <m:r>
                <m:rPr>
                  <m:nor/>
                </m:rPr>
                <w:rPr>
                  <w:rFonts w:ascii="Cambria Math" w:hint="eastAsia"/>
                  <w:lang w:val="en-US" w:eastAsia="zh-CN"/>
                </w:rPr>
                <m:t xml:space="preserve"> </m:t>
              </m:r>
              <m:f>
                <m:fPr>
                  <m:ctrlPr>
                    <w:rPr>
                      <w:rFonts w:ascii="Cambria Math" w:hAnsi="Cambria Math"/>
                      <w:lang w:val="en-US" w:eastAsia="zh-CN"/>
                    </w:rPr>
                  </m:ctrlPr>
                </m:fPr>
                <m:num>
                  <m:nary>
                    <m:naryPr>
                      <m:chr m:val="∑"/>
                      <m:limLoc m:val="subSup"/>
                      <m:ctrlPr>
                        <w:rPr>
                          <w:rFonts w:ascii="Cambria Math" w:hAnsi="Cambria Math"/>
                          <w:lang w:val="en-US" w:eastAsia="zh-CN"/>
                        </w:rPr>
                      </m:ctrlPr>
                    </m:naryPr>
                    <m:sub>
                      <m:r>
                        <m:rPr>
                          <m:nor/>
                        </m:rPr>
                        <w:rPr>
                          <w:i/>
                          <w:iCs/>
                          <w:lang w:val="en-US" w:eastAsia="zh-CN"/>
                        </w:rPr>
                        <m:t>i</m:t>
                      </m:r>
                      <m:r>
                        <m:rPr>
                          <m:nor/>
                        </m:rPr>
                        <w:rPr>
                          <w:rFonts w:ascii="Cambria Math" w:hint="eastAsia"/>
                          <w:lang w:val="en-US" w:eastAsia="zh-CN"/>
                        </w:rPr>
                        <m:t xml:space="preserve"> </m:t>
                      </m:r>
                      <m:r>
                        <m:rPr>
                          <m:nor/>
                        </m:rPr>
                        <w:rPr>
                          <w:lang w:val="en-US" w:eastAsia="zh-CN"/>
                        </w:rPr>
                        <m:t>=</m:t>
                      </m:r>
                      <m:r>
                        <m:rPr>
                          <m:nor/>
                        </m:rPr>
                        <w:rPr>
                          <w:rFonts w:ascii="Cambria Math" w:hint="eastAsia"/>
                          <w:lang w:val="en-US" w:eastAsia="zh-CN"/>
                        </w:rPr>
                        <m:t xml:space="preserve"> </m:t>
                      </m:r>
                      <m:r>
                        <m:rPr>
                          <m:nor/>
                        </m:rPr>
                        <w:rPr>
                          <w:lang w:val="en-US" w:eastAsia="zh-CN"/>
                        </w:rPr>
                        <m:t>1</m:t>
                      </m:r>
                    </m:sub>
                    <m:sup>
                      <m:r>
                        <m:rPr>
                          <m:nor/>
                        </m:rPr>
                        <w:rPr>
                          <w:i/>
                          <w:iCs/>
                          <w:lang w:val="en-US" w:eastAsia="zh-CN"/>
                        </w:rPr>
                        <m:t>n</m:t>
                      </m:r>
                    </m:sup>
                    <m:e>
                      <m:d>
                        <m:dPr>
                          <m:ctrlPr>
                            <w:rPr>
                              <w:rFonts w:ascii="Cambria Math" w:hAnsi="Cambria Math"/>
                              <w:lang w:val="en-US" w:eastAsia="zh-CN"/>
                            </w:rPr>
                          </m:ctrlPr>
                        </m:dPr>
                        <m:e>
                          <m:sSup>
                            <m:sSupPr>
                              <m:ctrlPr>
                                <w:rPr>
                                  <w:rFonts w:ascii="Cambria Math" w:hAnsi="Cambria Math"/>
                                  <w:i/>
                                  <w:iCs/>
                                  <w:lang w:val="en-US" w:eastAsia="zh-CN"/>
                                </w:rPr>
                              </m:ctrlPr>
                            </m:sSupPr>
                            <m:e>
                              <m:r>
                                <m:rPr>
                                  <m:nor/>
                                </m:rPr>
                                <w:rPr>
                                  <w:i/>
                                  <w:iCs/>
                                  <w:lang w:val="en-US" w:eastAsia="zh-CN"/>
                                </w:rPr>
                                <m:t>P</m:t>
                              </m:r>
                            </m:e>
                            <m:sup>
                              <m:r>
                                <m:rPr>
                                  <m:nor/>
                                </m:rPr>
                                <w:rPr>
                                  <w:i/>
                                  <w:iCs/>
                                  <w:lang w:val="en-US" w:eastAsia="zh-CN"/>
                                </w:rPr>
                                <m:t>i</m:t>
                              </m:r>
                            </m:sup>
                          </m:sSup>
                          <m:r>
                            <m:rPr>
                              <m:nor/>
                            </m:rPr>
                            <w:rPr>
                              <w:rFonts w:ascii="Cambria Math" w:hint="eastAsia"/>
                              <w:lang w:val="en-US" w:eastAsia="zh-CN"/>
                            </w:rPr>
                            <m:t xml:space="preserve"> </m:t>
                          </m:r>
                          <m:r>
                            <m:rPr>
                              <m:nor/>
                            </m:rPr>
                            <w:rPr>
                              <w:lang w:val="en-US" w:eastAsia="zh-CN"/>
                            </w:rPr>
                            <m:t>+</m:t>
                          </m:r>
                          <m:r>
                            <m:rPr>
                              <m:nor/>
                            </m:rPr>
                            <w:rPr>
                              <w:rFonts w:ascii="Cambria Math" w:hint="eastAsia"/>
                              <w:lang w:val="en-US" w:eastAsia="zh-CN"/>
                            </w:rPr>
                            <m:t xml:space="preserve"> </m:t>
                          </m:r>
                          <m:r>
                            <m:rPr>
                              <m:nor/>
                            </m:rPr>
                            <w:rPr>
                              <w:i/>
                              <w:iCs/>
                              <w:lang w:val="en-US" w:eastAsia="zh-CN"/>
                            </w:rPr>
                            <m:t>bias</m:t>
                          </m:r>
                        </m:e>
                      </m:d>
                      <m:r>
                        <m:rPr>
                          <m:nor/>
                        </m:rPr>
                        <w:rPr>
                          <w:rFonts w:ascii="Cambria Math" w:hint="eastAsia"/>
                          <w:lang w:val="en-US" w:eastAsia="zh-CN"/>
                        </w:rPr>
                        <m:t xml:space="preserve"> </m:t>
                      </m:r>
                      <m:r>
                        <m:rPr>
                          <m:nor/>
                        </m:rPr>
                        <w:rPr>
                          <w:lang w:val="en-US" w:eastAsia="zh-CN"/>
                        </w:rPr>
                        <m:t>×</m:t>
                      </m:r>
                      <m:r>
                        <m:rPr>
                          <m:nor/>
                        </m:rPr>
                        <w:rPr>
                          <w:rFonts w:ascii="Cambria Math" w:hint="eastAsia"/>
                          <w:lang w:val="en-US" w:eastAsia="zh-CN"/>
                        </w:rPr>
                        <m:t xml:space="preserve"> </m:t>
                      </m:r>
                      <m:r>
                        <m:rPr>
                          <m:nor/>
                        </m:rPr>
                        <w:rPr>
                          <w:i/>
                          <w:iCs/>
                          <w:lang w:val="en-US" w:eastAsia="zh-CN"/>
                        </w:rPr>
                        <m:t>fixpoint</m:t>
                      </m:r>
                    </m:e>
                  </m:nary>
                </m:num>
                <m:den>
                  <m:r>
                    <m:rPr>
                      <m:nor/>
                    </m:rPr>
                    <w:rPr>
                      <w:lang w:val="en-US" w:eastAsia="zh-CN"/>
                    </w:rPr>
                    <m:t>8</m:t>
                  </m:r>
                  <m:r>
                    <m:rPr>
                      <m:nor/>
                    </m:rPr>
                    <w:rPr>
                      <w:rFonts w:ascii="Cambria Math" w:hint="eastAsia"/>
                      <w:lang w:val="en-US" w:eastAsia="zh-CN"/>
                    </w:rPr>
                    <m:t xml:space="preserve"> </m:t>
                  </m:r>
                  <m:r>
                    <m:rPr>
                      <m:nor/>
                    </m:rPr>
                    <w:rPr>
                      <w:lang w:val="en-US" w:eastAsia="zh-CN"/>
                    </w:rPr>
                    <m:t>×</m:t>
                  </m:r>
                  <m:r>
                    <m:rPr>
                      <m:nor/>
                    </m:rPr>
                    <w:rPr>
                      <w:rFonts w:ascii="Cambria Math" w:hint="eastAsia"/>
                      <w:lang w:val="en-US" w:eastAsia="zh-CN"/>
                    </w:rPr>
                    <m:t xml:space="preserve"> </m:t>
                  </m:r>
                  <m:r>
                    <m:rPr>
                      <m:nor/>
                    </m:rPr>
                    <w:rPr>
                      <w:lang w:val="en-US" w:eastAsia="zh-CN"/>
                    </w:rPr>
                    <m:t>1024</m:t>
                  </m:r>
                </m:den>
              </m:f>
              <m:r>
                <m:rPr>
                  <m:sty m:val="p"/>
                </m:rPr>
                <w:rPr>
                  <w:rFonts w:ascii="Cambria Math" w:hAnsi="Cambria Math"/>
                  <w:lang w:val="en-US" w:eastAsia="zh-CN"/>
                </w:rPr>
                <m:t>#</m:t>
              </m:r>
              <m:d>
                <m:dPr>
                  <m:ctrlPr>
                    <w:rPr>
                      <w:rFonts w:ascii="Cambria Math" w:hAnsi="Cambria Math"/>
                      <w:iCs/>
                      <w:lang w:val="en-US" w:eastAsia="zh-CN"/>
                    </w:rPr>
                  </m:ctrlPr>
                </m:dPr>
                <m:e>
                  <m:r>
                    <m:rPr>
                      <m:nor/>
                    </m:rPr>
                    <w:rPr>
                      <w:lang w:val="en-US" w:eastAsia="zh-CN"/>
                    </w:rPr>
                    <m:t>3</m:t>
                  </m:r>
                </m:e>
              </m:d>
            </m:e>
          </m:eqArr>
        </m:oMath>
      </m:oMathPara>
    </w:p>
    <w:p w14:paraId="351E615E" w14:textId="088948F5" w:rsidR="00480DEE" w:rsidRPr="00AE5F9A" w:rsidRDefault="00480DEE" w:rsidP="00480DEE">
      <w:pPr>
        <w:pStyle w:val="a3"/>
        <w:rPr>
          <w:bCs/>
          <w:lang w:val="en-US" w:eastAsia="zh-CN"/>
        </w:rPr>
      </w:pPr>
      <w:r w:rsidRPr="00AE5F9A">
        <w:rPr>
          <w:bCs/>
          <w:lang w:val="en-US" w:eastAsia="zh-CN"/>
        </w:rPr>
        <w:t>where:</w:t>
      </w:r>
      <m:oMath>
        <m:r>
          <m:rPr>
            <m:nor/>
          </m:rPr>
          <w:rPr>
            <w:i/>
            <w:iCs/>
            <w:lang w:val="en-US" w:eastAsia="zh-CN"/>
          </w:rPr>
          <m:t xml:space="preserve"> n</m:t>
        </m:r>
      </m:oMath>
      <w:r w:rsidRPr="00AE5F9A">
        <w:rPr>
          <w:bCs/>
          <w:lang w:val="en-US" w:eastAsia="zh-CN"/>
        </w:rPr>
        <w:t xml:space="preserve"> is the total number of layers,</w:t>
      </w:r>
      <w:r w:rsidRPr="00AE5F9A">
        <w:rPr>
          <w:lang w:val="en-US" w:eastAsia="zh-CN"/>
        </w:rPr>
        <w:t xml:space="preserve"> </w:t>
      </w:r>
      <m:oMath>
        <m:sSub>
          <m:sSubPr>
            <m:ctrlPr>
              <w:rPr>
                <w:rFonts w:ascii="Cambria Math" w:hAnsi="Cambria Math"/>
                <w:bCs/>
                <w:i/>
                <w:iCs/>
                <w:lang w:val="en-US" w:eastAsia="zh-CN"/>
              </w:rPr>
            </m:ctrlPr>
          </m:sSubPr>
          <m:e>
            <m:r>
              <m:rPr>
                <m:nor/>
              </m:rPr>
              <w:rPr>
                <w:i/>
                <w:iCs/>
                <w:lang w:val="en-US" w:eastAsia="zh-CN"/>
              </w:rPr>
              <m:t>K</m:t>
            </m:r>
          </m:e>
          <m:sub>
            <m:r>
              <m:rPr>
                <m:nor/>
              </m:rPr>
              <w:rPr>
                <w:i/>
                <w:iCs/>
                <w:lang w:val="en-US" w:eastAsia="zh-CN"/>
              </w:rPr>
              <m:t>H</m:t>
            </m:r>
          </m:sub>
        </m:sSub>
      </m:oMath>
      <w:r w:rsidRPr="00AE5F9A">
        <w:rPr>
          <w:bCs/>
          <w:lang w:val="en-US" w:eastAsia="zh-CN"/>
        </w:rPr>
        <w:t xml:space="preserve"> and </w:t>
      </w:r>
      <m:oMath>
        <m:sSub>
          <m:sSubPr>
            <m:ctrlPr>
              <w:rPr>
                <w:rFonts w:ascii="Cambria Math" w:hAnsi="Cambria Math"/>
                <w:bCs/>
                <w:i/>
                <w:iCs/>
                <w:lang w:val="en-US" w:eastAsia="zh-CN"/>
              </w:rPr>
            </m:ctrlPr>
          </m:sSubPr>
          <m:e>
            <m:r>
              <m:rPr>
                <m:nor/>
              </m:rPr>
              <w:rPr>
                <w:i/>
                <w:iCs/>
                <w:lang w:val="en-US" w:eastAsia="zh-CN"/>
              </w:rPr>
              <m:t>K</m:t>
            </m:r>
          </m:e>
          <m:sub>
            <m:r>
              <m:rPr>
                <m:nor/>
              </m:rPr>
              <w:rPr>
                <w:i/>
                <w:iCs/>
                <w:lang w:val="en-US" w:eastAsia="zh-CN"/>
              </w:rPr>
              <m:t>W</m:t>
            </m:r>
          </m:sub>
        </m:sSub>
        <m:r>
          <m:rPr>
            <m:sty m:val="p"/>
          </m:rPr>
          <w:rPr>
            <w:rFonts w:ascii="Cambria Math" w:hAnsi="Cambria Math"/>
            <w:lang w:val="en-US" w:eastAsia="zh-CN"/>
          </w:rPr>
          <m:t xml:space="preserve"> </m:t>
        </m:r>
      </m:oMath>
      <w:r w:rsidRPr="00AE5F9A">
        <w:rPr>
          <w:bCs/>
          <w:lang w:val="en-US" w:eastAsia="zh-CN"/>
        </w:rPr>
        <w:t>represent the height and width of convolution kernels,</w:t>
      </w:r>
      <w:r w:rsidRPr="00AE5F9A">
        <w:rPr>
          <w:lang w:val="en-US" w:eastAsia="zh-CN"/>
        </w:rPr>
        <w:t xml:space="preserve"> </w:t>
      </w:r>
      <m:oMath>
        <m:sSub>
          <m:sSubPr>
            <m:ctrlPr>
              <w:rPr>
                <w:rFonts w:ascii="Cambria Math" w:hAnsi="Cambria Math"/>
                <w:bCs/>
                <w:i/>
                <w:iCs/>
                <w:lang w:val="en-US" w:eastAsia="zh-CN"/>
              </w:rPr>
            </m:ctrlPr>
          </m:sSubPr>
          <m:e>
            <m:r>
              <m:rPr>
                <m:nor/>
              </m:rPr>
              <w:rPr>
                <w:i/>
                <w:iCs/>
                <w:lang w:val="en-US" w:eastAsia="zh-CN"/>
              </w:rPr>
              <m:t>C</m:t>
            </m:r>
          </m:e>
          <m:sub>
            <m:r>
              <m:rPr>
                <m:nor/>
              </m:rPr>
              <w:rPr>
                <w:i/>
                <w:iCs/>
                <w:lang w:val="en-US" w:eastAsia="zh-CN"/>
              </w:rPr>
              <m:t>in</m:t>
            </m:r>
          </m:sub>
        </m:sSub>
        <m:r>
          <m:rPr>
            <m:nor/>
          </m:rPr>
          <w:rPr>
            <w:lang w:val="en-US" w:eastAsia="zh-CN"/>
          </w:rPr>
          <m:t xml:space="preserve"> </m:t>
        </m:r>
      </m:oMath>
      <w:r w:rsidRPr="00AE5F9A">
        <w:rPr>
          <w:bCs/>
          <w:lang w:val="en-US" w:eastAsia="zh-CN"/>
        </w:rPr>
        <w:t xml:space="preserve">and </w:t>
      </w:r>
      <m:oMath>
        <m:sSub>
          <m:sSubPr>
            <m:ctrlPr>
              <w:rPr>
                <w:rFonts w:ascii="Cambria Math" w:hAnsi="Cambria Math"/>
                <w:bCs/>
                <w:i/>
                <w:iCs/>
                <w:lang w:val="en-US" w:eastAsia="zh-CN"/>
              </w:rPr>
            </m:ctrlPr>
          </m:sSubPr>
          <m:e>
            <m:r>
              <m:rPr>
                <m:nor/>
              </m:rPr>
              <w:rPr>
                <w:i/>
                <w:iCs/>
                <w:lang w:val="en-US" w:eastAsia="zh-CN"/>
              </w:rPr>
              <m:t>C</m:t>
            </m:r>
          </m:e>
          <m:sub>
            <m:r>
              <m:rPr>
                <m:nor/>
              </m:rPr>
              <w:rPr>
                <w:i/>
                <w:iCs/>
                <w:lang w:val="en-US" w:eastAsia="zh-CN"/>
              </w:rPr>
              <m:t>out</m:t>
            </m:r>
          </m:sub>
        </m:sSub>
        <m:r>
          <m:rPr>
            <m:sty m:val="p"/>
          </m:rPr>
          <w:rPr>
            <w:rFonts w:ascii="Cambria Math" w:hAnsi="Cambria Math"/>
            <w:lang w:val="en-US" w:eastAsia="zh-CN"/>
          </w:rPr>
          <m:t xml:space="preserve"> </m:t>
        </m:r>
      </m:oMath>
      <w:r w:rsidRPr="00AE5F9A">
        <w:rPr>
          <w:bCs/>
          <w:lang w:val="en-US" w:eastAsia="zh-CN"/>
        </w:rPr>
        <w:t xml:space="preserve">are the input and output channel dimensions, </w:t>
      </w:r>
      <m:oMath>
        <m:r>
          <m:rPr>
            <m:sty m:val="p"/>
          </m:rPr>
          <w:rPr>
            <w:rFonts w:ascii="Cambria Math" w:hAnsi="Cambria Math"/>
            <w:lang w:val="en-US" w:eastAsia="zh-CN"/>
          </w:rPr>
          <m:t xml:space="preserve">bias </m:t>
        </m:r>
      </m:oMath>
      <w:r w:rsidRPr="00AE5F9A">
        <w:rPr>
          <w:bCs/>
          <w:lang w:val="en-US" w:eastAsia="zh-CN"/>
        </w:rPr>
        <w:t xml:space="preserve">is the number of biases per layer, </w:t>
      </w:r>
      <m:oMath>
        <m:r>
          <m:rPr>
            <m:nor/>
          </m:rPr>
          <w:rPr>
            <w:lang w:val="en-US" w:eastAsia="zh-CN"/>
          </w:rPr>
          <m:t>fixpoint</m:t>
        </m:r>
      </m:oMath>
      <w:r w:rsidRPr="00AE5F9A">
        <w:rPr>
          <w:bCs/>
          <w:lang w:val="en-US" w:eastAsia="zh-CN"/>
        </w:rPr>
        <w:t xml:space="preserve"> is the fixed-point precision used for parameter quantization.</w:t>
      </w:r>
    </w:p>
    <w:p w14:paraId="736F4F33" w14:textId="22240929" w:rsidR="00480DEE" w:rsidRDefault="00480DEE" w:rsidP="00480DEE">
      <w:pPr>
        <w:pStyle w:val="a3"/>
        <w:rPr>
          <w:bCs/>
          <w:lang w:val="en-US" w:eastAsia="zh-CN"/>
        </w:rPr>
      </w:pPr>
      <w:r w:rsidRPr="00480DEE">
        <w:rPr>
          <w:bCs/>
          <w:lang w:val="en-US" w:eastAsia="zh-CN"/>
        </w:rPr>
        <w:t>This dual-metric evaluation provides a comprehensive view of both classification performance and hardware deployability</w:t>
      </w:r>
      <w:r>
        <w:rPr>
          <w:rFonts w:hint="eastAsia"/>
          <w:bCs/>
          <w:lang w:val="en-US" w:eastAsia="zh-CN"/>
        </w:rPr>
        <w:t>.</w:t>
      </w:r>
    </w:p>
    <w:p w14:paraId="08814E9C" w14:textId="4C275FB2" w:rsidR="00A93792" w:rsidRPr="00A93792" w:rsidRDefault="00A93792" w:rsidP="00A93792">
      <w:pPr>
        <w:pStyle w:val="2"/>
      </w:pPr>
      <w:bookmarkStart w:id="11" w:name="_Toc212209001"/>
      <w:bookmarkStart w:id="12" w:name="_Hlk212220049"/>
      <w:r w:rsidRPr="00480DEE">
        <w:t>Mixed-Precision Evaluation</w:t>
      </w:r>
      <w:bookmarkEnd w:id="11"/>
      <w:bookmarkEnd w:id="12"/>
    </w:p>
    <w:p w14:paraId="734710D3" w14:textId="235D9F1C" w:rsidR="00480DEE" w:rsidRDefault="00480DEE" w:rsidP="00480DEE">
      <w:pPr>
        <w:pStyle w:val="a3"/>
        <w:rPr>
          <w:lang w:val="en-US"/>
        </w:rPr>
      </w:pPr>
      <w:bookmarkStart w:id="13" w:name="_Hlk212220021"/>
      <w:r w:rsidRPr="002D3A49">
        <w:rPr>
          <w:lang w:val="en-US"/>
        </w:rPr>
        <w:t>Based on the proposed CNN architecture, we evaluated the classification performance of the model under various manually designed mixed-precision quantization configurations. The goal was to identify the optimal trade-off between model size and classification accuracy by exploring different quantization schemes.</w:t>
      </w:r>
      <w:r w:rsidR="00D37894" w:rsidRPr="00D37894">
        <w:rPr>
          <w:spacing w:val="0"/>
          <w:lang w:val="en-US" w:eastAsia="en-US"/>
        </w:rPr>
        <w:t xml:space="preserve"> </w:t>
      </w:r>
      <w:r w:rsidR="00D37894" w:rsidRPr="00D37894">
        <w:rPr>
          <w:lang w:val="en-US"/>
        </w:rPr>
        <w:t>The study normalizes both accuracy and model size, as shown in (</w:t>
      </w:r>
      <w:r w:rsidR="00D9227E">
        <w:rPr>
          <w:rFonts w:hint="eastAsia"/>
          <w:lang w:val="en-US" w:eastAsia="zh-CN"/>
        </w:rPr>
        <w:t>4</w:t>
      </w:r>
      <w:r w:rsidR="00D37894" w:rsidRPr="00D37894">
        <w:rPr>
          <w:lang w:val="en-US"/>
        </w:rPr>
        <w:t>) and (</w:t>
      </w:r>
      <w:r w:rsidR="00D9227E">
        <w:rPr>
          <w:rFonts w:hint="eastAsia"/>
          <w:lang w:val="en-US" w:eastAsia="zh-CN"/>
        </w:rPr>
        <w:t>5</w:t>
      </w:r>
      <w:r w:rsidR="00D37894" w:rsidRPr="00D37894">
        <w:rPr>
          <w:lang w:val="en-US"/>
        </w:rPr>
        <w:t>), with the model size being processed with inverse normalization.</w:t>
      </w:r>
    </w:p>
    <w:p w14:paraId="38CAEC32" w14:textId="23391796" w:rsidR="00D37894" w:rsidRPr="004134FD" w:rsidRDefault="00000000" w:rsidP="00480DEE">
      <w:pPr>
        <w:pStyle w:val="a3"/>
        <w:rPr>
          <w:rFonts w:ascii="Symbol" w:hAnsi="Symbol" w:hint="eastAsia"/>
          <w:iCs/>
          <w:spacing w:val="0"/>
          <w:kern w:val="2"/>
          <w:sz w:val="22"/>
          <w:szCs w:val="24"/>
          <w:lang w:val="en-US" w:eastAsia="zh-CN"/>
          <w14:ligatures w14:val="standardContextual"/>
        </w:rPr>
      </w:pPr>
      <m:oMathPara>
        <m:oMath>
          <m:eqArr>
            <m:eqArrPr>
              <m:maxDist m:val="1"/>
              <m:ctrlPr>
                <w:rPr>
                  <w:rFonts w:ascii="Cambria Math" w:hAnsi="Cambria Math"/>
                  <w:iCs/>
                </w:rPr>
              </m:ctrlPr>
            </m:eqArrPr>
            <m:e>
              <m:sSup>
                <m:sSupPr>
                  <m:ctrlPr>
                    <w:rPr>
                      <w:rFonts w:ascii="Cambria Math" w:eastAsiaTheme="minorEastAsia" w:hAnsi="Cambria Math"/>
                      <w:i/>
                      <w:spacing w:val="0"/>
                      <w:kern w:val="2"/>
                      <w:sz w:val="22"/>
                      <w:szCs w:val="24"/>
                      <w:lang w:val="en-US" w:eastAsia="zh-CN"/>
                      <w14:ligatures w14:val="standardContextual"/>
                    </w:rPr>
                  </m:ctrlPr>
                </m:sSupPr>
                <m:e>
                  <m:r>
                    <m:rPr>
                      <m:nor/>
                    </m:rPr>
                    <w:rPr>
                      <w:i/>
                    </w:rPr>
                    <m:t>A</m:t>
                  </m:r>
                </m:e>
                <m:sup>
                  <m:r>
                    <m:rPr>
                      <m:nor/>
                    </m:rPr>
                    <w:rPr>
                      <w:i/>
                    </w:rPr>
                    <m:t>'</m:t>
                  </m:r>
                </m:sup>
              </m:sSup>
              <m:r>
                <m:rPr>
                  <m:nor/>
                </m:rPr>
                <w:rPr>
                  <w:iCs/>
                  <w:lang w:eastAsia="zh-CN"/>
                </w:rPr>
                <m:t xml:space="preserve"> </m:t>
              </m:r>
              <m:r>
                <m:rPr>
                  <m:nor/>
                </m:rPr>
                <w:rPr>
                  <w:iCs/>
                </w:rPr>
                <m:t>=</m:t>
              </m:r>
              <m:r>
                <m:rPr>
                  <m:nor/>
                </m:rPr>
                <w:rPr>
                  <w:iCs/>
                  <w:lang w:eastAsia="zh-CN"/>
                </w:rPr>
                <m:t xml:space="preserve"> </m:t>
              </m:r>
              <m:f>
                <m:fPr>
                  <m:ctrlPr>
                    <w:rPr>
                      <w:rFonts w:ascii="Cambria Math" w:eastAsiaTheme="minorEastAsia" w:hAnsi="Cambria Math"/>
                      <w:iCs/>
                      <w:spacing w:val="0"/>
                      <w:kern w:val="2"/>
                      <w:sz w:val="22"/>
                      <w:szCs w:val="24"/>
                      <w:lang w:val="en-US" w:eastAsia="zh-CN"/>
                      <w14:ligatures w14:val="standardContextual"/>
                    </w:rPr>
                  </m:ctrlPr>
                </m:fPr>
                <m:num>
                  <m:r>
                    <m:rPr>
                      <m:nor/>
                    </m:rPr>
                    <w:rPr>
                      <w:iCs/>
                      <w:lang w:eastAsia="zh-CN"/>
                    </w:rPr>
                    <m:t xml:space="preserve"> </m:t>
                  </m:r>
                  <m:r>
                    <m:rPr>
                      <m:nor/>
                    </m:rPr>
                    <w:rPr>
                      <w:i/>
                    </w:rPr>
                    <m:t>A</m:t>
                  </m:r>
                  <m:r>
                    <m:rPr>
                      <m:nor/>
                    </m:rPr>
                    <w:rPr>
                      <w:iCs/>
                      <w:lang w:eastAsia="zh-CN"/>
                    </w:rPr>
                    <m:t xml:space="preserve"> </m:t>
                  </m:r>
                  <m:r>
                    <m:rPr>
                      <m:nor/>
                    </m:rPr>
                    <w:rPr>
                      <w:rFonts w:eastAsia="微软雅黑"/>
                      <w:iCs/>
                      <w:lang w:eastAsia="zh-CN"/>
                    </w:rPr>
                    <m:t>-</m:t>
                  </m:r>
                  <m:sSub>
                    <m:sSubPr>
                      <m:ctrlPr>
                        <w:rPr>
                          <w:rFonts w:ascii="Cambria Math" w:eastAsiaTheme="minorEastAsia" w:hAnsi="Cambria Math"/>
                          <w:i/>
                          <w:spacing w:val="0"/>
                          <w:kern w:val="2"/>
                          <w:sz w:val="22"/>
                          <w:szCs w:val="24"/>
                          <w:lang w:val="en-US" w:eastAsia="zh-CN"/>
                          <w14:ligatures w14:val="standardContextual"/>
                        </w:rPr>
                      </m:ctrlPr>
                    </m:sSubPr>
                    <m:e>
                      <m:r>
                        <m:rPr>
                          <m:nor/>
                        </m:rPr>
                        <w:rPr>
                          <w:i/>
                          <w:lang w:eastAsia="zh-CN"/>
                        </w:rPr>
                        <m:t xml:space="preserve"> </m:t>
                      </m:r>
                      <m:r>
                        <m:rPr>
                          <m:nor/>
                        </m:rPr>
                        <w:rPr>
                          <w:i/>
                        </w:rPr>
                        <m:t>A</m:t>
                      </m:r>
                    </m:e>
                    <m:sub>
                      <m:r>
                        <m:rPr>
                          <m:nor/>
                        </m:rPr>
                        <w:rPr>
                          <w:i/>
                        </w:rPr>
                        <m:t>min</m:t>
                      </m:r>
                    </m:sub>
                  </m:sSub>
                </m:num>
                <m:den>
                  <w:bookmarkStart w:id="14" w:name="_Hlk212734753"/>
                  <m:sSub>
                    <m:sSubPr>
                      <m:ctrlPr>
                        <w:rPr>
                          <w:rFonts w:ascii="Cambria Math" w:eastAsiaTheme="minorEastAsia" w:hAnsi="Cambria Math"/>
                          <w:i/>
                          <w:spacing w:val="0"/>
                          <w:kern w:val="2"/>
                          <w:sz w:val="22"/>
                          <w:szCs w:val="24"/>
                          <w:lang w:val="en-US" w:eastAsia="zh-CN"/>
                          <w14:ligatures w14:val="standardContextual"/>
                        </w:rPr>
                      </m:ctrlPr>
                    </m:sSubPr>
                    <m:e>
                      <m:r>
                        <m:rPr>
                          <m:nor/>
                        </m:rPr>
                        <w:rPr>
                          <w:i/>
                        </w:rPr>
                        <m:t>A</m:t>
                      </m:r>
                    </m:e>
                    <m:sub>
                      <m:r>
                        <m:rPr>
                          <m:nor/>
                        </m:rPr>
                        <w:rPr>
                          <w:i/>
                        </w:rPr>
                        <m:t>max</m:t>
                      </m:r>
                    </m:sub>
                  </m:sSub>
                  <w:bookmarkEnd w:id="14"/>
                  <m:r>
                    <m:rPr>
                      <m:sty m:val="p"/>
                    </m:rPr>
                    <w:rPr>
                      <w:rFonts w:ascii="Cambria Math" w:eastAsiaTheme="minorEastAsia" w:hAnsi="Cambria Math"/>
                      <w:spacing w:val="0"/>
                      <w:kern w:val="2"/>
                      <w:sz w:val="22"/>
                      <w:szCs w:val="24"/>
                      <w:lang w:val="en-US" w:eastAsia="zh-CN"/>
                      <w14:ligatures w14:val="standardContextual"/>
                    </w:rPr>
                    <m:t xml:space="preserve"> </m:t>
                  </m:r>
                  <m:r>
                    <m:rPr>
                      <m:nor/>
                    </m:rPr>
                    <w:rPr>
                      <w:iCs/>
                    </w:rPr>
                    <m:t>-</m:t>
                  </m:r>
                  <m:r>
                    <m:rPr>
                      <m:nor/>
                    </m:rPr>
                    <w:rPr>
                      <w:iCs/>
                      <w:lang w:eastAsia="zh-CN"/>
                    </w:rPr>
                    <m:t xml:space="preserve"> </m:t>
                  </m:r>
                  <m:sSub>
                    <m:sSubPr>
                      <m:ctrlPr>
                        <w:rPr>
                          <w:rFonts w:ascii="Cambria Math" w:eastAsiaTheme="minorEastAsia" w:hAnsi="Cambria Math"/>
                          <w:i/>
                          <w:spacing w:val="0"/>
                          <w:kern w:val="2"/>
                          <w:sz w:val="22"/>
                          <w:szCs w:val="24"/>
                          <w:lang w:val="en-US" w:eastAsia="zh-CN"/>
                          <w14:ligatures w14:val="standardContextual"/>
                        </w:rPr>
                      </m:ctrlPr>
                    </m:sSubPr>
                    <m:e>
                      <m:r>
                        <m:rPr>
                          <m:nor/>
                        </m:rPr>
                        <w:rPr>
                          <w:i/>
                        </w:rPr>
                        <m:t>A</m:t>
                      </m:r>
                    </m:e>
                    <m:sub>
                      <m:r>
                        <m:rPr>
                          <m:nor/>
                        </m:rPr>
                        <w:rPr>
                          <w:i/>
                        </w:rPr>
                        <m:t>min</m:t>
                      </m:r>
                    </m:sub>
                  </m:sSub>
                </m:den>
              </m:f>
              <m:r>
                <w:rPr>
                  <w:rFonts w:ascii="Cambria Math" w:eastAsiaTheme="minorEastAsia" w:hAnsi="Cambria Math"/>
                  <w:spacing w:val="0"/>
                  <w:kern w:val="2"/>
                  <w:sz w:val="22"/>
                  <w:szCs w:val="24"/>
                  <w:lang w:val="en-US" w:eastAsia="zh-CN"/>
                  <w14:ligatures w14:val="standardContextual"/>
                </w:rPr>
                <m:t>#</m:t>
              </m:r>
              <m:d>
                <m:dPr>
                  <m:ctrlPr>
                    <w:rPr>
                      <w:rFonts w:ascii="Cambria Math" w:hAnsi="Cambria Math"/>
                      <w:iCs/>
                    </w:rPr>
                  </m:ctrlPr>
                </m:dPr>
                <m:e>
                  <m:r>
                    <m:rPr>
                      <m:nor/>
                    </m:rPr>
                    <m:t>4</m:t>
                  </m:r>
                </m:e>
              </m:d>
              <m:ctrlPr>
                <w:rPr>
                  <w:rFonts w:ascii="Cambria Math" w:eastAsiaTheme="minorEastAsia" w:hAnsi="Cambria Math"/>
                  <w:i/>
                  <w:iCs/>
                  <w:spacing w:val="0"/>
                  <w:kern w:val="2"/>
                  <w:sz w:val="22"/>
                  <w:szCs w:val="24"/>
                  <w:lang w:val="en-US" w:eastAsia="zh-CN"/>
                  <w14:ligatures w14:val="standardContextual"/>
                </w:rPr>
              </m:ctrlPr>
            </m:e>
          </m:eqArr>
        </m:oMath>
      </m:oMathPara>
    </w:p>
    <w:p w14:paraId="200EDD69" w14:textId="283B85A9" w:rsidR="00D37894" w:rsidRPr="00D37894" w:rsidRDefault="00000000" w:rsidP="00480DEE">
      <w:pPr>
        <w:pStyle w:val="a3"/>
        <w:rPr>
          <w:iCs/>
          <w:spacing w:val="0"/>
          <w:kern w:val="2"/>
          <w:sz w:val="22"/>
          <w:szCs w:val="24"/>
          <w:lang w:val="en-US" w:eastAsia="zh-CN"/>
          <w14:ligatures w14:val="standardContextual"/>
        </w:rPr>
      </w:pPr>
      <m:oMathPara>
        <m:oMath>
          <m:eqArr>
            <m:eqArrPr>
              <m:maxDist m:val="1"/>
              <m:ctrlPr>
                <w:rPr>
                  <w:rFonts w:ascii="Cambria Math" w:hAnsi="Cambria Math"/>
                  <w:iCs/>
                </w:rPr>
              </m:ctrlPr>
            </m:eqArrPr>
            <m:e>
              <m:sSup>
                <m:sSupPr>
                  <m:ctrlPr>
                    <w:rPr>
                      <w:rFonts w:ascii="Cambria Math" w:eastAsiaTheme="minorEastAsia" w:hAnsi="Cambria Math"/>
                      <w:i/>
                      <w:spacing w:val="0"/>
                      <w:kern w:val="2"/>
                      <w:sz w:val="22"/>
                      <w:szCs w:val="24"/>
                      <w:lang w:val="en-US" w:eastAsia="zh-CN"/>
                      <w14:ligatures w14:val="standardContextual"/>
                    </w:rPr>
                  </m:ctrlPr>
                </m:sSupPr>
                <m:e>
                  <m:r>
                    <m:rPr>
                      <m:nor/>
                    </m:rPr>
                    <w:rPr>
                      <w:i/>
                    </w:rPr>
                    <m:t>S</m:t>
                  </m:r>
                </m:e>
                <m:sup>
                  <m:r>
                    <m:rPr>
                      <m:nor/>
                    </m:rPr>
                    <w:rPr>
                      <w:i/>
                    </w:rPr>
                    <m:t>'</m:t>
                  </m:r>
                </m:sup>
              </m:sSup>
              <m:r>
                <m:rPr>
                  <m:nor/>
                </m:rPr>
                <w:rPr>
                  <w:iCs/>
                  <w:lang w:eastAsia="zh-CN"/>
                </w:rPr>
                <m:t xml:space="preserve"> </m:t>
              </m:r>
              <m:r>
                <m:rPr>
                  <m:nor/>
                </m:rPr>
                <w:rPr>
                  <w:iCs/>
                </w:rPr>
                <m:t>=</m:t>
              </m:r>
              <m:r>
                <m:rPr>
                  <m:nor/>
                </m:rPr>
                <w:rPr>
                  <w:iCs/>
                  <w:lang w:eastAsia="zh-CN"/>
                </w:rPr>
                <m:t xml:space="preserve"> </m:t>
              </m:r>
              <m:r>
                <m:rPr>
                  <m:nor/>
                </m:rPr>
                <w:rPr>
                  <w:iCs/>
                </w:rPr>
                <m:t>1</m:t>
              </m:r>
              <m:r>
                <m:rPr>
                  <m:nor/>
                </m:rPr>
                <w:rPr>
                  <w:iCs/>
                  <w:lang w:eastAsia="zh-CN"/>
                </w:rPr>
                <m:t xml:space="preserve"> </m:t>
              </m:r>
              <m:r>
                <m:rPr>
                  <m:nor/>
                </m:rPr>
                <w:rPr>
                  <w:iCs/>
                </w:rPr>
                <m:t>-</m:t>
              </m:r>
              <m:r>
                <m:rPr>
                  <m:nor/>
                </m:rPr>
                <w:rPr>
                  <w:iCs/>
                  <w:lang w:eastAsia="zh-CN"/>
                </w:rPr>
                <m:t xml:space="preserve"> </m:t>
              </m:r>
              <m:f>
                <m:fPr>
                  <m:ctrlPr>
                    <w:rPr>
                      <w:rFonts w:ascii="Cambria Math" w:eastAsiaTheme="minorEastAsia" w:hAnsi="Cambria Math"/>
                      <w:iCs/>
                      <w:spacing w:val="0"/>
                      <w:kern w:val="2"/>
                      <w:sz w:val="22"/>
                      <w:szCs w:val="24"/>
                      <w:lang w:val="en-US" w:eastAsia="zh-CN"/>
                      <w14:ligatures w14:val="standardContextual"/>
                    </w:rPr>
                  </m:ctrlPr>
                </m:fPr>
                <m:num>
                  <m:r>
                    <m:rPr>
                      <m:nor/>
                    </m:rPr>
                    <w:rPr>
                      <w:i/>
                    </w:rPr>
                    <m:t>S</m:t>
                  </m:r>
                  <m:r>
                    <m:rPr>
                      <m:nor/>
                    </m:rPr>
                    <w:rPr>
                      <w:iCs/>
                      <w:lang w:eastAsia="zh-CN"/>
                    </w:rPr>
                    <m:t xml:space="preserve"> </m:t>
                  </m:r>
                  <m:r>
                    <m:rPr>
                      <m:nor/>
                    </m:rPr>
                    <w:rPr>
                      <w:iCs/>
                    </w:rPr>
                    <m:t>-</m:t>
                  </m:r>
                  <m:r>
                    <m:rPr>
                      <m:nor/>
                    </m:rPr>
                    <w:rPr>
                      <w:iCs/>
                      <w:lang w:eastAsia="zh-CN"/>
                    </w:rPr>
                    <m:t xml:space="preserve"> </m:t>
                  </m:r>
                  <m:sSub>
                    <m:sSubPr>
                      <m:ctrlPr>
                        <w:rPr>
                          <w:rFonts w:ascii="Cambria Math" w:eastAsiaTheme="minorEastAsia" w:hAnsi="Cambria Math"/>
                          <w:i/>
                          <w:spacing w:val="0"/>
                          <w:kern w:val="2"/>
                          <w:sz w:val="22"/>
                          <w:szCs w:val="24"/>
                          <w:lang w:val="en-US" w:eastAsia="zh-CN"/>
                          <w14:ligatures w14:val="standardContextual"/>
                        </w:rPr>
                      </m:ctrlPr>
                    </m:sSubPr>
                    <m:e>
                      <m:r>
                        <m:rPr>
                          <m:nor/>
                        </m:rPr>
                        <w:rPr>
                          <w:i/>
                        </w:rPr>
                        <m:t>S</m:t>
                      </m:r>
                    </m:e>
                    <m:sub>
                      <m:r>
                        <m:rPr>
                          <m:nor/>
                        </m:rPr>
                        <w:rPr>
                          <w:i/>
                        </w:rPr>
                        <m:t>min</m:t>
                      </m:r>
                    </m:sub>
                  </m:sSub>
                </m:num>
                <m:den>
                  <m:sSub>
                    <m:sSubPr>
                      <m:ctrlPr>
                        <w:rPr>
                          <w:rFonts w:ascii="Cambria Math" w:eastAsiaTheme="minorEastAsia" w:hAnsi="Cambria Math"/>
                          <w:i/>
                          <w:spacing w:val="0"/>
                          <w:kern w:val="2"/>
                          <w:sz w:val="22"/>
                          <w:szCs w:val="24"/>
                          <w:lang w:val="en-US" w:eastAsia="zh-CN"/>
                          <w14:ligatures w14:val="standardContextual"/>
                        </w:rPr>
                      </m:ctrlPr>
                    </m:sSubPr>
                    <m:e>
                      <m:r>
                        <m:rPr>
                          <m:nor/>
                        </m:rPr>
                        <w:rPr>
                          <w:i/>
                        </w:rPr>
                        <m:t>S</m:t>
                      </m:r>
                    </m:e>
                    <m:sub>
                      <m:r>
                        <m:rPr>
                          <m:nor/>
                        </m:rPr>
                        <w:rPr>
                          <w:i/>
                        </w:rPr>
                        <m:t>max</m:t>
                      </m:r>
                      <m:r>
                        <m:rPr>
                          <m:nor/>
                        </m:rPr>
                        <w:rPr>
                          <w:i/>
                          <w:lang w:eastAsia="zh-CN"/>
                        </w:rPr>
                        <m:t xml:space="preserve"> </m:t>
                      </m:r>
                    </m:sub>
                  </m:sSub>
                  <m:r>
                    <m:rPr>
                      <m:nor/>
                    </m:rPr>
                    <w:rPr>
                      <w:iCs/>
                    </w:rPr>
                    <m:t>-</m:t>
                  </m:r>
                  <w:bookmarkStart w:id="15" w:name="_Hlk212734692"/>
                  <m:r>
                    <m:rPr>
                      <m:nor/>
                    </m:rPr>
                    <w:rPr>
                      <w:iCs/>
                      <w:lang w:eastAsia="zh-CN"/>
                    </w:rPr>
                    <m:t xml:space="preserve"> </m:t>
                  </m:r>
                  <m:sSub>
                    <m:sSubPr>
                      <m:ctrlPr>
                        <w:rPr>
                          <w:rFonts w:ascii="Cambria Math" w:eastAsiaTheme="minorEastAsia" w:hAnsi="Cambria Math"/>
                          <w:i/>
                          <w:spacing w:val="0"/>
                          <w:kern w:val="2"/>
                          <w:sz w:val="22"/>
                          <w:szCs w:val="24"/>
                          <w:lang w:val="en-US" w:eastAsia="zh-CN"/>
                          <w14:ligatures w14:val="standardContextual"/>
                        </w:rPr>
                      </m:ctrlPr>
                    </m:sSubPr>
                    <m:e>
                      <m:r>
                        <m:rPr>
                          <m:nor/>
                        </m:rPr>
                        <w:rPr>
                          <w:i/>
                        </w:rPr>
                        <m:t>S</m:t>
                      </m:r>
                    </m:e>
                    <m:sub>
                      <m:r>
                        <m:rPr>
                          <m:nor/>
                        </m:rPr>
                        <w:rPr>
                          <w:i/>
                        </w:rPr>
                        <m:t>min</m:t>
                      </m:r>
                    </m:sub>
                  </m:sSub>
                  <w:bookmarkEnd w:id="15"/>
                </m:den>
              </m:f>
              <m:r>
                <w:rPr>
                  <w:rFonts w:ascii="Cambria Math" w:eastAsiaTheme="minorEastAsia" w:hAnsi="Cambria Math"/>
                  <w:spacing w:val="0"/>
                  <w:kern w:val="2"/>
                  <w:sz w:val="22"/>
                  <w:szCs w:val="24"/>
                  <w:lang w:val="en-US" w:eastAsia="zh-CN"/>
                  <w14:ligatures w14:val="standardContextual"/>
                </w:rPr>
                <m:t>#</m:t>
              </m:r>
              <m:d>
                <m:dPr>
                  <m:ctrlPr>
                    <w:rPr>
                      <w:rFonts w:ascii="Cambria Math" w:hAnsi="Cambria Math"/>
                      <w:iCs/>
                    </w:rPr>
                  </m:ctrlPr>
                </m:dPr>
                <m:e>
                  <m:r>
                    <m:rPr>
                      <m:nor/>
                    </m:rPr>
                    <m:t>5</m:t>
                  </m:r>
                </m:e>
              </m:d>
              <m:ctrlPr>
                <w:rPr>
                  <w:rFonts w:ascii="Cambria Math" w:eastAsiaTheme="minorEastAsia" w:hAnsi="Cambria Math"/>
                  <w:i/>
                  <w:iCs/>
                  <w:spacing w:val="0"/>
                  <w:kern w:val="2"/>
                  <w:sz w:val="22"/>
                  <w:szCs w:val="24"/>
                  <w:lang w:val="en-US" w:eastAsia="zh-CN"/>
                  <w14:ligatures w14:val="standardContextual"/>
                </w:rPr>
              </m:ctrlPr>
            </m:e>
          </m:eqArr>
        </m:oMath>
      </m:oMathPara>
    </w:p>
    <w:p w14:paraId="69C51BC2" w14:textId="65F0AC25" w:rsidR="00D37894" w:rsidRPr="00637214" w:rsidRDefault="00D37894" w:rsidP="00480DEE">
      <w:pPr>
        <w:pStyle w:val="a3"/>
        <w:rPr>
          <w:iCs/>
          <w:lang w:val="en-US" w:eastAsia="zh-CN"/>
        </w:rPr>
      </w:pPr>
      <w:r w:rsidRPr="00637214">
        <w:rPr>
          <w:iCs/>
          <w:lang w:val="en-US" w:eastAsia="zh-CN"/>
        </w:rPr>
        <w:t>Where</w:t>
      </w:r>
      <w:r w:rsidRPr="0094630B">
        <w:rPr>
          <w:i/>
          <w:iCs/>
          <w:lang w:val="en-US" w:eastAsia="zh-CN"/>
        </w:rPr>
        <w:t xml:space="preserve"> </w:t>
      </w:r>
      <m:oMath>
        <m:r>
          <m:rPr>
            <m:nor/>
          </m:rPr>
          <w:rPr>
            <w:i/>
            <w:iCs/>
            <w:lang w:val="en-US" w:eastAsia="zh-CN"/>
          </w:rPr>
          <m:t>A</m:t>
        </m:r>
      </m:oMath>
      <w:r w:rsidRPr="00637214">
        <w:rPr>
          <w:iCs/>
          <w:lang w:val="en-US" w:eastAsia="zh-CN"/>
        </w:rPr>
        <w:t xml:space="preserve"> is the accuracy, </w:t>
      </w:r>
      <m:oMath>
        <m:sSub>
          <m:sSubPr>
            <m:ctrlPr>
              <w:rPr>
                <w:rFonts w:ascii="Cambria Math" w:eastAsiaTheme="minorEastAsia" w:hAnsi="Cambria Math"/>
                <w:i/>
                <w:spacing w:val="0"/>
                <w:kern w:val="2"/>
                <w:lang w:val="en-US" w:eastAsia="zh-CN"/>
                <w14:ligatures w14:val="standardContextual"/>
              </w:rPr>
            </m:ctrlPr>
          </m:sSubPr>
          <m:e>
            <m:r>
              <m:rPr>
                <m:nor/>
              </m:rPr>
              <w:rPr>
                <w:i/>
              </w:rPr>
              <m:t>A</m:t>
            </m:r>
          </m:e>
          <m:sub>
            <m:r>
              <m:rPr>
                <m:nor/>
              </m:rPr>
              <w:rPr>
                <w:i/>
              </w:rPr>
              <m:t>max</m:t>
            </m:r>
          </m:sub>
        </m:sSub>
        <m:r>
          <m:rPr>
            <m:nor/>
          </m:rPr>
          <w:rPr>
            <w:rFonts w:eastAsiaTheme="minorEastAsia"/>
            <w:spacing w:val="0"/>
            <w:kern w:val="2"/>
            <w:lang w:val="en-US" w:eastAsia="zh-CN"/>
            <w14:ligatures w14:val="standardContextual"/>
          </w:rPr>
          <m:t xml:space="preserve"> </m:t>
        </m:r>
      </m:oMath>
      <w:r w:rsidRPr="00637214">
        <w:rPr>
          <w:iCs/>
          <w:lang w:val="en-US" w:eastAsia="zh-CN"/>
        </w:rPr>
        <w:t>is the maximum accuracy, and</w:t>
      </w:r>
      <w:r w:rsidRPr="003F6D3A">
        <w:rPr>
          <w:iCs/>
          <w:lang w:val="en-US" w:eastAsia="zh-CN"/>
        </w:rPr>
        <w:t xml:space="preserve"> </w:t>
      </w:r>
      <m:oMath>
        <m:sSub>
          <m:sSubPr>
            <m:ctrlPr>
              <w:rPr>
                <w:rFonts w:ascii="Cambria Math" w:eastAsiaTheme="minorEastAsia" w:hAnsi="Cambria Math"/>
                <w:i/>
                <w:spacing w:val="0"/>
                <w:kern w:val="2"/>
                <w:lang w:val="en-US" w:eastAsia="zh-CN"/>
                <w14:ligatures w14:val="standardContextual"/>
              </w:rPr>
            </m:ctrlPr>
          </m:sSubPr>
          <m:e>
            <m:r>
              <m:rPr>
                <m:nor/>
              </m:rPr>
              <w:rPr>
                <w:i/>
              </w:rPr>
              <m:t>A</m:t>
            </m:r>
          </m:e>
          <m:sub>
            <m:r>
              <m:rPr>
                <m:nor/>
              </m:rPr>
              <w:rPr>
                <w:i/>
              </w:rPr>
              <m:t>min</m:t>
            </m:r>
          </m:sub>
        </m:sSub>
      </m:oMath>
      <w:r w:rsidRPr="003F6D3A">
        <w:rPr>
          <w:iCs/>
          <w:lang w:val="en-US" w:eastAsia="zh-CN"/>
        </w:rPr>
        <w:t xml:space="preserve"> </w:t>
      </w:r>
      <w:r w:rsidRPr="00637214">
        <w:rPr>
          <w:iCs/>
          <w:lang w:val="en-US" w:eastAsia="zh-CN"/>
        </w:rPr>
        <w:t xml:space="preserve">is the minimum accuracy. </w:t>
      </w:r>
      <m:oMath>
        <m:r>
          <m:rPr>
            <m:nor/>
          </m:rPr>
          <w:rPr>
            <w:i/>
            <w:iCs/>
            <w:lang w:val="en-US" w:eastAsia="zh-CN"/>
          </w:rPr>
          <m:t>S</m:t>
        </m:r>
      </m:oMath>
      <w:r w:rsidRPr="00637214">
        <w:rPr>
          <w:iCs/>
          <w:lang w:val="en-US" w:eastAsia="zh-CN"/>
        </w:rPr>
        <w:t xml:space="preserve"> is the model size, </w:t>
      </w:r>
      <m:oMath>
        <m:sSub>
          <m:sSubPr>
            <m:ctrlPr>
              <w:rPr>
                <w:rFonts w:ascii="Cambria Math" w:eastAsiaTheme="minorEastAsia" w:hAnsi="Cambria Math"/>
                <w:i/>
                <w:spacing w:val="0"/>
                <w:kern w:val="2"/>
                <w:sz w:val="22"/>
                <w:szCs w:val="24"/>
                <w:lang w:val="en-US" w:eastAsia="zh-CN"/>
                <w14:ligatures w14:val="standardContextual"/>
              </w:rPr>
            </m:ctrlPr>
          </m:sSubPr>
          <m:e>
            <m:r>
              <m:rPr>
                <m:nor/>
              </m:rPr>
              <w:rPr>
                <w:i/>
              </w:rPr>
              <m:t>S</m:t>
            </m:r>
          </m:e>
          <m:sub>
            <m:r>
              <m:rPr>
                <m:nor/>
              </m:rPr>
              <w:rPr>
                <w:i/>
              </w:rPr>
              <m:t>max</m:t>
            </m:r>
          </m:sub>
        </m:sSub>
        <m:r>
          <m:rPr>
            <m:nor/>
          </m:rPr>
          <w:rPr>
            <w:rFonts w:eastAsiaTheme="minorEastAsia"/>
            <w:spacing w:val="0"/>
            <w:kern w:val="2"/>
            <w:lang w:val="en-US" w:eastAsia="zh-CN"/>
            <w14:ligatures w14:val="standardContextual"/>
          </w:rPr>
          <m:t xml:space="preserve"> </m:t>
        </m:r>
      </m:oMath>
      <w:r w:rsidRPr="00637214">
        <w:rPr>
          <w:iCs/>
          <w:lang w:val="en-US" w:eastAsia="zh-CN"/>
        </w:rPr>
        <w:t xml:space="preserve">is the maximum model size, and </w:t>
      </w:r>
      <m:oMath>
        <m:sSub>
          <m:sSubPr>
            <m:ctrlPr>
              <w:rPr>
                <w:rFonts w:ascii="Cambria Math" w:hAnsi="Cambria Math"/>
                <w:i/>
                <w:lang w:val="en-US" w:eastAsia="zh-CN"/>
              </w:rPr>
            </m:ctrlPr>
          </m:sSubPr>
          <m:e>
            <m:r>
              <m:rPr>
                <m:nor/>
              </m:rPr>
              <w:rPr>
                <w:i/>
                <w:lang w:val="en-US" w:eastAsia="zh-CN"/>
              </w:rPr>
              <m:t>S</m:t>
            </m:r>
          </m:e>
          <m:sub>
            <m:r>
              <m:rPr>
                <m:nor/>
              </m:rPr>
              <w:rPr>
                <w:i/>
                <w:lang w:val="en-US" w:eastAsia="zh-CN"/>
              </w:rPr>
              <m:t>min</m:t>
            </m:r>
          </m:sub>
        </m:sSub>
      </m:oMath>
      <w:r w:rsidRPr="00637214">
        <w:rPr>
          <w:iCs/>
          <w:lang w:val="en-US" w:eastAsia="zh-CN"/>
        </w:rPr>
        <w:t xml:space="preserve"> is the minimum model size.</w:t>
      </w:r>
    </w:p>
    <w:p w14:paraId="0A3DBB95" w14:textId="7B4175C0" w:rsidR="00C9069A" w:rsidRPr="00637214" w:rsidRDefault="00C9069A" w:rsidP="00480DEE">
      <w:pPr>
        <w:pStyle w:val="a3"/>
        <w:rPr>
          <w:iCs/>
          <w:lang w:val="en-US" w:eastAsia="zh-CN"/>
        </w:rPr>
      </w:pPr>
      <w:r w:rsidRPr="00637214">
        <w:rPr>
          <w:iCs/>
          <w:lang w:val="en-US" w:eastAsia="zh-CN"/>
        </w:rPr>
        <w:t xml:space="preserve">We selected quantization schemes with accuracy above 80% for scoring, where </w:t>
      </w:r>
      <m:oMath>
        <m:sSub>
          <m:sSubPr>
            <m:ctrlPr>
              <w:rPr>
                <w:rFonts w:ascii="Cambria Math" w:eastAsiaTheme="minorEastAsia" w:hAnsi="Cambria Math"/>
                <w:i/>
                <w:spacing w:val="0"/>
                <w:kern w:val="2"/>
                <w:lang w:val="en-US" w:eastAsia="zh-CN"/>
                <w14:ligatures w14:val="standardContextual"/>
              </w:rPr>
            </m:ctrlPr>
          </m:sSubPr>
          <m:e>
            <m:r>
              <m:rPr>
                <m:nor/>
              </m:rPr>
              <w:rPr>
                <w:i/>
              </w:rPr>
              <m:t>A</m:t>
            </m:r>
          </m:e>
          <m:sub>
            <m:r>
              <m:rPr>
                <m:nor/>
              </m:rPr>
              <w:rPr>
                <w:i/>
              </w:rPr>
              <m:t>max</m:t>
            </m:r>
          </m:sub>
        </m:sSub>
        <m:r>
          <m:rPr>
            <m:nor/>
          </m:rPr>
          <w:rPr>
            <w:rFonts w:ascii="Cambria Math" w:eastAsiaTheme="minorEastAsia" w:hint="eastAsia"/>
            <w:spacing w:val="0"/>
            <w:kern w:val="2"/>
            <w:lang w:val="en-US" w:eastAsia="zh-CN"/>
            <w14:ligatures w14:val="standardContextual"/>
          </w:rPr>
          <m:t xml:space="preserve"> </m:t>
        </m:r>
        <m:r>
          <m:rPr>
            <m:nor/>
          </m:rPr>
          <w:rPr>
            <w:rFonts w:eastAsiaTheme="minorEastAsia"/>
            <w:spacing w:val="0"/>
            <w:kern w:val="2"/>
            <w:lang w:val="en-US" w:eastAsia="zh-CN"/>
            <w14:ligatures w14:val="standardContextual"/>
          </w:rPr>
          <m:t>=</m:t>
        </m:r>
        <m:r>
          <m:rPr>
            <m:nor/>
          </m:rPr>
          <w:rPr>
            <w:rFonts w:ascii="Cambria Math" w:eastAsiaTheme="minorEastAsia" w:hint="eastAsia"/>
            <w:spacing w:val="0"/>
            <w:kern w:val="2"/>
            <w:lang w:val="en-US" w:eastAsia="zh-CN"/>
            <w14:ligatures w14:val="standardContextual"/>
          </w:rPr>
          <m:t xml:space="preserve"> </m:t>
        </m:r>
        <m:r>
          <m:rPr>
            <m:nor/>
          </m:rPr>
          <w:rPr>
            <w:rFonts w:eastAsiaTheme="minorEastAsia"/>
            <w:spacing w:val="0"/>
            <w:kern w:val="2"/>
            <w:lang w:val="en-US" w:eastAsia="zh-CN"/>
            <w14:ligatures w14:val="standardContextual"/>
          </w:rPr>
          <m:t>92.48%</m:t>
        </m:r>
      </m:oMath>
      <w:r w:rsidR="00AE5F9A">
        <w:rPr>
          <w:rFonts w:hint="eastAsia"/>
          <w:iCs/>
          <w:lang w:val="en-US" w:eastAsia="zh-CN"/>
        </w:rPr>
        <w:t>,</w:t>
      </w:r>
      <w:r w:rsidRPr="00637214">
        <w:rPr>
          <w:iCs/>
          <w:lang w:val="en-US" w:eastAsia="zh-CN"/>
        </w:rPr>
        <w:t xml:space="preserve"> </w:t>
      </w:r>
      <m:oMath>
        <m:sSub>
          <m:sSubPr>
            <m:ctrlPr>
              <w:rPr>
                <w:rFonts w:ascii="Cambria Math" w:hAnsi="Cambria Math"/>
                <w:i/>
                <w:iCs/>
                <w:lang w:val="en-US" w:eastAsia="zh-CN"/>
              </w:rPr>
            </m:ctrlPr>
          </m:sSubPr>
          <m:e>
            <m:r>
              <m:rPr>
                <m:nor/>
              </m:rPr>
              <w:rPr>
                <w:i/>
                <w:iCs/>
                <w:lang w:val="en-US" w:eastAsia="zh-CN"/>
              </w:rPr>
              <m:t>A</m:t>
            </m:r>
          </m:e>
          <m:sub>
            <m:r>
              <m:rPr>
                <m:nor/>
              </m:rPr>
              <w:rPr>
                <w:i/>
                <w:iCs/>
                <w:lang w:val="en-US" w:eastAsia="zh-CN"/>
              </w:rPr>
              <m:t>min</m:t>
            </m:r>
          </m:sub>
        </m:sSub>
        <m:r>
          <m:rPr>
            <m:nor/>
          </m:rPr>
          <w:rPr>
            <w:rFonts w:ascii="Cambria Math" w:hint="eastAsia"/>
            <w:lang w:val="en-US" w:eastAsia="zh-CN"/>
          </w:rPr>
          <m:t xml:space="preserve"> </m:t>
        </m:r>
        <m:r>
          <m:rPr>
            <m:nor/>
          </m:rPr>
          <w:rPr>
            <w:lang w:val="en-US" w:eastAsia="zh-CN"/>
          </w:rPr>
          <m:t>=</m:t>
        </m:r>
        <m:r>
          <m:rPr>
            <m:nor/>
          </m:rPr>
          <w:rPr>
            <w:rFonts w:ascii="Cambria Math" w:hint="eastAsia"/>
            <w:lang w:val="en-US" w:eastAsia="zh-CN"/>
          </w:rPr>
          <m:t xml:space="preserve"> </m:t>
        </m:r>
        <m:r>
          <m:rPr>
            <m:nor/>
          </m:rPr>
          <w:rPr>
            <w:lang w:val="en-US" w:eastAsia="zh-CN"/>
          </w:rPr>
          <m:t>80.18%</m:t>
        </m:r>
      </m:oMath>
      <w:r w:rsidRPr="00637214">
        <w:rPr>
          <w:iCs/>
          <w:lang w:val="en-US" w:eastAsia="zh-CN"/>
        </w:rPr>
        <w:t xml:space="preserve">, </w:t>
      </w:r>
      <m:oMath>
        <m:sSub>
          <m:sSubPr>
            <m:ctrlPr>
              <w:rPr>
                <w:rFonts w:ascii="Cambria Math" w:hAnsi="Cambria Math"/>
                <w:i/>
                <w:iCs/>
                <w:lang w:val="en-US" w:eastAsia="zh-CN"/>
              </w:rPr>
            </m:ctrlPr>
          </m:sSubPr>
          <m:e>
            <m:r>
              <m:rPr>
                <m:nor/>
              </m:rPr>
              <w:rPr>
                <w:i/>
                <w:iCs/>
                <w:lang w:val="en-US" w:eastAsia="zh-CN"/>
              </w:rPr>
              <m:t>S</m:t>
            </m:r>
          </m:e>
          <m:sub>
            <m:r>
              <m:rPr>
                <m:nor/>
              </m:rPr>
              <w:rPr>
                <w:i/>
                <w:iCs/>
                <w:lang w:val="en-US" w:eastAsia="zh-CN"/>
              </w:rPr>
              <m:t>max</m:t>
            </m:r>
          </m:sub>
        </m:sSub>
        <m:r>
          <m:rPr>
            <m:nor/>
          </m:rPr>
          <w:rPr>
            <w:rFonts w:ascii="Cambria Math" w:hint="eastAsia"/>
            <w:lang w:val="en-US" w:eastAsia="zh-CN"/>
          </w:rPr>
          <m:t xml:space="preserve"> </m:t>
        </m:r>
        <m:r>
          <m:rPr>
            <m:nor/>
          </m:rPr>
          <w:rPr>
            <w:lang w:val="en-US" w:eastAsia="zh-CN"/>
          </w:rPr>
          <m:t>=</m:t>
        </m:r>
        <m:r>
          <m:rPr>
            <m:nor/>
          </m:rPr>
          <w:rPr>
            <w:rFonts w:ascii="Cambria Math" w:hint="eastAsia"/>
            <w:lang w:val="en-US" w:eastAsia="zh-CN"/>
          </w:rPr>
          <m:t xml:space="preserve"> </m:t>
        </m:r>
        <m:r>
          <m:rPr>
            <m:nor/>
          </m:rPr>
          <w:rPr>
            <w:lang w:val="en-US" w:eastAsia="zh-CN"/>
          </w:rPr>
          <m:t>62.62KB</m:t>
        </m:r>
      </m:oMath>
      <w:r w:rsidRPr="00637214">
        <w:rPr>
          <w:lang w:val="en-US" w:eastAsia="zh-CN"/>
        </w:rPr>
        <w:t xml:space="preserve">, </w:t>
      </w:r>
      <m:oMath>
        <m:sSub>
          <m:sSubPr>
            <m:ctrlPr>
              <w:rPr>
                <w:rFonts w:ascii="Cambria Math" w:hAnsi="Cambria Math"/>
                <w:i/>
                <w:lang w:val="en-US" w:eastAsia="zh-CN"/>
              </w:rPr>
            </m:ctrlPr>
          </m:sSubPr>
          <m:e>
            <m:r>
              <m:rPr>
                <m:nor/>
              </m:rPr>
              <w:rPr>
                <w:i/>
                <w:lang w:val="en-US" w:eastAsia="zh-CN"/>
              </w:rPr>
              <m:t>S</m:t>
            </m:r>
          </m:e>
          <m:sub>
            <m:r>
              <m:rPr>
                <m:nor/>
              </m:rPr>
              <w:rPr>
                <w:i/>
                <w:lang w:val="en-US" w:eastAsia="zh-CN"/>
              </w:rPr>
              <m:t>min</m:t>
            </m:r>
          </m:sub>
        </m:sSub>
        <m:r>
          <m:rPr>
            <m:nor/>
          </m:rPr>
          <w:rPr>
            <w:rFonts w:ascii="Cambria Math" w:hint="eastAsia"/>
            <w:lang w:val="en-US" w:eastAsia="zh-CN"/>
          </w:rPr>
          <m:t xml:space="preserve"> </m:t>
        </m:r>
        <m:r>
          <m:rPr>
            <m:nor/>
          </m:rPr>
          <w:rPr>
            <w:lang w:val="en-US" w:eastAsia="zh-CN"/>
          </w:rPr>
          <m:t>=</m:t>
        </m:r>
        <m:r>
          <m:rPr>
            <m:nor/>
          </m:rPr>
          <w:rPr>
            <w:rFonts w:ascii="Cambria Math" w:hint="eastAsia"/>
            <w:lang w:val="en-US" w:eastAsia="zh-CN"/>
          </w:rPr>
          <m:t xml:space="preserve"> </m:t>
        </m:r>
        <m:r>
          <m:rPr>
            <m:nor/>
          </m:rPr>
          <w:rPr>
            <w:lang w:val="en-US" w:eastAsia="zh-CN"/>
          </w:rPr>
          <m:t>31.23KB</m:t>
        </m:r>
      </m:oMath>
      <w:r w:rsidRPr="00637214">
        <w:rPr>
          <w:iCs/>
          <w:lang w:val="en-US" w:eastAsia="zh-CN"/>
        </w:rPr>
        <w:t>. Considering the trade-off between deployment efficiency and model accuracy, we used a weighted evaluation strategy (accuracy weight: 0.6, model size weight: 0.4) to select the quantization configuration. This ensures the lightweight model suitable for edge devices while maintaining good recognition performance. The comprehensive scoring function is as follows:</w:t>
      </w:r>
    </w:p>
    <w:p w14:paraId="02443B4F" w14:textId="03CB9923" w:rsidR="00F80CC1" w:rsidRPr="00443EF7" w:rsidRDefault="00000000" w:rsidP="00F80CC1">
      <w:pPr>
        <w:ind w:firstLine="21pt"/>
        <w:rPr>
          <w:rFonts w:asciiTheme="minorHAnsi" w:eastAsiaTheme="minorEastAsia" w:hAnsiTheme="minorHAnsi" w:cstheme="minorBidi"/>
          <w:i/>
          <w:iCs/>
        </w:rPr>
      </w:pPr>
      <m:oMathPara>
        <m:oMath>
          <m:eqArr>
            <m:eqArrPr>
              <m:maxDist m:val="1"/>
              <m:ctrlPr>
                <w:rPr>
                  <w:rFonts w:ascii="Cambria Math" w:hAnsi="Cambria Math"/>
                  <w:iCs/>
                </w:rPr>
              </m:ctrlPr>
            </m:eqArrPr>
            <m:e>
              <m:r>
                <m:rPr>
                  <m:nor/>
                </m:rPr>
                <w:rPr>
                  <w:i/>
                  <w:iCs/>
                </w:rPr>
                <m:t>Score</m:t>
              </m:r>
              <m:r>
                <m:rPr>
                  <m:nor/>
                </m:rPr>
                <w:rPr>
                  <w:rFonts w:ascii="Cambria Math" w:hint="eastAsia"/>
                  <w:lang w:eastAsia="zh-CN"/>
                </w:rPr>
                <m:t xml:space="preserve"> </m:t>
              </m:r>
              <m:r>
                <m:rPr>
                  <m:nor/>
                </m:rPr>
                <m:t>=</m:t>
              </m:r>
              <m:r>
                <m:rPr>
                  <m:nor/>
                </m:rPr>
                <w:rPr>
                  <w:rFonts w:ascii="Cambria Math" w:hint="eastAsia"/>
                  <w:lang w:eastAsia="zh-CN"/>
                </w:rPr>
                <m:t xml:space="preserve"> </m:t>
              </m:r>
              <m:r>
                <m:rPr>
                  <m:nor/>
                </m:rPr>
                <m:t>0.6</m:t>
              </m:r>
              <m:r>
                <m:rPr>
                  <m:nor/>
                </m:rPr>
                <w:rPr>
                  <w:rFonts w:ascii="Cambria Math" w:hint="eastAsia"/>
                  <w:lang w:eastAsia="zh-CN"/>
                </w:rPr>
                <m:t xml:space="preserve"> </m:t>
              </m:r>
              <m:r>
                <m:rPr>
                  <m:nor/>
                </m:rPr>
                <m:t>×</m:t>
              </m:r>
              <m:r>
                <m:rPr>
                  <m:nor/>
                </m:rPr>
                <w:rPr>
                  <w:rFonts w:ascii="Cambria Math" w:hint="eastAsia"/>
                  <w:lang w:eastAsia="zh-CN"/>
                </w:rPr>
                <m:t xml:space="preserve"> </m:t>
              </m:r>
              <m:sSup>
                <m:sSupPr>
                  <m:ctrlPr>
                    <w:rPr>
                      <w:rFonts w:ascii="Cambria Math" w:eastAsiaTheme="minorEastAsia" w:hAnsi="Cambria Math"/>
                      <w:i/>
                      <w:iCs/>
                      <w:kern w:val="2"/>
                      <w:sz w:val="22"/>
                      <w:szCs w:val="24"/>
                      <w:lang w:eastAsia="zh-CN"/>
                      <w14:ligatures w14:val="standardContextual"/>
                    </w:rPr>
                  </m:ctrlPr>
                </m:sSupPr>
                <m:e>
                  <m:r>
                    <m:rPr>
                      <m:nor/>
                    </m:rPr>
                    <w:rPr>
                      <w:i/>
                      <w:iCs/>
                    </w:rPr>
                    <m:t>A</m:t>
                  </m:r>
                </m:e>
                <m:sup>
                  <m:r>
                    <m:rPr>
                      <m:nor/>
                    </m:rPr>
                    <w:rPr>
                      <w:i/>
                      <w:iCs/>
                    </w:rPr>
                    <m:t>'</m:t>
                  </m:r>
                </m:sup>
              </m:sSup>
              <m:r>
                <m:rPr>
                  <m:nor/>
                </m:rPr>
                <w:rPr>
                  <w:rFonts w:ascii="Cambria Math" w:hint="eastAsia"/>
                  <w:lang w:eastAsia="zh-CN"/>
                </w:rPr>
                <m:t xml:space="preserve"> </m:t>
              </m:r>
              <m:r>
                <m:rPr>
                  <m:nor/>
                </m:rPr>
                <m:t>+</m:t>
              </m:r>
              <m:r>
                <m:rPr>
                  <m:nor/>
                </m:rPr>
                <w:rPr>
                  <w:rFonts w:ascii="Cambria Math" w:hint="eastAsia"/>
                  <w:lang w:eastAsia="zh-CN"/>
                </w:rPr>
                <m:t xml:space="preserve"> </m:t>
              </m:r>
              <m:r>
                <m:rPr>
                  <m:nor/>
                </m:rPr>
                <m:t>0.4</m:t>
              </m:r>
              <m:r>
                <m:rPr>
                  <m:nor/>
                </m:rPr>
                <w:rPr>
                  <w:rFonts w:ascii="Cambria Math" w:hint="eastAsia"/>
                  <w:lang w:eastAsia="zh-CN"/>
                </w:rPr>
                <m:t xml:space="preserve"> </m:t>
              </m:r>
              <m:r>
                <m:rPr>
                  <m:nor/>
                </m:rPr>
                <m:t>×</m:t>
              </m:r>
              <m:sSup>
                <m:sSupPr>
                  <m:ctrlPr>
                    <w:rPr>
                      <w:rFonts w:ascii="Cambria Math" w:eastAsiaTheme="minorEastAsia" w:hAnsi="Cambria Math"/>
                      <w:i/>
                      <w:iCs/>
                      <w:kern w:val="2"/>
                      <w:sz w:val="22"/>
                      <w:szCs w:val="24"/>
                      <w:lang w:eastAsia="zh-CN"/>
                      <w14:ligatures w14:val="standardContextual"/>
                    </w:rPr>
                  </m:ctrlPr>
                </m:sSupPr>
                <m:e>
                  <m:r>
                    <m:rPr>
                      <m:nor/>
                    </m:rPr>
                    <w:rPr>
                      <w:rFonts w:ascii="Cambria Math" w:hint="eastAsia"/>
                      <w:i/>
                      <w:iCs/>
                      <w:lang w:eastAsia="zh-CN"/>
                    </w:rPr>
                    <m:t xml:space="preserve"> </m:t>
                  </m:r>
                  <m:r>
                    <m:rPr>
                      <m:nor/>
                    </m:rPr>
                    <w:rPr>
                      <w:i/>
                      <w:iCs/>
                    </w:rPr>
                    <m:t>S</m:t>
                  </m:r>
                </m:e>
                <m:sup>
                  <m:r>
                    <m:rPr>
                      <m:nor/>
                    </m:rPr>
                    <w:rPr>
                      <w:i/>
                      <w:iCs/>
                    </w:rPr>
                    <m:t>'</m:t>
                  </m:r>
                </m:sup>
              </m:sSup>
              <m:r>
                <w:rPr>
                  <w:rFonts w:ascii="Cambria Math" w:hAnsi="Cambria Math"/>
                </w:rPr>
                <m:t>#</m:t>
              </m:r>
              <m:d>
                <m:dPr>
                  <m:ctrlPr>
                    <w:rPr>
                      <w:rFonts w:ascii="Cambria Math" w:hAnsi="Cambria Math"/>
                      <w:iCs/>
                    </w:rPr>
                  </m:ctrlPr>
                </m:dPr>
                <m:e>
                  <m:r>
                    <m:rPr>
                      <m:nor/>
                    </m:rPr>
                    <m:t>6</m:t>
                  </m:r>
                </m:e>
              </m:d>
            </m:e>
          </m:eqArr>
        </m:oMath>
      </m:oMathPara>
    </w:p>
    <w:p w14:paraId="2033013B" w14:textId="532481F6" w:rsidR="00F80CC1" w:rsidRPr="00D37894" w:rsidRDefault="00F80CC1" w:rsidP="00480DEE">
      <w:pPr>
        <w:pStyle w:val="a3"/>
        <w:rPr>
          <w:iCs/>
          <w:lang w:val="en-US" w:eastAsia="zh-CN"/>
        </w:rPr>
      </w:pPr>
      <w:r w:rsidRPr="00F80CC1">
        <w:rPr>
          <w:iCs/>
          <w:lang w:val="en-US" w:eastAsia="zh-CN"/>
        </w:rPr>
        <w:t>Table</w:t>
      </w:r>
      <w:bookmarkStart w:id="16" w:name="_Hlk212751302"/>
      <w:r w:rsidR="00A94604">
        <w:rPr>
          <w:rFonts w:hint="eastAsia"/>
          <w:iCs/>
          <w:lang w:val="en-US" w:eastAsia="zh-CN"/>
        </w:rPr>
        <w:t xml:space="preserve"> </w:t>
      </w:r>
      <w:r w:rsidR="00A94604" w:rsidRPr="005F0C28">
        <w:t>III</w:t>
      </w:r>
      <w:bookmarkEnd w:id="16"/>
      <w:r w:rsidR="00A94604" w:rsidRPr="00F80CC1">
        <w:rPr>
          <w:iCs/>
          <w:lang w:val="en-US" w:eastAsia="zh-CN"/>
        </w:rPr>
        <w:t xml:space="preserve"> </w:t>
      </w:r>
      <w:r w:rsidRPr="00F80CC1">
        <w:rPr>
          <w:iCs/>
          <w:lang w:val="en-US" w:eastAsia="zh-CN"/>
        </w:rPr>
        <w:t>displays the top ten mixed-precision quantization results based on evaluation scores. After considering both model size and accuracy, we ultimately selected the quantization scheme [8,</w:t>
      </w:r>
      <w:r w:rsidR="00B914D1">
        <w:rPr>
          <w:rFonts w:hint="eastAsia"/>
          <w:iCs/>
          <w:lang w:val="en-US" w:eastAsia="zh-CN"/>
        </w:rPr>
        <w:t xml:space="preserve"> </w:t>
      </w:r>
      <w:r w:rsidRPr="00F80CC1">
        <w:rPr>
          <w:iCs/>
          <w:lang w:val="en-US" w:eastAsia="zh-CN"/>
        </w:rPr>
        <w:t>4, 8, 4, 8, 4, 4, 4], achieving a quantization accuracy of 89.58% and a model size of 36.58 KB.</w:t>
      </w:r>
    </w:p>
    <w:p w14:paraId="6A944048" w14:textId="173EC6F9" w:rsidR="00416573" w:rsidRDefault="00416573" w:rsidP="00416573">
      <w:pPr>
        <w:pStyle w:val="tablehead"/>
      </w:pPr>
      <w:bookmarkStart w:id="17" w:name="_Hlk215516405"/>
      <w:bookmarkStart w:id="18" w:name="_Hlk212221101"/>
      <w:bookmarkEnd w:id="13"/>
      <w:r w:rsidRPr="00416573">
        <w:t>Mixed-Precision Quantization Results</w:t>
      </w:r>
    </w:p>
    <w:tbl>
      <w:tblPr>
        <w:tblW w:w="100.0%" w:type="pct"/>
        <w:tblBorders>
          <w:top w:val="single" w:sz="4" w:space="0" w:color="auto"/>
          <w:bottom w:val="single" w:sz="4" w:space="0" w:color="auto"/>
        </w:tblBorders>
        <w:tblCellMar>
          <w:start w:w="0pt" w:type="dxa"/>
          <w:end w:w="0pt" w:type="dxa"/>
        </w:tblCellMar>
        <w:tblLook w:firstRow="1" w:lastRow="0" w:firstColumn="0" w:lastColumn="0" w:noHBand="0" w:noVBand="1"/>
      </w:tblPr>
      <w:tblGrid>
        <w:gridCol w:w="1341"/>
        <w:gridCol w:w="1291"/>
        <w:gridCol w:w="1341"/>
        <w:gridCol w:w="893"/>
      </w:tblGrid>
      <w:tr w:rsidR="005347DB" w:rsidRPr="00C9069A" w14:paraId="2ED94EEB" w14:textId="77777777" w:rsidTr="005347DB">
        <w:trPr>
          <w:trHeight w:val="397"/>
        </w:trPr>
        <w:tc>
          <w:tcPr>
            <w:tcW w:w="27.0%" w:type="pct"/>
            <w:tcBorders>
              <w:top w:val="single" w:sz="4" w:space="0" w:color="auto"/>
              <w:bottom w:val="single" w:sz="4" w:space="0" w:color="auto"/>
            </w:tcBorders>
            <w:shd w:val="clear" w:color="auto" w:fill="auto"/>
            <w:tcMar>
              <w:top w:w="3.60pt" w:type="dxa"/>
              <w:start w:w="7.20pt" w:type="dxa"/>
              <w:bottom w:w="3.60pt" w:type="dxa"/>
              <w:end w:w="7.20pt" w:type="dxa"/>
            </w:tcMar>
            <w:hideMark/>
          </w:tcPr>
          <w:bookmarkEnd w:id="17"/>
          <w:p w14:paraId="009FAD69" w14:textId="77777777" w:rsidR="00C9069A" w:rsidRPr="00C9069A" w:rsidRDefault="00C9069A" w:rsidP="00C9069A">
            <w:pPr>
              <w:rPr>
                <w:rFonts w:ascii="Arial" w:hAnsi="Arial" w:cs="Arial"/>
                <w:sz w:val="36"/>
                <w:szCs w:val="36"/>
                <w:lang w:eastAsia="zh-CN"/>
              </w:rPr>
            </w:pPr>
            <w:r w:rsidRPr="00C9069A">
              <w:rPr>
                <w:b/>
                <w:bCs/>
                <w:color w:val="000000"/>
                <w:kern w:val="24"/>
                <w:sz w:val="16"/>
                <w:szCs w:val="16"/>
                <w:lang w:eastAsia="zh-CN"/>
              </w:rPr>
              <w:t>Quantization Scheme</w:t>
            </w:r>
          </w:p>
        </w:tc>
        <w:tc>
          <w:tcPr>
            <w:tcW w:w="26.0%" w:type="pct"/>
            <w:tcBorders>
              <w:top w:val="single" w:sz="4" w:space="0" w:color="auto"/>
              <w:bottom w:val="single" w:sz="4" w:space="0" w:color="auto"/>
            </w:tcBorders>
            <w:shd w:val="clear" w:color="auto" w:fill="auto"/>
            <w:tcMar>
              <w:top w:w="3.60pt" w:type="dxa"/>
              <w:start w:w="7.20pt" w:type="dxa"/>
              <w:bottom w:w="3.60pt" w:type="dxa"/>
              <w:end w:w="7.20pt" w:type="dxa"/>
            </w:tcMar>
            <w:hideMark/>
          </w:tcPr>
          <w:p w14:paraId="3CB8ACDE" w14:textId="77777777" w:rsidR="00C9069A" w:rsidRDefault="00C9069A" w:rsidP="00C9069A">
            <w:pPr>
              <w:rPr>
                <w:b/>
                <w:bCs/>
                <w:color w:val="000000"/>
                <w:kern w:val="24"/>
                <w:sz w:val="16"/>
                <w:szCs w:val="16"/>
                <w:lang w:eastAsia="zh-CN"/>
              </w:rPr>
            </w:pPr>
            <w:r w:rsidRPr="00C9069A">
              <w:rPr>
                <w:b/>
                <w:bCs/>
                <w:color w:val="000000"/>
                <w:kern w:val="24"/>
                <w:sz w:val="16"/>
                <w:szCs w:val="16"/>
                <w:lang w:eastAsia="zh-CN"/>
              </w:rPr>
              <w:t>Accuracy</w:t>
            </w:r>
          </w:p>
          <w:p w14:paraId="08CC51B1" w14:textId="214A5C03" w:rsidR="00C9069A" w:rsidRPr="00C9069A" w:rsidRDefault="00C9069A" w:rsidP="00C9069A">
            <w:pPr>
              <w:rPr>
                <w:rFonts w:ascii="Arial" w:hAnsi="Arial" w:cs="Arial"/>
                <w:sz w:val="36"/>
                <w:szCs w:val="36"/>
                <w:lang w:eastAsia="zh-CN"/>
              </w:rPr>
            </w:pPr>
            <w:r w:rsidRPr="00C9069A">
              <w:rPr>
                <w:b/>
                <w:bCs/>
                <w:color w:val="000000"/>
                <w:kern w:val="24"/>
                <w:sz w:val="16"/>
                <w:szCs w:val="16"/>
                <w:lang w:eastAsia="zh-CN"/>
              </w:rPr>
              <w:t>(%)</w:t>
            </w:r>
          </w:p>
        </w:tc>
        <w:tc>
          <w:tcPr>
            <w:tcW w:w="27.0%" w:type="pct"/>
            <w:tcBorders>
              <w:top w:val="single" w:sz="4" w:space="0" w:color="auto"/>
              <w:bottom w:val="single" w:sz="4" w:space="0" w:color="auto"/>
            </w:tcBorders>
            <w:shd w:val="clear" w:color="auto" w:fill="auto"/>
            <w:tcMar>
              <w:top w:w="3.60pt" w:type="dxa"/>
              <w:start w:w="7.20pt" w:type="dxa"/>
              <w:bottom w:w="3.60pt" w:type="dxa"/>
              <w:end w:w="7.20pt" w:type="dxa"/>
            </w:tcMar>
            <w:hideMark/>
          </w:tcPr>
          <w:p w14:paraId="727BF3AB" w14:textId="77777777" w:rsidR="00C9069A" w:rsidRDefault="00C9069A" w:rsidP="00C9069A">
            <w:pPr>
              <w:rPr>
                <w:b/>
                <w:bCs/>
                <w:color w:val="000000"/>
                <w:kern w:val="24"/>
                <w:sz w:val="16"/>
                <w:szCs w:val="16"/>
                <w:lang w:eastAsia="zh-CN"/>
              </w:rPr>
            </w:pPr>
            <w:r w:rsidRPr="00C9069A">
              <w:rPr>
                <w:b/>
                <w:bCs/>
                <w:color w:val="000000"/>
                <w:kern w:val="24"/>
                <w:sz w:val="16"/>
                <w:szCs w:val="16"/>
                <w:lang w:eastAsia="zh-CN"/>
              </w:rPr>
              <w:t>Model Size</w:t>
            </w:r>
          </w:p>
          <w:p w14:paraId="2166B4C9" w14:textId="63F61477" w:rsidR="00C9069A" w:rsidRPr="00C9069A" w:rsidRDefault="00C9069A" w:rsidP="00C9069A">
            <w:pPr>
              <w:rPr>
                <w:rFonts w:ascii="Arial" w:hAnsi="Arial" w:cs="Arial"/>
                <w:sz w:val="36"/>
                <w:szCs w:val="36"/>
                <w:lang w:eastAsia="zh-CN"/>
              </w:rPr>
            </w:pPr>
            <w:r w:rsidRPr="00C9069A">
              <w:rPr>
                <w:b/>
                <w:bCs/>
                <w:color w:val="000000"/>
                <w:kern w:val="24"/>
                <w:sz w:val="16"/>
                <w:szCs w:val="16"/>
                <w:lang w:eastAsia="zh-CN"/>
              </w:rPr>
              <w:t>(KB)</w:t>
            </w:r>
          </w:p>
        </w:tc>
        <w:tc>
          <w:tcPr>
            <w:tcW w:w="18.0%" w:type="pct"/>
            <w:tcBorders>
              <w:top w:val="single" w:sz="4" w:space="0" w:color="auto"/>
              <w:bottom w:val="single" w:sz="4" w:space="0" w:color="auto"/>
            </w:tcBorders>
            <w:shd w:val="clear" w:color="auto" w:fill="auto"/>
            <w:tcMar>
              <w:top w:w="3.60pt" w:type="dxa"/>
              <w:start w:w="7.20pt" w:type="dxa"/>
              <w:bottom w:w="3.60pt" w:type="dxa"/>
              <w:end w:w="7.20pt" w:type="dxa"/>
            </w:tcMar>
            <w:hideMark/>
          </w:tcPr>
          <w:p w14:paraId="7C32404A" w14:textId="77777777" w:rsidR="00C9069A" w:rsidRPr="00C9069A" w:rsidRDefault="00C9069A" w:rsidP="00C9069A">
            <w:pPr>
              <w:rPr>
                <w:rFonts w:ascii="Arial" w:hAnsi="Arial" w:cs="Arial"/>
                <w:sz w:val="36"/>
                <w:szCs w:val="36"/>
                <w:lang w:eastAsia="zh-CN"/>
              </w:rPr>
            </w:pPr>
            <w:r w:rsidRPr="00C9069A">
              <w:rPr>
                <w:b/>
                <w:bCs/>
                <w:color w:val="000000"/>
                <w:kern w:val="24"/>
                <w:sz w:val="16"/>
                <w:szCs w:val="16"/>
                <w:lang w:eastAsia="zh-CN"/>
              </w:rPr>
              <w:t>Score</w:t>
            </w:r>
          </w:p>
        </w:tc>
      </w:tr>
      <w:tr w:rsidR="005347DB" w:rsidRPr="00C9069A" w14:paraId="5930EE4E" w14:textId="77777777" w:rsidTr="00D50B7F">
        <w:trPr>
          <w:trHeight w:hRule="exact" w:val="255"/>
        </w:trPr>
        <w:tc>
          <w:tcPr>
            <w:tcW w:w="27.0%" w:type="pct"/>
            <w:tcBorders>
              <w:top w:val="single" w:sz="4" w:space="0" w:color="auto"/>
            </w:tcBorders>
            <w:shd w:val="clear" w:color="auto" w:fill="auto"/>
            <w:tcMar>
              <w:top w:w="3.60pt" w:type="dxa"/>
              <w:start w:w="7.20pt" w:type="dxa"/>
              <w:bottom w:w="3.60pt" w:type="dxa"/>
              <w:end w:w="7.20pt" w:type="dxa"/>
            </w:tcMar>
            <w:hideMark/>
          </w:tcPr>
          <w:p w14:paraId="61B566E9" w14:textId="77777777" w:rsidR="00C9069A" w:rsidRPr="00C9069A" w:rsidRDefault="00C9069A" w:rsidP="00C9069A">
            <w:pPr>
              <w:rPr>
                <w:rFonts w:ascii="Arial" w:hAnsi="Arial" w:cs="Arial"/>
                <w:sz w:val="36"/>
                <w:szCs w:val="36"/>
                <w:lang w:eastAsia="zh-CN"/>
              </w:rPr>
            </w:pPr>
            <w:r w:rsidRPr="00C9069A">
              <w:rPr>
                <w:b/>
                <w:bCs/>
                <w:color w:val="000000"/>
                <w:kern w:val="24"/>
                <w:sz w:val="16"/>
                <w:szCs w:val="16"/>
                <w:lang w:eastAsia="zh-CN"/>
              </w:rPr>
              <w:t>[8,4,8,4,8,4,4,4]</w:t>
            </w:r>
          </w:p>
        </w:tc>
        <w:tc>
          <w:tcPr>
            <w:tcW w:w="26.0%" w:type="pct"/>
            <w:tcBorders>
              <w:top w:val="single" w:sz="4" w:space="0" w:color="auto"/>
            </w:tcBorders>
            <w:shd w:val="clear" w:color="auto" w:fill="auto"/>
            <w:tcMar>
              <w:top w:w="3.60pt" w:type="dxa"/>
              <w:start w:w="7.20pt" w:type="dxa"/>
              <w:bottom w:w="3.60pt" w:type="dxa"/>
              <w:end w:w="7.20pt" w:type="dxa"/>
            </w:tcMar>
            <w:hideMark/>
          </w:tcPr>
          <w:p w14:paraId="0739D4CF" w14:textId="77777777" w:rsidR="00C9069A" w:rsidRPr="00C9069A" w:rsidRDefault="00C9069A" w:rsidP="00C9069A">
            <w:pPr>
              <w:rPr>
                <w:rFonts w:ascii="Arial" w:hAnsi="Arial" w:cs="Arial"/>
                <w:sz w:val="36"/>
                <w:szCs w:val="36"/>
                <w:lang w:eastAsia="zh-CN"/>
              </w:rPr>
            </w:pPr>
            <w:r w:rsidRPr="00C9069A">
              <w:rPr>
                <w:b/>
                <w:bCs/>
                <w:color w:val="000000"/>
                <w:kern w:val="24"/>
                <w:sz w:val="16"/>
                <w:szCs w:val="16"/>
                <w:lang w:eastAsia="zh-CN"/>
              </w:rPr>
              <w:t>89.58</w:t>
            </w:r>
          </w:p>
        </w:tc>
        <w:tc>
          <w:tcPr>
            <w:tcW w:w="27.0%" w:type="pct"/>
            <w:tcBorders>
              <w:top w:val="single" w:sz="4" w:space="0" w:color="auto"/>
            </w:tcBorders>
            <w:shd w:val="clear" w:color="auto" w:fill="auto"/>
            <w:tcMar>
              <w:top w:w="3.60pt" w:type="dxa"/>
              <w:start w:w="7.20pt" w:type="dxa"/>
              <w:bottom w:w="3.60pt" w:type="dxa"/>
              <w:end w:w="7.20pt" w:type="dxa"/>
            </w:tcMar>
            <w:hideMark/>
          </w:tcPr>
          <w:p w14:paraId="50A5CCB5" w14:textId="77777777" w:rsidR="00C9069A" w:rsidRPr="00C9069A" w:rsidRDefault="00C9069A" w:rsidP="00C9069A">
            <w:pPr>
              <w:rPr>
                <w:rFonts w:ascii="Arial" w:hAnsi="Arial" w:cs="Arial"/>
                <w:sz w:val="36"/>
                <w:szCs w:val="36"/>
                <w:lang w:eastAsia="zh-CN"/>
              </w:rPr>
            </w:pPr>
            <w:r w:rsidRPr="00C9069A">
              <w:rPr>
                <w:b/>
                <w:bCs/>
                <w:color w:val="000000"/>
                <w:kern w:val="24"/>
                <w:sz w:val="16"/>
                <w:szCs w:val="16"/>
                <w:lang w:eastAsia="zh-CN"/>
              </w:rPr>
              <w:t>36.58</w:t>
            </w:r>
          </w:p>
        </w:tc>
        <w:tc>
          <w:tcPr>
            <w:tcW w:w="18.0%" w:type="pct"/>
            <w:tcBorders>
              <w:top w:val="single" w:sz="4" w:space="0" w:color="auto"/>
            </w:tcBorders>
            <w:shd w:val="clear" w:color="auto" w:fill="auto"/>
            <w:tcMar>
              <w:top w:w="3.60pt" w:type="dxa"/>
              <w:start w:w="7.20pt" w:type="dxa"/>
              <w:bottom w:w="3.60pt" w:type="dxa"/>
              <w:end w:w="7.20pt" w:type="dxa"/>
            </w:tcMar>
            <w:hideMark/>
          </w:tcPr>
          <w:p w14:paraId="03AB2ED9" w14:textId="77777777" w:rsidR="00C9069A" w:rsidRPr="00C9069A" w:rsidRDefault="00C9069A" w:rsidP="00C9069A">
            <w:pPr>
              <w:rPr>
                <w:rFonts w:ascii="Arial" w:hAnsi="Arial" w:cs="Arial"/>
                <w:sz w:val="36"/>
                <w:szCs w:val="36"/>
                <w:lang w:eastAsia="zh-CN"/>
              </w:rPr>
            </w:pPr>
            <w:r w:rsidRPr="00C9069A">
              <w:rPr>
                <w:b/>
                <w:bCs/>
                <w:color w:val="000000"/>
                <w:kern w:val="24"/>
                <w:sz w:val="16"/>
                <w:szCs w:val="16"/>
                <w:lang w:eastAsia="zh-CN"/>
              </w:rPr>
              <w:t>0.788</w:t>
            </w:r>
          </w:p>
        </w:tc>
      </w:tr>
      <w:tr w:rsidR="005347DB" w:rsidRPr="00C9069A" w14:paraId="675C9837" w14:textId="77777777" w:rsidTr="00D50B7F">
        <w:trPr>
          <w:trHeight w:hRule="exact" w:val="255"/>
        </w:trPr>
        <w:tc>
          <w:tcPr>
            <w:tcW w:w="27.0%" w:type="pct"/>
            <w:shd w:val="clear" w:color="auto" w:fill="auto"/>
            <w:tcMar>
              <w:top w:w="3.60pt" w:type="dxa"/>
              <w:start w:w="7.20pt" w:type="dxa"/>
              <w:bottom w:w="3.60pt" w:type="dxa"/>
              <w:end w:w="7.20pt" w:type="dxa"/>
            </w:tcMar>
            <w:hideMark/>
          </w:tcPr>
          <w:p w14:paraId="45331E5F"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[8,4,8,8,8,4,4,4]</w:t>
            </w:r>
          </w:p>
        </w:tc>
        <w:tc>
          <w:tcPr>
            <w:tcW w:w="26.0%" w:type="pct"/>
            <w:shd w:val="clear" w:color="auto" w:fill="auto"/>
            <w:tcMar>
              <w:top w:w="3.60pt" w:type="dxa"/>
              <w:start w:w="7.20pt" w:type="dxa"/>
              <w:bottom w:w="3.60pt" w:type="dxa"/>
              <w:end w:w="7.20pt" w:type="dxa"/>
            </w:tcMar>
            <w:hideMark/>
          </w:tcPr>
          <w:p w14:paraId="5520FBE6"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89.78</w:t>
            </w:r>
          </w:p>
        </w:tc>
        <w:tc>
          <w:tcPr>
            <w:tcW w:w="27.0%" w:type="pct"/>
            <w:shd w:val="clear" w:color="auto" w:fill="auto"/>
            <w:tcMar>
              <w:top w:w="3.60pt" w:type="dxa"/>
              <w:start w:w="7.20pt" w:type="dxa"/>
              <w:bottom w:w="3.60pt" w:type="dxa"/>
              <w:end w:w="7.20pt" w:type="dxa"/>
            </w:tcMar>
            <w:hideMark/>
          </w:tcPr>
          <w:p w14:paraId="6D6C9B24"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40.09</w:t>
            </w:r>
          </w:p>
        </w:tc>
        <w:tc>
          <w:tcPr>
            <w:tcW w:w="18.0%" w:type="pct"/>
            <w:shd w:val="clear" w:color="auto" w:fill="auto"/>
            <w:tcMar>
              <w:top w:w="3.60pt" w:type="dxa"/>
              <w:start w:w="7.20pt" w:type="dxa"/>
              <w:bottom w:w="3.60pt" w:type="dxa"/>
              <w:end w:w="7.20pt" w:type="dxa"/>
            </w:tcMar>
            <w:hideMark/>
          </w:tcPr>
          <w:p w14:paraId="7A88A631"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0.751</w:t>
            </w:r>
          </w:p>
        </w:tc>
      </w:tr>
      <w:tr w:rsidR="005347DB" w:rsidRPr="00C9069A" w14:paraId="2AD92C04" w14:textId="77777777" w:rsidTr="00D50B7F">
        <w:trPr>
          <w:trHeight w:hRule="exact" w:val="255"/>
        </w:trPr>
        <w:tc>
          <w:tcPr>
            <w:tcW w:w="27.0%" w:type="pct"/>
            <w:shd w:val="clear" w:color="auto" w:fill="auto"/>
            <w:tcMar>
              <w:top w:w="3.60pt" w:type="dxa"/>
              <w:start w:w="7.20pt" w:type="dxa"/>
              <w:bottom w:w="3.60pt" w:type="dxa"/>
              <w:end w:w="7.20pt" w:type="dxa"/>
            </w:tcMar>
            <w:hideMark/>
          </w:tcPr>
          <w:p w14:paraId="66485DE7"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[8,8,8,4,8,8,4,4]</w:t>
            </w:r>
          </w:p>
        </w:tc>
        <w:tc>
          <w:tcPr>
            <w:tcW w:w="26.0%" w:type="pct"/>
            <w:shd w:val="clear" w:color="auto" w:fill="auto"/>
            <w:tcMar>
              <w:top w:w="3.60pt" w:type="dxa"/>
              <w:start w:w="7.20pt" w:type="dxa"/>
              <w:bottom w:w="3.60pt" w:type="dxa"/>
              <w:end w:w="7.20pt" w:type="dxa"/>
            </w:tcMar>
            <w:hideMark/>
          </w:tcPr>
          <w:p w14:paraId="014764A7"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90.77</w:t>
            </w:r>
          </w:p>
        </w:tc>
        <w:tc>
          <w:tcPr>
            <w:tcW w:w="27.0%" w:type="pct"/>
            <w:shd w:val="clear" w:color="auto" w:fill="auto"/>
            <w:tcMar>
              <w:top w:w="3.60pt" w:type="dxa"/>
              <w:start w:w="7.20pt" w:type="dxa"/>
              <w:bottom w:w="3.60pt" w:type="dxa"/>
              <w:end w:w="7.20pt" w:type="dxa"/>
            </w:tcMar>
            <w:hideMark/>
          </w:tcPr>
          <w:p w14:paraId="2AED0634"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44.02</w:t>
            </w:r>
          </w:p>
        </w:tc>
        <w:tc>
          <w:tcPr>
            <w:tcW w:w="18.0%" w:type="pct"/>
            <w:shd w:val="clear" w:color="auto" w:fill="auto"/>
            <w:tcMar>
              <w:top w:w="3.60pt" w:type="dxa"/>
              <w:start w:w="7.20pt" w:type="dxa"/>
              <w:bottom w:w="3.60pt" w:type="dxa"/>
              <w:end w:w="7.20pt" w:type="dxa"/>
            </w:tcMar>
            <w:hideMark/>
          </w:tcPr>
          <w:p w14:paraId="6213C0D2"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0.748</w:t>
            </w:r>
          </w:p>
        </w:tc>
      </w:tr>
      <w:tr w:rsidR="005347DB" w:rsidRPr="00C9069A" w14:paraId="5E63B16A" w14:textId="77777777" w:rsidTr="00D50B7F">
        <w:trPr>
          <w:trHeight w:hRule="exact" w:val="255"/>
        </w:trPr>
        <w:tc>
          <w:tcPr>
            <w:tcW w:w="27.0%" w:type="pct"/>
            <w:shd w:val="clear" w:color="auto" w:fill="auto"/>
            <w:tcMar>
              <w:top w:w="3.60pt" w:type="dxa"/>
              <w:start w:w="7.20pt" w:type="dxa"/>
              <w:bottom w:w="3.60pt" w:type="dxa"/>
              <w:end w:w="7.20pt" w:type="dxa"/>
            </w:tcMar>
            <w:hideMark/>
          </w:tcPr>
          <w:p w14:paraId="687A7103"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[8,8,8,8,4,4,4,8]</w:t>
            </w:r>
          </w:p>
        </w:tc>
        <w:tc>
          <w:tcPr>
            <w:tcW w:w="26.0%" w:type="pct"/>
            <w:shd w:val="clear" w:color="auto" w:fill="auto"/>
            <w:tcMar>
              <w:top w:w="3.60pt" w:type="dxa"/>
              <w:start w:w="7.20pt" w:type="dxa"/>
              <w:bottom w:w="3.60pt" w:type="dxa"/>
              <w:end w:w="7.20pt" w:type="dxa"/>
            </w:tcMar>
            <w:hideMark/>
          </w:tcPr>
          <w:p w14:paraId="3C4E7EF2"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89.15</w:t>
            </w:r>
          </w:p>
        </w:tc>
        <w:tc>
          <w:tcPr>
            <w:tcW w:w="27.0%" w:type="pct"/>
            <w:shd w:val="clear" w:color="auto" w:fill="auto"/>
            <w:tcMar>
              <w:top w:w="3.60pt" w:type="dxa"/>
              <w:start w:w="7.20pt" w:type="dxa"/>
              <w:bottom w:w="3.60pt" w:type="dxa"/>
              <w:end w:w="7.20pt" w:type="dxa"/>
            </w:tcMar>
            <w:hideMark/>
          </w:tcPr>
          <w:p w14:paraId="2A68D13F"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38.11</w:t>
            </w:r>
          </w:p>
        </w:tc>
        <w:tc>
          <w:tcPr>
            <w:tcW w:w="18.0%" w:type="pct"/>
            <w:shd w:val="clear" w:color="auto" w:fill="auto"/>
            <w:tcMar>
              <w:top w:w="3.60pt" w:type="dxa"/>
              <w:start w:w="7.20pt" w:type="dxa"/>
              <w:bottom w:w="3.60pt" w:type="dxa"/>
              <w:end w:w="7.20pt" w:type="dxa"/>
            </w:tcMar>
            <w:hideMark/>
          </w:tcPr>
          <w:p w14:paraId="123034BB"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0.747</w:t>
            </w:r>
          </w:p>
        </w:tc>
      </w:tr>
      <w:tr w:rsidR="005347DB" w:rsidRPr="00C9069A" w14:paraId="1036731B" w14:textId="77777777" w:rsidTr="00D50B7F">
        <w:trPr>
          <w:trHeight w:hRule="exact" w:val="255"/>
        </w:trPr>
        <w:tc>
          <w:tcPr>
            <w:tcW w:w="27.0%" w:type="pct"/>
            <w:shd w:val="clear" w:color="auto" w:fill="auto"/>
            <w:tcMar>
              <w:top w:w="3.60pt" w:type="dxa"/>
              <w:start w:w="7.20pt" w:type="dxa"/>
              <w:bottom w:w="3.60pt" w:type="dxa"/>
              <w:end w:w="7.20pt" w:type="dxa"/>
            </w:tcMar>
            <w:hideMark/>
          </w:tcPr>
          <w:p w14:paraId="319A144A"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[8,8,8,8,4,4,4,4]</w:t>
            </w:r>
          </w:p>
        </w:tc>
        <w:tc>
          <w:tcPr>
            <w:tcW w:w="26.0%" w:type="pct"/>
            <w:shd w:val="clear" w:color="auto" w:fill="auto"/>
            <w:tcMar>
              <w:top w:w="3.60pt" w:type="dxa"/>
              <w:start w:w="7.20pt" w:type="dxa"/>
              <w:bottom w:w="3.60pt" w:type="dxa"/>
              <w:end w:w="7.20pt" w:type="dxa"/>
            </w:tcMar>
            <w:hideMark/>
          </w:tcPr>
          <w:p w14:paraId="7F091A1E"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88.79</w:t>
            </w:r>
          </w:p>
        </w:tc>
        <w:tc>
          <w:tcPr>
            <w:tcW w:w="27.0%" w:type="pct"/>
            <w:shd w:val="clear" w:color="auto" w:fill="auto"/>
            <w:tcMar>
              <w:top w:w="3.60pt" w:type="dxa"/>
              <w:start w:w="7.20pt" w:type="dxa"/>
              <w:bottom w:w="3.60pt" w:type="dxa"/>
              <w:end w:w="7.20pt" w:type="dxa"/>
            </w:tcMar>
            <w:hideMark/>
          </w:tcPr>
          <w:p w14:paraId="1B3BFCCB"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37.02</w:t>
            </w:r>
          </w:p>
        </w:tc>
        <w:tc>
          <w:tcPr>
            <w:tcW w:w="18.0%" w:type="pct"/>
            <w:shd w:val="clear" w:color="auto" w:fill="auto"/>
            <w:tcMar>
              <w:top w:w="3.60pt" w:type="dxa"/>
              <w:start w:w="7.20pt" w:type="dxa"/>
              <w:bottom w:w="3.60pt" w:type="dxa"/>
              <w:end w:w="7.20pt" w:type="dxa"/>
            </w:tcMar>
            <w:hideMark/>
          </w:tcPr>
          <w:p w14:paraId="675DB004"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0.744</w:t>
            </w:r>
          </w:p>
        </w:tc>
      </w:tr>
      <w:tr w:rsidR="005347DB" w:rsidRPr="00C9069A" w14:paraId="04E41AB3" w14:textId="77777777" w:rsidTr="00D50B7F">
        <w:trPr>
          <w:trHeight w:hRule="exact" w:val="255"/>
        </w:trPr>
        <w:tc>
          <w:tcPr>
            <w:tcW w:w="27.0%" w:type="pct"/>
            <w:shd w:val="clear" w:color="auto" w:fill="auto"/>
            <w:tcMar>
              <w:top w:w="3.60pt" w:type="dxa"/>
              <w:start w:w="7.20pt" w:type="dxa"/>
              <w:bottom w:w="3.60pt" w:type="dxa"/>
              <w:end w:w="7.20pt" w:type="dxa"/>
            </w:tcMar>
            <w:hideMark/>
          </w:tcPr>
          <w:p w14:paraId="13EA8AA2"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[8,4,4,4,8,4,4,4]</w:t>
            </w:r>
          </w:p>
        </w:tc>
        <w:tc>
          <w:tcPr>
            <w:tcW w:w="26.0%" w:type="pct"/>
            <w:shd w:val="clear" w:color="auto" w:fill="auto"/>
            <w:tcMar>
              <w:top w:w="3.60pt" w:type="dxa"/>
              <w:start w:w="7.20pt" w:type="dxa"/>
              <w:bottom w:w="3.60pt" w:type="dxa"/>
              <w:end w:w="7.20pt" w:type="dxa"/>
            </w:tcMar>
            <w:hideMark/>
          </w:tcPr>
          <w:p w14:paraId="27D528B1"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88.19</w:t>
            </w:r>
          </w:p>
        </w:tc>
        <w:tc>
          <w:tcPr>
            <w:tcW w:w="27.0%" w:type="pct"/>
            <w:shd w:val="clear" w:color="auto" w:fill="auto"/>
            <w:tcMar>
              <w:top w:w="3.60pt" w:type="dxa"/>
              <w:start w:w="7.20pt" w:type="dxa"/>
              <w:bottom w:w="3.60pt" w:type="dxa"/>
              <w:end w:w="7.20pt" w:type="dxa"/>
            </w:tcMar>
            <w:hideMark/>
          </w:tcPr>
          <w:p w14:paraId="3786DED9"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34.84</w:t>
            </w:r>
          </w:p>
        </w:tc>
        <w:tc>
          <w:tcPr>
            <w:tcW w:w="18.0%" w:type="pct"/>
            <w:shd w:val="clear" w:color="auto" w:fill="auto"/>
            <w:tcMar>
              <w:top w:w="3.60pt" w:type="dxa"/>
              <w:start w:w="7.20pt" w:type="dxa"/>
              <w:bottom w:w="3.60pt" w:type="dxa"/>
              <w:end w:w="7.20pt" w:type="dxa"/>
            </w:tcMar>
            <w:hideMark/>
          </w:tcPr>
          <w:p w14:paraId="4C200EC9"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0.743</w:t>
            </w:r>
          </w:p>
        </w:tc>
      </w:tr>
      <w:tr w:rsidR="005347DB" w:rsidRPr="00C9069A" w14:paraId="041251A4" w14:textId="77777777" w:rsidTr="00D50B7F">
        <w:trPr>
          <w:trHeight w:hRule="exact" w:val="255"/>
        </w:trPr>
        <w:tc>
          <w:tcPr>
            <w:tcW w:w="27.0%" w:type="pct"/>
            <w:shd w:val="clear" w:color="auto" w:fill="auto"/>
            <w:tcMar>
              <w:top w:w="3.60pt" w:type="dxa"/>
              <w:start w:w="7.20pt" w:type="dxa"/>
              <w:bottom w:w="3.60pt" w:type="dxa"/>
              <w:end w:w="7.20pt" w:type="dxa"/>
            </w:tcMar>
            <w:hideMark/>
          </w:tcPr>
          <w:p w14:paraId="3DE10B29"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[8,8,8,8,8,4,4,4]</w:t>
            </w:r>
          </w:p>
        </w:tc>
        <w:tc>
          <w:tcPr>
            <w:tcW w:w="26.0%" w:type="pct"/>
            <w:shd w:val="clear" w:color="auto" w:fill="auto"/>
            <w:tcMar>
              <w:top w:w="3.60pt" w:type="dxa"/>
              <w:start w:w="7.20pt" w:type="dxa"/>
              <w:bottom w:w="3.60pt" w:type="dxa"/>
              <w:end w:w="7.20pt" w:type="dxa"/>
            </w:tcMar>
            <w:hideMark/>
          </w:tcPr>
          <w:p w14:paraId="7D75FE54"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89.58</w:t>
            </w:r>
          </w:p>
        </w:tc>
        <w:tc>
          <w:tcPr>
            <w:tcW w:w="27.0%" w:type="pct"/>
            <w:shd w:val="clear" w:color="auto" w:fill="auto"/>
            <w:tcMar>
              <w:top w:w="3.60pt" w:type="dxa"/>
              <w:start w:w="7.20pt" w:type="dxa"/>
              <w:bottom w:w="3.60pt" w:type="dxa"/>
              <w:end w:w="7.20pt" w:type="dxa"/>
            </w:tcMar>
            <w:hideMark/>
          </w:tcPr>
          <w:p w14:paraId="32AAE5EF"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40.53</w:t>
            </w:r>
          </w:p>
        </w:tc>
        <w:tc>
          <w:tcPr>
            <w:tcW w:w="18.0%" w:type="pct"/>
            <w:shd w:val="clear" w:color="auto" w:fill="auto"/>
            <w:tcMar>
              <w:top w:w="3.60pt" w:type="dxa"/>
              <w:start w:w="7.20pt" w:type="dxa"/>
              <w:bottom w:w="3.60pt" w:type="dxa"/>
              <w:end w:w="7.20pt" w:type="dxa"/>
            </w:tcMar>
            <w:hideMark/>
          </w:tcPr>
          <w:p w14:paraId="6143E0C2"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0.736</w:t>
            </w:r>
          </w:p>
        </w:tc>
      </w:tr>
      <w:tr w:rsidR="005347DB" w:rsidRPr="00C9069A" w14:paraId="16C2A65A" w14:textId="77777777" w:rsidTr="00D50B7F">
        <w:trPr>
          <w:trHeight w:hRule="exact" w:val="255"/>
        </w:trPr>
        <w:tc>
          <w:tcPr>
            <w:tcW w:w="27.0%" w:type="pct"/>
            <w:shd w:val="clear" w:color="auto" w:fill="auto"/>
            <w:tcMar>
              <w:top w:w="3.60pt" w:type="dxa"/>
              <w:start w:w="7.20pt" w:type="dxa"/>
              <w:bottom w:w="3.60pt" w:type="dxa"/>
              <w:end w:w="7.20pt" w:type="dxa"/>
            </w:tcMar>
            <w:hideMark/>
          </w:tcPr>
          <w:p w14:paraId="4DD2A7EA"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[8,4,4,8,8,4,4,4]</w:t>
            </w:r>
          </w:p>
        </w:tc>
        <w:tc>
          <w:tcPr>
            <w:tcW w:w="26.0%" w:type="pct"/>
            <w:shd w:val="clear" w:color="auto" w:fill="auto"/>
            <w:tcMar>
              <w:top w:w="3.60pt" w:type="dxa"/>
              <w:start w:w="7.20pt" w:type="dxa"/>
              <w:bottom w:w="3.60pt" w:type="dxa"/>
              <w:end w:w="7.20pt" w:type="dxa"/>
            </w:tcMar>
            <w:hideMark/>
          </w:tcPr>
          <w:p w14:paraId="2580A3B6"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88.95</w:t>
            </w:r>
          </w:p>
        </w:tc>
        <w:tc>
          <w:tcPr>
            <w:tcW w:w="27.0%" w:type="pct"/>
            <w:shd w:val="clear" w:color="auto" w:fill="auto"/>
            <w:tcMar>
              <w:top w:w="3.60pt" w:type="dxa"/>
              <w:start w:w="7.20pt" w:type="dxa"/>
              <w:bottom w:w="3.60pt" w:type="dxa"/>
              <w:end w:w="7.20pt" w:type="dxa"/>
            </w:tcMar>
            <w:hideMark/>
          </w:tcPr>
          <w:p w14:paraId="53153F94"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38.34</w:t>
            </w:r>
          </w:p>
        </w:tc>
        <w:tc>
          <w:tcPr>
            <w:tcW w:w="18.0%" w:type="pct"/>
            <w:shd w:val="clear" w:color="auto" w:fill="auto"/>
            <w:tcMar>
              <w:top w:w="3.60pt" w:type="dxa"/>
              <w:start w:w="7.20pt" w:type="dxa"/>
              <w:bottom w:w="3.60pt" w:type="dxa"/>
              <w:end w:w="7.20pt" w:type="dxa"/>
            </w:tcMar>
            <w:hideMark/>
          </w:tcPr>
          <w:p w14:paraId="7134EF06"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0.734</w:t>
            </w:r>
          </w:p>
        </w:tc>
      </w:tr>
      <w:tr w:rsidR="005347DB" w:rsidRPr="00C9069A" w14:paraId="038C0205" w14:textId="77777777" w:rsidTr="00D50B7F">
        <w:trPr>
          <w:trHeight w:hRule="exact" w:val="255"/>
        </w:trPr>
        <w:tc>
          <w:tcPr>
            <w:tcW w:w="27.0%" w:type="pct"/>
            <w:shd w:val="clear" w:color="auto" w:fill="auto"/>
            <w:tcMar>
              <w:top w:w="3.60pt" w:type="dxa"/>
              <w:start w:w="7.20pt" w:type="dxa"/>
              <w:bottom w:w="3.60pt" w:type="dxa"/>
              <w:end w:w="7.20pt" w:type="dxa"/>
            </w:tcMar>
            <w:hideMark/>
          </w:tcPr>
          <w:p w14:paraId="44749732"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[8,8,8,8,8,8,4,4]</w:t>
            </w:r>
          </w:p>
        </w:tc>
        <w:tc>
          <w:tcPr>
            <w:tcW w:w="26.0%" w:type="pct"/>
            <w:shd w:val="clear" w:color="auto" w:fill="auto"/>
            <w:tcMar>
              <w:top w:w="3.60pt" w:type="dxa"/>
              <w:start w:w="7.20pt" w:type="dxa"/>
              <w:bottom w:w="3.60pt" w:type="dxa"/>
              <w:end w:w="7.20pt" w:type="dxa"/>
            </w:tcMar>
            <w:hideMark/>
          </w:tcPr>
          <w:p w14:paraId="47D94476"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91.06</w:t>
            </w:r>
          </w:p>
        </w:tc>
        <w:tc>
          <w:tcPr>
            <w:tcW w:w="27.0%" w:type="pct"/>
            <w:shd w:val="clear" w:color="auto" w:fill="auto"/>
            <w:tcMar>
              <w:top w:w="3.60pt" w:type="dxa"/>
              <w:start w:w="7.20pt" w:type="dxa"/>
              <w:bottom w:w="3.60pt" w:type="dxa"/>
              <w:end w:w="7.20pt" w:type="dxa"/>
            </w:tcMar>
            <w:hideMark/>
          </w:tcPr>
          <w:p w14:paraId="752440E6"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47.52</w:t>
            </w:r>
          </w:p>
        </w:tc>
        <w:tc>
          <w:tcPr>
            <w:tcW w:w="18.0%" w:type="pct"/>
            <w:shd w:val="clear" w:color="auto" w:fill="auto"/>
            <w:tcMar>
              <w:top w:w="3.60pt" w:type="dxa"/>
              <w:start w:w="7.20pt" w:type="dxa"/>
              <w:bottom w:w="3.60pt" w:type="dxa"/>
              <w:end w:w="7.20pt" w:type="dxa"/>
            </w:tcMar>
            <w:hideMark/>
          </w:tcPr>
          <w:p w14:paraId="0ADAB630"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0.716</w:t>
            </w:r>
          </w:p>
        </w:tc>
      </w:tr>
      <w:tr w:rsidR="005347DB" w:rsidRPr="00C9069A" w14:paraId="785F5CC2" w14:textId="77777777" w:rsidTr="00D50B7F">
        <w:trPr>
          <w:trHeight w:hRule="exact" w:val="255"/>
        </w:trPr>
        <w:tc>
          <w:tcPr>
            <w:tcW w:w="27.0%" w:type="pct"/>
            <w:shd w:val="clear" w:color="auto" w:fill="auto"/>
            <w:tcMar>
              <w:top w:w="3.60pt" w:type="dxa"/>
              <w:start w:w="7.20pt" w:type="dxa"/>
              <w:bottom w:w="3.60pt" w:type="dxa"/>
              <w:end w:w="7.20pt" w:type="dxa"/>
            </w:tcMar>
            <w:hideMark/>
          </w:tcPr>
          <w:p w14:paraId="2D361E3C"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[8,8,8,8,8,8,4,4]</w:t>
            </w:r>
          </w:p>
        </w:tc>
        <w:tc>
          <w:tcPr>
            <w:tcW w:w="26.0%" w:type="pct"/>
            <w:shd w:val="clear" w:color="auto" w:fill="auto"/>
            <w:tcMar>
              <w:top w:w="3.60pt" w:type="dxa"/>
              <w:start w:w="7.20pt" w:type="dxa"/>
              <w:bottom w:w="3.60pt" w:type="dxa"/>
              <w:end w:w="7.20pt" w:type="dxa"/>
            </w:tcMar>
            <w:hideMark/>
          </w:tcPr>
          <w:p w14:paraId="1032A1EA"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90.76</w:t>
            </w:r>
          </w:p>
        </w:tc>
        <w:tc>
          <w:tcPr>
            <w:tcW w:w="27.0%" w:type="pct"/>
            <w:shd w:val="clear" w:color="auto" w:fill="auto"/>
            <w:tcMar>
              <w:top w:w="3.60pt" w:type="dxa"/>
              <w:start w:w="7.20pt" w:type="dxa"/>
              <w:bottom w:w="3.60pt" w:type="dxa"/>
              <w:end w:w="7.20pt" w:type="dxa"/>
            </w:tcMar>
            <w:hideMark/>
          </w:tcPr>
          <w:p w14:paraId="017A57BE"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46.87</w:t>
            </w:r>
          </w:p>
        </w:tc>
        <w:tc>
          <w:tcPr>
            <w:tcW w:w="18.0%" w:type="pct"/>
            <w:shd w:val="clear" w:color="auto" w:fill="auto"/>
            <w:tcMar>
              <w:top w:w="3.60pt" w:type="dxa"/>
              <w:start w:w="7.20pt" w:type="dxa"/>
              <w:bottom w:w="3.60pt" w:type="dxa"/>
              <w:end w:w="7.20pt" w:type="dxa"/>
            </w:tcMar>
            <w:hideMark/>
          </w:tcPr>
          <w:p w14:paraId="4D84BD4F" w14:textId="77777777" w:rsidR="00C9069A" w:rsidRPr="00C9069A" w:rsidRDefault="00C9069A" w:rsidP="00C9069A">
            <w:pPr>
              <w:rPr>
                <w:rFonts w:ascii="Arial" w:hAnsi="Arial" w:cs="Arial"/>
                <w:sz w:val="36"/>
                <w:szCs w:val="36"/>
                <w:lang w:eastAsia="zh-CN"/>
              </w:rPr>
            </w:pPr>
            <w:r w:rsidRPr="00C9069A">
              <w:rPr>
                <w:color w:val="000000"/>
                <w:kern w:val="24"/>
                <w:sz w:val="16"/>
                <w:szCs w:val="16"/>
                <w:lang w:eastAsia="zh-CN"/>
              </w:rPr>
              <w:t>0.711</w:t>
            </w:r>
          </w:p>
        </w:tc>
      </w:tr>
    </w:tbl>
    <w:p w14:paraId="51A859A9" w14:textId="77777777" w:rsidR="00416573" w:rsidRPr="00416573" w:rsidRDefault="00416573" w:rsidP="00416573">
      <w:pPr>
        <w:pStyle w:val="2"/>
      </w:pPr>
      <w:bookmarkStart w:id="19" w:name="_Toc212209002"/>
      <w:bookmarkStart w:id="20" w:name="_Hlk215516270"/>
      <w:bookmarkEnd w:id="18"/>
      <w:r w:rsidRPr="00416573">
        <w:t>R</w:t>
      </w:r>
      <w:r w:rsidRPr="00416573">
        <w:rPr>
          <w:rFonts w:hint="eastAsia"/>
        </w:rPr>
        <w:t>esult and comparision</w:t>
      </w:r>
      <w:bookmarkEnd w:id="19"/>
    </w:p>
    <w:bookmarkEnd w:id="20"/>
    <w:p w14:paraId="2BFBBA57" w14:textId="6F504E4A" w:rsidR="00A72415" w:rsidRPr="00561144" w:rsidRDefault="00416573" w:rsidP="00561144">
      <w:pPr>
        <w:pStyle w:val="a3"/>
        <w:rPr>
          <w:lang w:eastAsia="zh-CN"/>
        </w:rPr>
      </w:pPr>
      <w:r w:rsidRPr="00C1660B">
        <w:t>The</w:t>
      </w:r>
      <w:r w:rsidR="00E367E6">
        <w:rPr>
          <w:rFonts w:hint="eastAsia"/>
          <w:lang w:eastAsia="zh-CN"/>
        </w:rPr>
        <w:t xml:space="preserve"> </w:t>
      </w:r>
      <w:r w:rsidRPr="00C1660B">
        <w:t xml:space="preserve">proposed CNN-based EMG hand gesture classification model, trained on the Ninapro DB1 dataset, achieves an accuracy of 92.68% under full-precision (FP32), with 64,626 parameters and a model size of 252.4 KB. After applying a manually designed layer-wise mixed-precision quantization strategy of </w:t>
      </w:r>
      <w:r w:rsidR="00B914D1" w:rsidRPr="00F80CC1">
        <w:rPr>
          <w:iCs/>
          <w:lang w:val="en-US" w:eastAsia="zh-CN"/>
        </w:rPr>
        <w:t>[8,</w:t>
      </w:r>
      <w:r w:rsidR="00B914D1">
        <w:rPr>
          <w:rFonts w:hint="eastAsia"/>
          <w:iCs/>
          <w:lang w:val="en-US" w:eastAsia="zh-CN"/>
        </w:rPr>
        <w:t xml:space="preserve"> </w:t>
      </w:r>
      <w:r w:rsidR="00B914D1" w:rsidRPr="00F80CC1">
        <w:rPr>
          <w:iCs/>
          <w:lang w:val="en-US" w:eastAsia="zh-CN"/>
        </w:rPr>
        <w:t>4, 8, 4, 8, 4, 4, 4]</w:t>
      </w:r>
      <w:r w:rsidRPr="00C1660B">
        <w:t xml:space="preserve">, the model size is reduced to </w:t>
      </w:r>
      <w:r w:rsidR="00B914D1">
        <w:rPr>
          <w:rFonts w:hint="eastAsia"/>
          <w:lang w:eastAsia="zh-CN"/>
        </w:rPr>
        <w:t>36.58</w:t>
      </w:r>
      <w:r w:rsidRPr="00C1660B">
        <w:t xml:space="preserve"> KB, achieving a </w:t>
      </w:r>
      <w:r w:rsidR="00B914D1">
        <w:rPr>
          <w:rFonts w:hint="eastAsia"/>
          <w:lang w:eastAsia="zh-CN"/>
        </w:rPr>
        <w:t>6.9</w:t>
      </w:r>
      <w:r w:rsidRPr="00C1660B">
        <w:t xml:space="preserve">× compression ratio, while maintaining a classification accuracy of </w:t>
      </w:r>
      <w:r w:rsidR="00B914D1">
        <w:rPr>
          <w:rFonts w:hint="eastAsia"/>
          <w:lang w:eastAsia="zh-CN"/>
        </w:rPr>
        <w:t>89.58</w:t>
      </w:r>
      <w:r w:rsidRPr="00C1660B">
        <w:t>%.</w:t>
      </w:r>
    </w:p>
    <w:p w14:paraId="6C99E521" w14:textId="77777777" w:rsidR="00456E38" w:rsidRPr="00456E38" w:rsidRDefault="000B251E" w:rsidP="00456E38">
      <w:pPr>
        <w:pStyle w:val="a3"/>
        <w:ind w:firstLineChars="100" w:firstLine="9.95pt"/>
        <w:rPr>
          <w:lang w:val="en-US" w:eastAsia="zh-CN"/>
        </w:rPr>
      </w:pPr>
      <w:r w:rsidRPr="000B251E">
        <w:rPr>
          <w:lang w:val="en-US" w:eastAsia="zh-CN"/>
        </w:rPr>
        <w:t>As shown in</w:t>
      </w:r>
      <w:r w:rsidRPr="000B251E">
        <w:rPr>
          <w:rFonts w:hint="eastAsia"/>
          <w:lang w:val="en-US" w:eastAsia="zh-CN"/>
        </w:rPr>
        <w:t xml:space="preserve"> </w:t>
      </w:r>
      <w:r w:rsidRPr="000B251E">
        <w:rPr>
          <w:lang w:val="en-US" w:eastAsia="zh-CN"/>
        </w:rPr>
        <w:t xml:space="preserve">TABLE Ⅳ, compared to recent works based on the same dataset, our full-precision model improves </w:t>
      </w:r>
      <w:r w:rsidR="00456E38" w:rsidRPr="00456E38">
        <w:rPr>
          <w:lang w:val="en-US" w:eastAsia="zh-CN"/>
        </w:rPr>
        <w:t>accuracy by 4.48% to 7.68%. Furthermore, the quantized model achieves higher compression ratios than the fixed-bit quantization methods used in [24][25], while retaining</w:t>
      </w:r>
      <w:r w:rsidR="00456E38" w:rsidRPr="00456E38">
        <w:rPr>
          <w:rFonts w:hint="eastAsia"/>
          <w:lang w:val="en-US" w:eastAsia="zh-CN"/>
        </w:rPr>
        <w:t xml:space="preserve"> </w:t>
      </w:r>
      <w:r w:rsidR="00456E38" w:rsidRPr="00456E38">
        <w:rPr>
          <w:lang w:val="en-US" w:eastAsia="zh-CN"/>
        </w:rPr>
        <w:t>competitive recognition performance.</w:t>
      </w:r>
    </w:p>
    <w:p w14:paraId="4ABF214B" w14:textId="7355CF2D" w:rsidR="00A72415" w:rsidRPr="00456E38" w:rsidRDefault="00456E38" w:rsidP="00456E38">
      <w:pPr>
        <w:pStyle w:val="a3"/>
        <w:ind w:firstLineChars="100" w:firstLine="9.95pt"/>
        <w:rPr>
          <w:lang w:eastAsia="zh-CN"/>
        </w:rPr>
      </w:pPr>
      <w:r w:rsidRPr="00456E38">
        <w:rPr>
          <w:lang w:eastAsia="zh-CN"/>
        </w:rPr>
        <w:t>Overall, the proposed mixed-precision quantization strategy enables effective model compression while preserving accuracy, demonstrating strong potential for embedded deployment in resource-constrained edge computing scenarios.</w:t>
      </w:r>
    </w:p>
    <w:p w14:paraId="39A37564" w14:textId="77777777" w:rsidR="00B97F88" w:rsidRDefault="00B97F88" w:rsidP="00561144">
      <w:pPr>
        <w:pStyle w:val="a3"/>
        <w:ind w:firstLine="0pt"/>
        <w:rPr>
          <w:lang w:eastAsia="zh-CN"/>
        </w:rPr>
      </w:pPr>
    </w:p>
    <w:p w14:paraId="3624F27B" w14:textId="50C9A1EC" w:rsidR="00D50B7F" w:rsidRPr="0082579E" w:rsidRDefault="00D50B7F" w:rsidP="00561144">
      <w:pPr>
        <w:pStyle w:val="a3"/>
        <w:ind w:firstLine="0pt"/>
        <w:rPr>
          <w:lang w:eastAsia="zh-CN"/>
        </w:rPr>
        <w:sectPr w:rsidR="00D50B7F" w:rsidRPr="0082579E" w:rsidSect="003B4E04">
          <w:type w:val="continuous"/>
          <w:pgSz w:w="595.30pt" w:h="841.90pt" w:code="9"/>
          <w:pgMar w:top="54pt" w:right="45.35pt" w:bottom="72pt" w:left="45.35pt" w:header="36pt" w:footer="36pt" w:gutter="0pt"/>
          <w:cols w:num="2" w:space="18pt"/>
          <w:docGrid w:linePitch="360"/>
        </w:sectPr>
      </w:pPr>
    </w:p>
    <w:p w14:paraId="4C40A420" w14:textId="77777777" w:rsidR="00A72415" w:rsidRPr="00F0232A" w:rsidRDefault="00A72415" w:rsidP="00A72415">
      <w:pPr>
        <w:pStyle w:val="tablehead"/>
      </w:pPr>
      <w:bookmarkStart w:id="21" w:name="_Hlk215516384"/>
      <w:r w:rsidRPr="00AD43C4">
        <w:lastRenderedPageBreak/>
        <w:t>Comparison with Other State-of-the-Art Models</w:t>
      </w:r>
    </w:p>
    <w:tbl>
      <w:tblPr>
        <w:tblW w:w="100.0%" w:type="pct"/>
        <w:jc w:val="center"/>
        <w:tblCellMar>
          <w:start w:w="0pt" w:type="dxa"/>
          <w:end w:w="0pt" w:type="dxa"/>
        </w:tblCellMar>
        <w:tblLook w:firstRow="1" w:lastRow="0" w:firstColumn="0" w:lastColumn="0" w:noHBand="0" w:noVBand="1"/>
      </w:tblPr>
      <w:tblGrid>
        <w:gridCol w:w="2602"/>
        <w:gridCol w:w="1665"/>
        <w:gridCol w:w="1976"/>
        <w:gridCol w:w="1976"/>
        <w:gridCol w:w="1873"/>
      </w:tblGrid>
      <w:tr w:rsidR="00A72415" w:rsidRPr="00AD43C4" w14:paraId="7F1742F0" w14:textId="77777777" w:rsidTr="00664962">
        <w:trPr>
          <w:trHeight w:hRule="exact" w:val="255"/>
          <w:jc w:val="center"/>
        </w:trPr>
        <w:tc>
          <w:tcPr>
            <w:tcW w:w="25.0%" w:type="pct"/>
            <w:tcBorders>
              <w:top w:val="single" w:sz="8" w:space="0" w:color="000000"/>
              <w:start w:val="nil"/>
              <w:bottom w:val="single" w:sz="8" w:space="0" w:color="000000"/>
              <w:end w:val="nil"/>
            </w:tcBorders>
            <w:tcMar>
              <w:top w:w="3.60pt" w:type="dxa"/>
              <w:start w:w="7.20pt" w:type="dxa"/>
              <w:bottom w:w="3.60pt" w:type="dxa"/>
              <w:end w:w="7.20pt" w:type="dxa"/>
            </w:tcMar>
            <w:hideMark/>
          </w:tcPr>
          <w:bookmarkEnd w:id="21"/>
          <w:p w14:paraId="66E53D6F" w14:textId="77777777" w:rsidR="00A72415" w:rsidRPr="00AD43C4" w:rsidRDefault="00A72415" w:rsidP="00F44ABF">
            <w:pPr>
              <w:rPr>
                <w:rFonts w:ascii="Arial" w:hAnsi="Arial" w:cs="Arial"/>
                <w:sz w:val="36"/>
                <w:szCs w:val="36"/>
                <w:lang w:eastAsia="zh-CN"/>
              </w:rPr>
            </w:pPr>
            <w:r w:rsidRPr="00AD43C4">
              <w:rPr>
                <w:b/>
                <w:bCs/>
                <w:color w:val="000000"/>
                <w:kern w:val="24"/>
                <w:sz w:val="16"/>
                <w:szCs w:val="16"/>
                <w:lang w:eastAsia="zh-CN"/>
              </w:rPr>
              <w:t>Work</w:t>
            </w:r>
          </w:p>
        </w:tc>
        <w:tc>
          <w:tcPr>
            <w:tcW w:w="16.0%" w:type="pct"/>
            <w:tcBorders>
              <w:top w:val="single" w:sz="8" w:space="0" w:color="000000"/>
              <w:start w:val="nil"/>
              <w:bottom w:val="single" w:sz="8" w:space="0" w:color="000000"/>
              <w:end w:val="nil"/>
            </w:tcBorders>
            <w:tcMar>
              <w:top w:w="3.60pt" w:type="dxa"/>
              <w:start w:w="7.20pt" w:type="dxa"/>
              <w:bottom w:w="3.60pt" w:type="dxa"/>
              <w:end w:w="7.20pt" w:type="dxa"/>
            </w:tcMar>
            <w:hideMark/>
          </w:tcPr>
          <w:p w14:paraId="0372CC0E" w14:textId="77777777" w:rsidR="00A72415" w:rsidRPr="00AD43C4" w:rsidRDefault="00A72415" w:rsidP="00F44ABF">
            <w:pPr>
              <w:rPr>
                <w:rFonts w:ascii="Arial" w:hAnsi="Arial" w:cs="Arial"/>
                <w:sz w:val="36"/>
                <w:szCs w:val="36"/>
                <w:lang w:eastAsia="zh-CN"/>
              </w:rPr>
            </w:pPr>
            <w:r w:rsidRPr="00AD43C4">
              <w:rPr>
                <w:b/>
                <w:bCs/>
                <w:color w:val="000000"/>
                <w:kern w:val="24"/>
                <w:sz w:val="16"/>
                <w:szCs w:val="16"/>
                <w:lang w:eastAsia="zh-CN"/>
              </w:rPr>
              <w:t>Dataset</w:t>
            </w:r>
          </w:p>
        </w:tc>
        <w:tc>
          <w:tcPr>
            <w:tcW w:w="19.0%" w:type="pct"/>
            <w:tcBorders>
              <w:top w:val="single" w:sz="8" w:space="0" w:color="000000"/>
              <w:start w:val="nil"/>
              <w:bottom w:val="single" w:sz="8" w:space="0" w:color="000000"/>
              <w:end w:val="nil"/>
            </w:tcBorders>
            <w:tcMar>
              <w:top w:w="3.60pt" w:type="dxa"/>
              <w:start w:w="7.20pt" w:type="dxa"/>
              <w:bottom w:w="3.60pt" w:type="dxa"/>
              <w:end w:w="7.20pt" w:type="dxa"/>
            </w:tcMar>
            <w:hideMark/>
          </w:tcPr>
          <w:p w14:paraId="4BDEEA1B" w14:textId="0242A694" w:rsidR="00A72415" w:rsidRPr="00561144" w:rsidRDefault="00A72415" w:rsidP="00561144">
            <w:pPr>
              <w:rPr>
                <w:b/>
                <w:bCs/>
                <w:color w:val="000000"/>
                <w:kern w:val="24"/>
                <w:sz w:val="16"/>
                <w:szCs w:val="16"/>
                <w:lang w:eastAsia="zh-CN"/>
              </w:rPr>
            </w:pPr>
            <w:r w:rsidRPr="00AD43C4">
              <w:rPr>
                <w:b/>
                <w:bCs/>
                <w:color w:val="000000"/>
                <w:kern w:val="24"/>
                <w:sz w:val="16"/>
                <w:szCs w:val="16"/>
                <w:lang w:eastAsia="zh-CN"/>
              </w:rPr>
              <w:t>Bitwidth(W/A)</w:t>
            </w:r>
          </w:p>
        </w:tc>
        <w:tc>
          <w:tcPr>
            <w:tcW w:w="19.0%" w:type="pct"/>
            <w:tcBorders>
              <w:top w:val="single" w:sz="8" w:space="0" w:color="000000"/>
              <w:start w:val="nil"/>
              <w:bottom w:val="single" w:sz="8" w:space="0" w:color="000000"/>
              <w:end w:val="nil"/>
            </w:tcBorders>
            <w:tcMar>
              <w:top w:w="3.60pt" w:type="dxa"/>
              <w:start w:w="7.20pt" w:type="dxa"/>
              <w:bottom w:w="3.60pt" w:type="dxa"/>
              <w:end w:w="7.20pt" w:type="dxa"/>
            </w:tcMar>
            <w:hideMark/>
          </w:tcPr>
          <w:p w14:paraId="2BB5AC7F" w14:textId="51FD3DA0" w:rsidR="00A72415" w:rsidRPr="00561144" w:rsidRDefault="00A72415" w:rsidP="00561144">
            <w:pPr>
              <w:rPr>
                <w:b/>
                <w:bCs/>
                <w:color w:val="000000"/>
                <w:kern w:val="24"/>
                <w:sz w:val="16"/>
                <w:szCs w:val="16"/>
                <w:lang w:eastAsia="zh-CN"/>
              </w:rPr>
            </w:pPr>
            <w:r w:rsidRPr="00AD43C4">
              <w:rPr>
                <w:b/>
                <w:bCs/>
                <w:color w:val="000000"/>
                <w:kern w:val="24"/>
                <w:sz w:val="16"/>
                <w:szCs w:val="16"/>
                <w:lang w:eastAsia="zh-CN"/>
              </w:rPr>
              <w:t>Accuracy</w:t>
            </w:r>
            <w:r>
              <w:rPr>
                <w:rFonts w:hint="eastAsia"/>
                <w:b/>
                <w:bCs/>
                <w:color w:val="000000"/>
                <w:kern w:val="24"/>
                <w:sz w:val="16"/>
                <w:szCs w:val="16"/>
                <w:lang w:eastAsia="zh-CN"/>
              </w:rPr>
              <w:t>(%)</w:t>
            </w:r>
          </w:p>
        </w:tc>
        <w:tc>
          <w:tcPr>
            <w:tcW w:w="18.0%" w:type="pct"/>
            <w:tcBorders>
              <w:top w:val="single" w:sz="8" w:space="0" w:color="000000"/>
              <w:start w:val="nil"/>
              <w:bottom w:val="single" w:sz="8" w:space="0" w:color="000000"/>
              <w:end w:val="nil"/>
            </w:tcBorders>
            <w:tcMar>
              <w:top w:w="3.60pt" w:type="dxa"/>
              <w:start w:w="7.20pt" w:type="dxa"/>
              <w:bottom w:w="3.60pt" w:type="dxa"/>
              <w:end w:w="7.20pt" w:type="dxa"/>
            </w:tcMar>
            <w:hideMark/>
          </w:tcPr>
          <w:p w14:paraId="761AD982" w14:textId="7B32165D" w:rsidR="00A72415" w:rsidRPr="00561144" w:rsidRDefault="00A72415" w:rsidP="00561144">
            <w:pPr>
              <w:rPr>
                <w:b/>
                <w:bCs/>
                <w:color w:val="000000"/>
                <w:kern w:val="24"/>
                <w:sz w:val="16"/>
                <w:szCs w:val="16"/>
                <w:lang w:eastAsia="zh-CN"/>
              </w:rPr>
            </w:pPr>
            <w:r w:rsidRPr="00AD43C4">
              <w:rPr>
                <w:b/>
                <w:bCs/>
                <w:color w:val="000000"/>
                <w:kern w:val="24"/>
                <w:sz w:val="16"/>
                <w:szCs w:val="16"/>
                <w:lang w:eastAsia="zh-CN"/>
              </w:rPr>
              <w:t>Memory(KB)</w:t>
            </w:r>
          </w:p>
        </w:tc>
      </w:tr>
      <w:tr w:rsidR="00A72415" w:rsidRPr="00AD43C4" w14:paraId="1896153F" w14:textId="77777777" w:rsidTr="00664962">
        <w:trPr>
          <w:trHeight w:hRule="exact" w:val="255"/>
          <w:jc w:val="center"/>
        </w:trPr>
        <w:tc>
          <w:tcPr>
            <w:tcW w:w="25.0%" w:type="pct"/>
            <w:tcBorders>
              <w:top w:val="single" w:sz="8" w:space="0" w:color="000000"/>
              <w:start w:val="nil"/>
              <w:bottom w:val="nil"/>
              <w:end w:val="nil"/>
            </w:tcBorders>
            <w:tcMar>
              <w:top w:w="3.60pt" w:type="dxa"/>
              <w:start w:w="7.20pt" w:type="dxa"/>
              <w:bottom w:w="3.60pt" w:type="dxa"/>
              <w:end w:w="7.20pt" w:type="dxa"/>
            </w:tcMar>
            <w:hideMark/>
          </w:tcPr>
          <w:p w14:paraId="3A6FF4FD" w14:textId="3DE09481"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CNN-RNN[1</w:t>
            </w:r>
            <w:r w:rsidR="00D652F3">
              <w:rPr>
                <w:rFonts w:hint="eastAsia"/>
                <w:color w:val="000000"/>
                <w:kern w:val="24"/>
                <w:sz w:val="16"/>
                <w:szCs w:val="16"/>
                <w:lang w:eastAsia="zh-CN"/>
              </w:rPr>
              <w:t>5</w:t>
            </w:r>
            <w:r w:rsidRPr="00AD43C4">
              <w:rPr>
                <w:color w:val="000000"/>
                <w:kern w:val="24"/>
                <w:sz w:val="16"/>
                <w:szCs w:val="16"/>
                <w:lang w:eastAsia="zh-CN"/>
              </w:rPr>
              <w:t>]</w:t>
            </w:r>
          </w:p>
        </w:tc>
        <w:tc>
          <w:tcPr>
            <w:tcW w:w="16.0%" w:type="pct"/>
            <w:tcBorders>
              <w:top w:val="single" w:sz="8" w:space="0" w:color="000000"/>
              <w:start w:val="nil"/>
              <w:bottom w:val="nil"/>
              <w:end w:val="nil"/>
            </w:tcBorders>
            <w:tcMar>
              <w:top w:w="3.60pt" w:type="dxa"/>
              <w:start w:w="7.20pt" w:type="dxa"/>
              <w:bottom w:w="3.60pt" w:type="dxa"/>
              <w:end w:w="7.20pt" w:type="dxa"/>
            </w:tcMar>
            <w:hideMark/>
          </w:tcPr>
          <w:p w14:paraId="741654DD"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Ninapro DB1</w:t>
            </w:r>
          </w:p>
        </w:tc>
        <w:tc>
          <w:tcPr>
            <w:tcW w:w="19.0%" w:type="pct"/>
            <w:tcBorders>
              <w:top w:val="single" w:sz="8" w:space="0" w:color="000000"/>
              <w:start w:val="nil"/>
              <w:bottom w:val="nil"/>
              <w:end w:val="nil"/>
            </w:tcBorders>
            <w:tcMar>
              <w:top w:w="3.60pt" w:type="dxa"/>
              <w:start w:w="7.20pt" w:type="dxa"/>
              <w:bottom w:w="3.60pt" w:type="dxa"/>
              <w:end w:w="7.20pt" w:type="dxa"/>
            </w:tcMar>
            <w:hideMark/>
          </w:tcPr>
          <w:p w14:paraId="17C2A304"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32/32</w:t>
            </w:r>
          </w:p>
        </w:tc>
        <w:tc>
          <w:tcPr>
            <w:tcW w:w="19.0%" w:type="pct"/>
            <w:tcBorders>
              <w:top w:val="single" w:sz="8" w:space="0" w:color="000000"/>
              <w:start w:val="nil"/>
              <w:bottom w:val="nil"/>
              <w:end w:val="nil"/>
            </w:tcBorders>
            <w:tcMar>
              <w:top w:w="3.60pt" w:type="dxa"/>
              <w:start w:w="7.20pt" w:type="dxa"/>
              <w:bottom w:w="3.60pt" w:type="dxa"/>
              <w:end w:w="7.20pt" w:type="dxa"/>
            </w:tcMar>
            <w:hideMark/>
          </w:tcPr>
          <w:p w14:paraId="20F48654"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86.8%</w:t>
            </w:r>
          </w:p>
        </w:tc>
        <w:tc>
          <w:tcPr>
            <w:tcW w:w="18.0%" w:type="pct"/>
            <w:tcBorders>
              <w:top w:val="single" w:sz="8" w:space="0" w:color="000000"/>
              <w:start w:val="nil"/>
              <w:bottom w:val="nil"/>
              <w:end w:val="nil"/>
            </w:tcBorders>
            <w:tcMar>
              <w:top w:w="3.60pt" w:type="dxa"/>
              <w:start w:w="7.20pt" w:type="dxa"/>
              <w:bottom w:w="3.60pt" w:type="dxa"/>
              <w:end w:w="7.20pt" w:type="dxa"/>
            </w:tcMar>
            <w:hideMark/>
          </w:tcPr>
          <w:p w14:paraId="5FD20EFE"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w:t>
            </w:r>
          </w:p>
        </w:tc>
      </w:tr>
      <w:tr w:rsidR="00A72415" w:rsidRPr="00AD43C4" w14:paraId="35EFBEEF" w14:textId="77777777" w:rsidTr="00664962">
        <w:trPr>
          <w:trHeight w:hRule="exact" w:val="255"/>
          <w:jc w:val="center"/>
        </w:trPr>
        <w:tc>
          <w:tcPr>
            <w:tcW w:w="25.0%" w:type="pct"/>
            <w:tcBorders>
              <w:top w:val="nil"/>
              <w:start w:val="nil"/>
              <w:bottom w:val="nil"/>
              <w:end w:val="nil"/>
            </w:tcBorders>
            <w:tcMar>
              <w:top w:w="3.60pt" w:type="dxa"/>
              <w:start w:w="7.20pt" w:type="dxa"/>
              <w:bottom w:w="3.60pt" w:type="dxa"/>
              <w:end w:w="7.20pt" w:type="dxa"/>
            </w:tcMar>
            <w:hideMark/>
          </w:tcPr>
          <w:p w14:paraId="50B9C5BD" w14:textId="0A5EBF6A"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MV-CNN[1</w:t>
            </w:r>
            <w:r w:rsidR="00D652F3">
              <w:rPr>
                <w:rFonts w:hint="eastAsia"/>
                <w:color w:val="000000"/>
                <w:kern w:val="24"/>
                <w:sz w:val="16"/>
                <w:szCs w:val="16"/>
                <w:lang w:eastAsia="zh-CN"/>
              </w:rPr>
              <w:t>6</w:t>
            </w:r>
            <w:r w:rsidRPr="00AD43C4">
              <w:rPr>
                <w:color w:val="000000"/>
                <w:kern w:val="24"/>
                <w:sz w:val="16"/>
                <w:szCs w:val="16"/>
                <w:lang w:eastAsia="zh-CN"/>
              </w:rPr>
              <w:t>]</w:t>
            </w:r>
          </w:p>
        </w:tc>
        <w:tc>
          <w:tcPr>
            <w:tcW w:w="16.0%" w:type="pct"/>
            <w:tcBorders>
              <w:top w:val="nil"/>
              <w:start w:val="nil"/>
              <w:bottom w:val="nil"/>
              <w:end w:val="nil"/>
            </w:tcBorders>
            <w:tcMar>
              <w:top w:w="3.60pt" w:type="dxa"/>
              <w:start w:w="7.20pt" w:type="dxa"/>
              <w:bottom w:w="3.60pt" w:type="dxa"/>
              <w:end w:w="7.20pt" w:type="dxa"/>
            </w:tcMar>
            <w:hideMark/>
          </w:tcPr>
          <w:p w14:paraId="01E3B1D1"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Ninapro DB1</w:t>
            </w:r>
          </w:p>
        </w:tc>
        <w:tc>
          <w:tcPr>
            <w:tcW w:w="19.0%" w:type="pct"/>
            <w:tcBorders>
              <w:top w:val="nil"/>
              <w:start w:val="nil"/>
              <w:bottom w:val="nil"/>
              <w:end w:val="nil"/>
            </w:tcBorders>
            <w:tcMar>
              <w:top w:w="3.60pt" w:type="dxa"/>
              <w:start w:w="7.20pt" w:type="dxa"/>
              <w:bottom w:w="3.60pt" w:type="dxa"/>
              <w:end w:w="7.20pt" w:type="dxa"/>
            </w:tcMar>
            <w:hideMark/>
          </w:tcPr>
          <w:p w14:paraId="17293D59"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32/32</w:t>
            </w:r>
          </w:p>
        </w:tc>
        <w:tc>
          <w:tcPr>
            <w:tcW w:w="19.0%" w:type="pct"/>
            <w:tcBorders>
              <w:top w:val="nil"/>
              <w:start w:val="nil"/>
              <w:bottom w:val="nil"/>
              <w:end w:val="nil"/>
            </w:tcBorders>
            <w:tcMar>
              <w:top w:w="3.60pt" w:type="dxa"/>
              <w:start w:w="7.20pt" w:type="dxa"/>
              <w:bottom w:w="3.60pt" w:type="dxa"/>
              <w:end w:w="7.20pt" w:type="dxa"/>
            </w:tcMar>
            <w:hideMark/>
          </w:tcPr>
          <w:p w14:paraId="24234F6F"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88.2%</w:t>
            </w:r>
          </w:p>
        </w:tc>
        <w:tc>
          <w:tcPr>
            <w:tcW w:w="18.0%" w:type="pct"/>
            <w:tcBorders>
              <w:top w:val="nil"/>
              <w:start w:val="nil"/>
              <w:bottom w:val="nil"/>
              <w:end w:val="nil"/>
            </w:tcBorders>
            <w:tcMar>
              <w:top w:w="3.60pt" w:type="dxa"/>
              <w:start w:w="7.20pt" w:type="dxa"/>
              <w:bottom w:w="3.60pt" w:type="dxa"/>
              <w:end w:w="7.20pt" w:type="dxa"/>
            </w:tcMar>
            <w:hideMark/>
          </w:tcPr>
          <w:p w14:paraId="79AB2678"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w:t>
            </w:r>
          </w:p>
        </w:tc>
      </w:tr>
      <w:tr w:rsidR="00A72415" w:rsidRPr="00AD43C4" w14:paraId="053B2C97" w14:textId="77777777" w:rsidTr="00664962">
        <w:trPr>
          <w:trHeight w:hRule="exact" w:val="255"/>
          <w:jc w:val="center"/>
        </w:trPr>
        <w:tc>
          <w:tcPr>
            <w:tcW w:w="25.0%" w:type="pct"/>
            <w:tcBorders>
              <w:top w:val="nil"/>
              <w:start w:val="nil"/>
              <w:bottom w:val="nil"/>
              <w:end w:val="nil"/>
            </w:tcBorders>
            <w:tcMar>
              <w:top w:w="3.60pt" w:type="dxa"/>
              <w:start w:w="7.20pt" w:type="dxa"/>
              <w:bottom w:w="3.60pt" w:type="dxa"/>
              <w:end w:w="7.20pt" w:type="dxa"/>
            </w:tcMar>
            <w:hideMark/>
          </w:tcPr>
          <w:p w14:paraId="497C9BAF" w14:textId="1BC65A4E"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TinyML[2</w:t>
            </w:r>
            <w:r w:rsidR="00B90229">
              <w:rPr>
                <w:rFonts w:hint="eastAsia"/>
                <w:color w:val="000000"/>
                <w:kern w:val="24"/>
                <w:sz w:val="16"/>
                <w:szCs w:val="16"/>
                <w:lang w:eastAsia="zh-CN"/>
              </w:rPr>
              <w:t>1</w:t>
            </w:r>
            <w:r w:rsidRPr="00AD43C4">
              <w:rPr>
                <w:color w:val="000000"/>
                <w:kern w:val="24"/>
                <w:sz w:val="16"/>
                <w:szCs w:val="16"/>
                <w:lang w:eastAsia="zh-CN"/>
              </w:rPr>
              <w:t>]</w:t>
            </w:r>
          </w:p>
        </w:tc>
        <w:tc>
          <w:tcPr>
            <w:tcW w:w="16.0%" w:type="pct"/>
            <w:tcBorders>
              <w:top w:val="nil"/>
              <w:start w:val="nil"/>
              <w:bottom w:val="nil"/>
              <w:end w:val="nil"/>
            </w:tcBorders>
            <w:tcMar>
              <w:top w:w="3.60pt" w:type="dxa"/>
              <w:start w:w="7.20pt" w:type="dxa"/>
              <w:bottom w:w="3.60pt" w:type="dxa"/>
              <w:end w:w="7.20pt" w:type="dxa"/>
            </w:tcMar>
            <w:hideMark/>
          </w:tcPr>
          <w:p w14:paraId="4C6D5FA4"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EMaGer</w:t>
            </w:r>
            <w:r w:rsidRPr="00AD43C4">
              <w:rPr>
                <w:color w:val="000000"/>
                <w:kern w:val="24"/>
                <w:sz w:val="16"/>
                <w:szCs w:val="16"/>
                <w:lang w:eastAsia="zh-CN"/>
              </w:rPr>
              <w:noBreakHyphen/>
              <w:t>A </w:t>
            </w:r>
          </w:p>
        </w:tc>
        <w:tc>
          <w:tcPr>
            <w:tcW w:w="19.0%" w:type="pct"/>
            <w:tcBorders>
              <w:top w:val="nil"/>
              <w:start w:val="nil"/>
              <w:bottom w:val="nil"/>
              <w:end w:val="nil"/>
            </w:tcBorders>
            <w:tcMar>
              <w:top w:w="3.60pt" w:type="dxa"/>
              <w:start w:w="7.20pt" w:type="dxa"/>
              <w:bottom w:w="3.60pt" w:type="dxa"/>
              <w:end w:w="7.20pt" w:type="dxa"/>
            </w:tcMar>
            <w:hideMark/>
          </w:tcPr>
          <w:p w14:paraId="1AFAF2F8"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8/8</w:t>
            </w:r>
          </w:p>
        </w:tc>
        <w:tc>
          <w:tcPr>
            <w:tcW w:w="19.0%" w:type="pct"/>
            <w:tcBorders>
              <w:top w:val="nil"/>
              <w:start w:val="nil"/>
              <w:bottom w:val="nil"/>
              <w:end w:val="nil"/>
            </w:tcBorders>
            <w:tcMar>
              <w:top w:w="3.60pt" w:type="dxa"/>
              <w:start w:w="7.20pt" w:type="dxa"/>
              <w:bottom w:w="3.60pt" w:type="dxa"/>
              <w:end w:w="7.20pt" w:type="dxa"/>
            </w:tcMar>
            <w:hideMark/>
          </w:tcPr>
          <w:p w14:paraId="2847C626"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91.71%</w:t>
            </w:r>
          </w:p>
        </w:tc>
        <w:tc>
          <w:tcPr>
            <w:tcW w:w="18.0%" w:type="pct"/>
            <w:tcBorders>
              <w:top w:val="nil"/>
              <w:start w:val="nil"/>
              <w:bottom w:val="nil"/>
              <w:end w:val="nil"/>
            </w:tcBorders>
            <w:tcMar>
              <w:top w:w="3.60pt" w:type="dxa"/>
              <w:start w:w="7.20pt" w:type="dxa"/>
              <w:bottom w:w="3.60pt" w:type="dxa"/>
              <w:end w:w="7.20pt" w:type="dxa"/>
            </w:tcMar>
            <w:hideMark/>
          </w:tcPr>
          <w:p w14:paraId="6489602B"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73.76</w:t>
            </w:r>
          </w:p>
        </w:tc>
      </w:tr>
      <w:tr w:rsidR="00A72415" w:rsidRPr="00AD43C4" w14:paraId="146F6917" w14:textId="77777777" w:rsidTr="00664962">
        <w:trPr>
          <w:trHeight w:hRule="exact" w:val="255"/>
          <w:jc w:val="center"/>
        </w:trPr>
        <w:tc>
          <w:tcPr>
            <w:tcW w:w="25.0%" w:type="pct"/>
            <w:tcBorders>
              <w:top w:val="nil"/>
              <w:start w:val="nil"/>
              <w:bottom w:val="nil"/>
              <w:end w:val="nil"/>
            </w:tcBorders>
            <w:tcMar>
              <w:top w:w="3.60pt" w:type="dxa"/>
              <w:start w:w="7.20pt" w:type="dxa"/>
              <w:bottom w:w="3.60pt" w:type="dxa"/>
              <w:end w:w="7.20pt" w:type="dxa"/>
            </w:tcMar>
            <w:hideMark/>
          </w:tcPr>
          <w:p w14:paraId="4A2A3D99" w14:textId="78A62A30"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EffiE[2</w:t>
            </w:r>
            <w:r w:rsidR="00B90229">
              <w:rPr>
                <w:rFonts w:hint="eastAsia"/>
                <w:color w:val="000000"/>
                <w:kern w:val="24"/>
                <w:sz w:val="16"/>
                <w:szCs w:val="16"/>
                <w:lang w:eastAsia="zh-CN"/>
              </w:rPr>
              <w:t>2</w:t>
            </w:r>
            <w:r w:rsidRPr="00AD43C4">
              <w:rPr>
                <w:color w:val="000000"/>
                <w:kern w:val="24"/>
                <w:sz w:val="16"/>
                <w:szCs w:val="16"/>
                <w:lang w:eastAsia="zh-CN"/>
              </w:rPr>
              <w:t>]</w:t>
            </w:r>
          </w:p>
        </w:tc>
        <w:tc>
          <w:tcPr>
            <w:tcW w:w="16.0%" w:type="pct"/>
            <w:tcBorders>
              <w:top w:val="nil"/>
              <w:start w:val="nil"/>
              <w:bottom w:val="nil"/>
              <w:end w:val="nil"/>
            </w:tcBorders>
            <w:tcMar>
              <w:top w:w="3.60pt" w:type="dxa"/>
              <w:start w:w="7.20pt" w:type="dxa"/>
              <w:bottom w:w="3.60pt" w:type="dxa"/>
              <w:end w:w="7.20pt" w:type="dxa"/>
            </w:tcMar>
            <w:hideMark/>
          </w:tcPr>
          <w:p w14:paraId="5189FEE2"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NinaPro DB5</w:t>
            </w:r>
          </w:p>
        </w:tc>
        <w:tc>
          <w:tcPr>
            <w:tcW w:w="19.0%" w:type="pct"/>
            <w:tcBorders>
              <w:top w:val="nil"/>
              <w:start w:val="nil"/>
              <w:bottom w:val="nil"/>
              <w:end w:val="nil"/>
            </w:tcBorders>
            <w:tcMar>
              <w:top w:w="3.60pt" w:type="dxa"/>
              <w:start w:w="7.20pt" w:type="dxa"/>
              <w:bottom w:w="3.60pt" w:type="dxa"/>
              <w:end w:w="7.20pt" w:type="dxa"/>
            </w:tcMar>
            <w:hideMark/>
          </w:tcPr>
          <w:p w14:paraId="3603F7F2"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8/8</w:t>
            </w:r>
          </w:p>
        </w:tc>
        <w:tc>
          <w:tcPr>
            <w:tcW w:w="19.0%" w:type="pct"/>
            <w:tcBorders>
              <w:top w:val="nil"/>
              <w:start w:val="nil"/>
              <w:bottom w:val="nil"/>
              <w:end w:val="nil"/>
            </w:tcBorders>
            <w:tcMar>
              <w:top w:w="3.60pt" w:type="dxa"/>
              <w:start w:w="7.20pt" w:type="dxa"/>
              <w:bottom w:w="3.60pt" w:type="dxa"/>
              <w:end w:w="7.20pt" w:type="dxa"/>
            </w:tcMar>
            <w:hideMark/>
          </w:tcPr>
          <w:p w14:paraId="514BE291"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85.00%</w:t>
            </w:r>
          </w:p>
        </w:tc>
        <w:tc>
          <w:tcPr>
            <w:tcW w:w="18.0%" w:type="pct"/>
            <w:tcBorders>
              <w:top w:val="nil"/>
              <w:start w:val="nil"/>
              <w:bottom w:val="nil"/>
              <w:end w:val="nil"/>
            </w:tcBorders>
            <w:tcMar>
              <w:top w:w="3.60pt" w:type="dxa"/>
              <w:start w:w="7.20pt" w:type="dxa"/>
              <w:bottom w:w="3.60pt" w:type="dxa"/>
              <w:end w:w="7.20pt" w:type="dxa"/>
            </w:tcMar>
            <w:hideMark/>
          </w:tcPr>
          <w:p w14:paraId="673FC4D7" w14:textId="77777777" w:rsidR="00A72415" w:rsidRPr="00AD43C4" w:rsidRDefault="00A72415" w:rsidP="00F44ABF">
            <w:pPr>
              <w:rPr>
                <w:rFonts w:ascii="Arial" w:hAnsi="Arial" w:cs="Arial"/>
                <w:sz w:val="36"/>
                <w:szCs w:val="36"/>
                <w:lang w:eastAsia="zh-CN"/>
              </w:rPr>
            </w:pPr>
            <w:r w:rsidRPr="00AD43C4">
              <w:rPr>
                <w:color w:val="000000"/>
                <w:kern w:val="24"/>
                <w:sz w:val="16"/>
                <w:szCs w:val="16"/>
                <w:lang w:eastAsia="zh-CN"/>
              </w:rPr>
              <w:t>73</w:t>
            </w:r>
          </w:p>
        </w:tc>
      </w:tr>
      <w:tr w:rsidR="00A72415" w:rsidRPr="00AD43C4" w14:paraId="2D89EF36" w14:textId="77777777" w:rsidTr="00664962">
        <w:trPr>
          <w:trHeight w:hRule="exact" w:val="255"/>
          <w:jc w:val="center"/>
        </w:trPr>
        <w:tc>
          <w:tcPr>
            <w:tcW w:w="25.0%" w:type="pct"/>
            <w:tcBorders>
              <w:top w:val="nil"/>
              <w:start w:val="nil"/>
              <w:bottom w:val="nil"/>
              <w:end w:val="nil"/>
            </w:tcBorders>
            <w:tcMar>
              <w:top w:w="3.60pt" w:type="dxa"/>
              <w:start w:w="7.20pt" w:type="dxa"/>
              <w:bottom w:w="3.60pt" w:type="dxa"/>
              <w:end w:w="7.20pt" w:type="dxa"/>
            </w:tcMar>
            <w:hideMark/>
          </w:tcPr>
          <w:p w14:paraId="111F49EF" w14:textId="77777777" w:rsidR="00A72415" w:rsidRPr="00B723E7" w:rsidRDefault="00A72415" w:rsidP="00F44ABF">
            <w:pPr>
              <w:rPr>
                <w:rFonts w:ascii="Arial" w:hAnsi="Arial" w:cs="Arial"/>
                <w:b/>
                <w:bCs/>
                <w:sz w:val="36"/>
                <w:szCs w:val="36"/>
                <w:lang w:eastAsia="zh-CN"/>
              </w:rPr>
            </w:pPr>
            <w:r w:rsidRPr="00B723E7">
              <w:rPr>
                <w:b/>
                <w:bCs/>
                <w:color w:val="000000"/>
                <w:kern w:val="24"/>
                <w:sz w:val="16"/>
                <w:szCs w:val="16"/>
                <w:lang w:eastAsia="zh-CN"/>
              </w:rPr>
              <w:t>Ours(before quantification)</w:t>
            </w:r>
          </w:p>
        </w:tc>
        <w:tc>
          <w:tcPr>
            <w:tcW w:w="16.0%" w:type="pct"/>
            <w:tcBorders>
              <w:top w:val="nil"/>
              <w:start w:val="nil"/>
              <w:bottom w:val="nil"/>
              <w:end w:val="nil"/>
            </w:tcBorders>
            <w:tcMar>
              <w:top w:w="3.60pt" w:type="dxa"/>
              <w:start w:w="7.20pt" w:type="dxa"/>
              <w:bottom w:w="3.60pt" w:type="dxa"/>
              <w:end w:w="7.20pt" w:type="dxa"/>
            </w:tcMar>
            <w:hideMark/>
          </w:tcPr>
          <w:p w14:paraId="78642099" w14:textId="77777777" w:rsidR="00A72415" w:rsidRPr="00B723E7" w:rsidRDefault="00A72415" w:rsidP="00F44ABF">
            <w:pPr>
              <w:rPr>
                <w:rFonts w:ascii="Arial" w:hAnsi="Arial" w:cs="Arial"/>
                <w:b/>
                <w:bCs/>
                <w:sz w:val="36"/>
                <w:szCs w:val="36"/>
                <w:lang w:eastAsia="zh-CN"/>
              </w:rPr>
            </w:pPr>
            <w:r w:rsidRPr="00B723E7">
              <w:rPr>
                <w:b/>
                <w:bCs/>
                <w:color w:val="000000"/>
                <w:kern w:val="24"/>
                <w:sz w:val="16"/>
                <w:szCs w:val="16"/>
                <w:lang w:eastAsia="zh-CN"/>
              </w:rPr>
              <w:t>Ninapro DB1</w:t>
            </w:r>
          </w:p>
        </w:tc>
        <w:tc>
          <w:tcPr>
            <w:tcW w:w="19.0%" w:type="pct"/>
            <w:tcBorders>
              <w:top w:val="nil"/>
              <w:start w:val="nil"/>
              <w:bottom w:val="nil"/>
              <w:end w:val="nil"/>
            </w:tcBorders>
            <w:tcMar>
              <w:top w:w="3.60pt" w:type="dxa"/>
              <w:start w:w="7.20pt" w:type="dxa"/>
              <w:bottom w:w="3.60pt" w:type="dxa"/>
              <w:end w:w="7.20pt" w:type="dxa"/>
            </w:tcMar>
            <w:hideMark/>
          </w:tcPr>
          <w:p w14:paraId="3443986D" w14:textId="77777777" w:rsidR="00A72415" w:rsidRPr="00B723E7" w:rsidRDefault="00A72415" w:rsidP="00F44ABF">
            <w:pPr>
              <w:rPr>
                <w:rFonts w:ascii="Arial" w:hAnsi="Arial" w:cs="Arial"/>
                <w:b/>
                <w:bCs/>
                <w:sz w:val="36"/>
                <w:szCs w:val="36"/>
                <w:lang w:eastAsia="zh-CN"/>
              </w:rPr>
            </w:pPr>
            <w:r w:rsidRPr="00B723E7">
              <w:rPr>
                <w:b/>
                <w:bCs/>
                <w:color w:val="000000"/>
                <w:kern w:val="24"/>
                <w:sz w:val="16"/>
                <w:szCs w:val="16"/>
                <w:lang w:eastAsia="zh-CN"/>
              </w:rPr>
              <w:t>32/32</w:t>
            </w:r>
          </w:p>
        </w:tc>
        <w:tc>
          <w:tcPr>
            <w:tcW w:w="19.0%" w:type="pct"/>
            <w:tcBorders>
              <w:top w:val="nil"/>
              <w:start w:val="nil"/>
              <w:bottom w:val="nil"/>
              <w:end w:val="nil"/>
            </w:tcBorders>
            <w:tcMar>
              <w:top w:w="3.60pt" w:type="dxa"/>
              <w:start w:w="7.20pt" w:type="dxa"/>
              <w:bottom w:w="3.60pt" w:type="dxa"/>
              <w:end w:w="7.20pt" w:type="dxa"/>
            </w:tcMar>
            <w:hideMark/>
          </w:tcPr>
          <w:p w14:paraId="203B5767" w14:textId="77777777" w:rsidR="00A72415" w:rsidRPr="00B723E7" w:rsidRDefault="00A72415" w:rsidP="00F44ABF">
            <w:pPr>
              <w:rPr>
                <w:rFonts w:ascii="Arial" w:hAnsi="Arial" w:cs="Arial"/>
                <w:b/>
                <w:bCs/>
                <w:sz w:val="36"/>
                <w:szCs w:val="36"/>
                <w:lang w:eastAsia="zh-CN"/>
              </w:rPr>
            </w:pPr>
            <w:r w:rsidRPr="00B723E7">
              <w:rPr>
                <w:b/>
                <w:bCs/>
                <w:color w:val="000000"/>
                <w:kern w:val="24"/>
                <w:sz w:val="16"/>
                <w:szCs w:val="16"/>
                <w:lang w:eastAsia="zh-CN"/>
              </w:rPr>
              <w:t>92.68%</w:t>
            </w:r>
          </w:p>
        </w:tc>
        <w:tc>
          <w:tcPr>
            <w:tcW w:w="18.0%" w:type="pct"/>
            <w:tcBorders>
              <w:top w:val="nil"/>
              <w:start w:val="nil"/>
              <w:bottom w:val="nil"/>
              <w:end w:val="nil"/>
            </w:tcBorders>
            <w:tcMar>
              <w:top w:w="3.60pt" w:type="dxa"/>
              <w:start w:w="7.20pt" w:type="dxa"/>
              <w:bottom w:w="3.60pt" w:type="dxa"/>
              <w:end w:w="7.20pt" w:type="dxa"/>
            </w:tcMar>
            <w:hideMark/>
          </w:tcPr>
          <w:p w14:paraId="1F94E10A" w14:textId="77777777" w:rsidR="00A72415" w:rsidRPr="00B723E7" w:rsidRDefault="00A72415" w:rsidP="00F44ABF">
            <w:pPr>
              <w:rPr>
                <w:rFonts w:ascii="Arial" w:hAnsi="Arial" w:cs="Arial"/>
                <w:b/>
                <w:bCs/>
                <w:sz w:val="36"/>
                <w:szCs w:val="36"/>
                <w:lang w:eastAsia="zh-CN"/>
              </w:rPr>
            </w:pPr>
            <w:r w:rsidRPr="00B723E7">
              <w:rPr>
                <w:b/>
                <w:bCs/>
                <w:color w:val="000000"/>
                <w:kern w:val="24"/>
                <w:sz w:val="16"/>
                <w:szCs w:val="16"/>
                <w:lang w:eastAsia="zh-CN"/>
              </w:rPr>
              <w:t>252.4</w:t>
            </w:r>
          </w:p>
        </w:tc>
      </w:tr>
      <w:tr w:rsidR="00A72415" w:rsidRPr="00AD43C4" w14:paraId="7AF53920" w14:textId="77777777" w:rsidTr="00664962">
        <w:trPr>
          <w:trHeight w:hRule="exact" w:val="255"/>
          <w:jc w:val="center"/>
        </w:trPr>
        <w:tc>
          <w:tcPr>
            <w:tcW w:w="25.0%" w:type="pct"/>
            <w:tcBorders>
              <w:top w:val="nil"/>
              <w:start w:val="nil"/>
              <w:bottom w:val="single" w:sz="8" w:space="0" w:color="000000"/>
              <w:end w:val="nil"/>
            </w:tcBorders>
            <w:tcMar>
              <w:top w:w="3.60pt" w:type="dxa"/>
              <w:start w:w="7.20pt" w:type="dxa"/>
              <w:bottom w:w="3.60pt" w:type="dxa"/>
              <w:end w:w="7.20pt" w:type="dxa"/>
            </w:tcMar>
            <w:hideMark/>
          </w:tcPr>
          <w:p w14:paraId="1FAAB566" w14:textId="77777777" w:rsidR="00A72415" w:rsidRPr="00B723E7" w:rsidRDefault="00A72415" w:rsidP="00F44ABF">
            <w:pPr>
              <w:rPr>
                <w:rFonts w:ascii="Arial" w:hAnsi="Arial" w:cs="Arial"/>
                <w:b/>
                <w:bCs/>
                <w:sz w:val="36"/>
                <w:szCs w:val="36"/>
                <w:lang w:eastAsia="zh-CN"/>
              </w:rPr>
            </w:pPr>
            <w:r w:rsidRPr="00B723E7">
              <w:rPr>
                <w:b/>
                <w:bCs/>
                <w:color w:val="000000"/>
                <w:kern w:val="24"/>
                <w:sz w:val="16"/>
                <w:szCs w:val="16"/>
                <w:lang w:eastAsia="zh-CN"/>
              </w:rPr>
              <w:t>Ours(after quantification)</w:t>
            </w:r>
          </w:p>
        </w:tc>
        <w:tc>
          <w:tcPr>
            <w:tcW w:w="16.0%" w:type="pct"/>
            <w:tcBorders>
              <w:top w:val="nil"/>
              <w:start w:val="nil"/>
              <w:bottom w:val="single" w:sz="8" w:space="0" w:color="000000"/>
              <w:end w:val="nil"/>
            </w:tcBorders>
            <w:tcMar>
              <w:top w:w="3.60pt" w:type="dxa"/>
              <w:start w:w="7.20pt" w:type="dxa"/>
              <w:bottom w:w="3.60pt" w:type="dxa"/>
              <w:end w:w="7.20pt" w:type="dxa"/>
            </w:tcMar>
            <w:hideMark/>
          </w:tcPr>
          <w:p w14:paraId="72FDC82B" w14:textId="77777777" w:rsidR="00A72415" w:rsidRPr="00B723E7" w:rsidRDefault="00A72415" w:rsidP="00F44ABF">
            <w:pPr>
              <w:rPr>
                <w:rFonts w:ascii="Arial" w:hAnsi="Arial" w:cs="Arial"/>
                <w:b/>
                <w:bCs/>
                <w:sz w:val="36"/>
                <w:szCs w:val="36"/>
                <w:lang w:eastAsia="zh-CN"/>
              </w:rPr>
            </w:pPr>
            <w:r w:rsidRPr="00B723E7">
              <w:rPr>
                <w:b/>
                <w:bCs/>
                <w:color w:val="000000"/>
                <w:kern w:val="24"/>
                <w:sz w:val="16"/>
                <w:szCs w:val="16"/>
                <w:lang w:eastAsia="zh-CN"/>
              </w:rPr>
              <w:t>Ninapro DB1</w:t>
            </w:r>
          </w:p>
        </w:tc>
        <w:tc>
          <w:tcPr>
            <w:tcW w:w="19.0%" w:type="pct"/>
            <w:tcBorders>
              <w:top w:val="nil"/>
              <w:start w:val="nil"/>
              <w:bottom w:val="single" w:sz="8" w:space="0" w:color="000000"/>
              <w:end w:val="nil"/>
            </w:tcBorders>
            <w:tcMar>
              <w:top w:w="3.60pt" w:type="dxa"/>
              <w:start w:w="7.20pt" w:type="dxa"/>
              <w:bottom w:w="3.60pt" w:type="dxa"/>
              <w:end w:w="7.20pt" w:type="dxa"/>
            </w:tcMar>
            <w:hideMark/>
          </w:tcPr>
          <w:p w14:paraId="0CF509B8" w14:textId="77777777" w:rsidR="00A72415" w:rsidRPr="00B723E7" w:rsidRDefault="00A72415" w:rsidP="00F44ABF">
            <w:pPr>
              <w:rPr>
                <w:rFonts w:ascii="Arial" w:hAnsi="Arial" w:cs="Arial"/>
                <w:b/>
                <w:bCs/>
                <w:sz w:val="36"/>
                <w:szCs w:val="36"/>
                <w:lang w:eastAsia="zh-CN"/>
              </w:rPr>
            </w:pPr>
            <w:r w:rsidRPr="00B723E7">
              <w:rPr>
                <w:b/>
                <w:bCs/>
                <w:color w:val="000000"/>
                <w:kern w:val="24"/>
                <w:sz w:val="16"/>
                <w:szCs w:val="16"/>
                <w:lang w:eastAsia="zh-CN"/>
              </w:rPr>
              <w:t>mix</w:t>
            </w:r>
          </w:p>
        </w:tc>
        <w:tc>
          <w:tcPr>
            <w:tcW w:w="19.0%" w:type="pct"/>
            <w:tcBorders>
              <w:top w:val="nil"/>
              <w:start w:val="nil"/>
              <w:bottom w:val="single" w:sz="8" w:space="0" w:color="000000"/>
              <w:end w:val="nil"/>
            </w:tcBorders>
            <w:tcMar>
              <w:top w:w="3.60pt" w:type="dxa"/>
              <w:start w:w="7.20pt" w:type="dxa"/>
              <w:bottom w:w="3.60pt" w:type="dxa"/>
              <w:end w:w="7.20pt" w:type="dxa"/>
            </w:tcMar>
            <w:hideMark/>
          </w:tcPr>
          <w:p w14:paraId="2F828121" w14:textId="5B57B339" w:rsidR="00A72415" w:rsidRPr="00B723E7" w:rsidRDefault="00F80CC1" w:rsidP="00F44ABF">
            <w:pPr>
              <w:rPr>
                <w:rFonts w:ascii="Arial" w:hAnsi="Arial" w:cs="Arial"/>
                <w:b/>
                <w:bCs/>
                <w:sz w:val="36"/>
                <w:szCs w:val="36"/>
                <w:lang w:eastAsia="zh-CN"/>
              </w:rPr>
            </w:pPr>
            <w:r w:rsidRPr="00B723E7">
              <w:rPr>
                <w:rFonts w:hint="eastAsia"/>
                <w:b/>
                <w:bCs/>
                <w:color w:val="000000"/>
                <w:kern w:val="24"/>
                <w:sz w:val="16"/>
                <w:szCs w:val="16"/>
                <w:lang w:eastAsia="zh-CN"/>
              </w:rPr>
              <w:t>89.</w:t>
            </w:r>
            <w:r w:rsidR="00B914D1" w:rsidRPr="00B723E7">
              <w:rPr>
                <w:rFonts w:hint="eastAsia"/>
                <w:b/>
                <w:bCs/>
                <w:color w:val="000000"/>
                <w:kern w:val="24"/>
                <w:sz w:val="16"/>
                <w:szCs w:val="16"/>
                <w:lang w:eastAsia="zh-CN"/>
              </w:rPr>
              <w:t>58</w:t>
            </w:r>
            <w:r w:rsidR="00A72415" w:rsidRPr="00B723E7">
              <w:rPr>
                <w:b/>
                <w:bCs/>
                <w:color w:val="000000"/>
                <w:kern w:val="24"/>
                <w:sz w:val="16"/>
                <w:szCs w:val="16"/>
                <w:lang w:eastAsia="zh-CN"/>
              </w:rPr>
              <w:t>%</w:t>
            </w:r>
          </w:p>
        </w:tc>
        <w:tc>
          <w:tcPr>
            <w:tcW w:w="18.0%" w:type="pct"/>
            <w:tcBorders>
              <w:top w:val="nil"/>
              <w:start w:val="nil"/>
              <w:bottom w:val="single" w:sz="8" w:space="0" w:color="000000"/>
              <w:end w:val="nil"/>
            </w:tcBorders>
            <w:tcMar>
              <w:top w:w="3.60pt" w:type="dxa"/>
              <w:start w:w="7.20pt" w:type="dxa"/>
              <w:bottom w:w="3.60pt" w:type="dxa"/>
              <w:end w:w="7.20pt" w:type="dxa"/>
            </w:tcMar>
            <w:hideMark/>
          </w:tcPr>
          <w:p w14:paraId="0EBDA0D1" w14:textId="77777777" w:rsidR="00A72415" w:rsidRDefault="00F80CC1" w:rsidP="00F44ABF">
            <w:pPr>
              <w:rPr>
                <w:b/>
                <w:bCs/>
                <w:color w:val="000000"/>
                <w:kern w:val="24"/>
                <w:sz w:val="16"/>
                <w:szCs w:val="16"/>
                <w:lang w:eastAsia="zh-CN"/>
              </w:rPr>
            </w:pPr>
            <w:r w:rsidRPr="00B723E7">
              <w:rPr>
                <w:rFonts w:hint="eastAsia"/>
                <w:b/>
                <w:bCs/>
                <w:color w:val="000000"/>
                <w:kern w:val="24"/>
                <w:sz w:val="16"/>
                <w:szCs w:val="16"/>
                <w:lang w:eastAsia="zh-CN"/>
              </w:rPr>
              <w:t>36.58</w:t>
            </w:r>
          </w:p>
          <w:p w14:paraId="781C4C95" w14:textId="77777777" w:rsidR="00463463" w:rsidRDefault="00463463" w:rsidP="00F44ABF">
            <w:pPr>
              <w:rPr>
                <w:rFonts w:ascii="Arial" w:hAnsi="Arial" w:cs="Arial"/>
                <w:b/>
                <w:bCs/>
                <w:sz w:val="36"/>
                <w:szCs w:val="36"/>
                <w:lang w:eastAsia="zh-CN"/>
              </w:rPr>
            </w:pPr>
          </w:p>
          <w:p w14:paraId="1AC9497E" w14:textId="77777777" w:rsidR="00463463" w:rsidRDefault="00463463" w:rsidP="00F44ABF">
            <w:pPr>
              <w:rPr>
                <w:rFonts w:ascii="Arial" w:hAnsi="Arial" w:cs="Arial"/>
                <w:b/>
                <w:bCs/>
                <w:sz w:val="36"/>
                <w:szCs w:val="36"/>
                <w:lang w:eastAsia="zh-CN"/>
              </w:rPr>
            </w:pPr>
          </w:p>
          <w:p w14:paraId="40BC4DFD" w14:textId="77777777" w:rsidR="00463463" w:rsidRDefault="00463463" w:rsidP="00F44ABF">
            <w:pPr>
              <w:rPr>
                <w:rFonts w:ascii="Arial" w:hAnsi="Arial" w:cs="Arial"/>
                <w:b/>
                <w:bCs/>
                <w:sz w:val="36"/>
                <w:szCs w:val="36"/>
                <w:lang w:eastAsia="zh-CN"/>
              </w:rPr>
            </w:pPr>
          </w:p>
          <w:p w14:paraId="3CA0AC0D" w14:textId="18FDEACD" w:rsidR="00463463" w:rsidRPr="00B723E7" w:rsidRDefault="00463463" w:rsidP="00F44ABF">
            <w:pPr>
              <w:rPr>
                <w:rFonts w:ascii="Arial" w:hAnsi="Arial" w:cs="Arial"/>
                <w:b/>
                <w:bCs/>
                <w:sz w:val="36"/>
                <w:szCs w:val="36"/>
                <w:lang w:eastAsia="zh-CN"/>
              </w:rPr>
            </w:pPr>
          </w:p>
        </w:tc>
      </w:tr>
    </w:tbl>
    <w:p w14:paraId="28FE81AC" w14:textId="165B4CB9" w:rsidR="00664962" w:rsidRPr="00664962" w:rsidRDefault="0096656C" w:rsidP="00664962">
      <w:pPr>
        <w:pStyle w:val="tablehead"/>
      </w:pPr>
      <w:r w:rsidRPr="0096656C">
        <w:t>Inference Latency and Speedup on RISC-V CPU</w:t>
      </w:r>
    </w:p>
    <w:tbl>
      <w:tblPr>
        <w:tblW w:w="400pt" w:type="dxa"/>
        <w:jc w:val="center"/>
        <w:tblCellMar>
          <w:start w:w="0pt" w:type="dxa"/>
          <w:end w:w="0pt" w:type="dxa"/>
        </w:tblCellMar>
        <w:tblLook w:firstRow="1" w:lastRow="0" w:firstColumn="0" w:lastColumn="0" w:noHBand="0" w:noVBand="1"/>
      </w:tblPr>
      <w:tblGrid>
        <w:gridCol w:w="1592"/>
        <w:gridCol w:w="1594"/>
        <w:gridCol w:w="1590"/>
        <w:gridCol w:w="1592"/>
        <w:gridCol w:w="1632"/>
      </w:tblGrid>
      <w:tr w:rsidR="00664962" w:rsidRPr="00664962" w14:paraId="1A11FC07" w14:textId="77777777" w:rsidTr="007677CF">
        <w:trPr>
          <w:trHeight w:hRule="exact" w:val="284"/>
          <w:jc w:val="center"/>
        </w:trPr>
        <w:tc>
          <w:tcPr>
            <w:tcW w:w="80pt" w:type="dxa"/>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5F7824AA" w14:textId="77777777" w:rsidR="00664962" w:rsidRPr="00664962" w:rsidRDefault="00664962" w:rsidP="00664962">
            <w:pPr>
              <w:rPr>
                <w:rFonts w:ascii="Arial" w:hAnsi="Arial" w:cs="Arial"/>
                <w:sz w:val="36"/>
                <w:szCs w:val="36"/>
                <w:lang w:eastAsia="zh-CN"/>
              </w:rPr>
            </w:pPr>
            <w:r w:rsidRPr="00664962">
              <w:rPr>
                <w:b/>
                <w:bCs/>
                <w:color w:val="000000"/>
                <w:kern w:val="24"/>
                <w:sz w:val="16"/>
                <w:szCs w:val="16"/>
                <w:lang w:eastAsia="zh-CN"/>
              </w:rPr>
              <w:t>Platform</w:t>
            </w:r>
          </w:p>
        </w:tc>
        <w:tc>
          <w:tcPr>
            <w:tcW w:w="80pt" w:type="dxa"/>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1F236B1F" w14:textId="77777777" w:rsidR="00664962" w:rsidRPr="00664962" w:rsidRDefault="00664962" w:rsidP="00664962">
            <w:pPr>
              <w:rPr>
                <w:rFonts w:ascii="Arial" w:hAnsi="Arial" w:cs="Arial"/>
                <w:sz w:val="36"/>
                <w:szCs w:val="36"/>
                <w:lang w:eastAsia="zh-CN"/>
              </w:rPr>
            </w:pPr>
            <w:r w:rsidRPr="00664962">
              <w:rPr>
                <w:b/>
                <w:bCs/>
                <w:color w:val="000000"/>
                <w:kern w:val="24"/>
                <w:sz w:val="16"/>
                <w:szCs w:val="16"/>
                <w:lang w:eastAsia="zh-CN"/>
              </w:rPr>
              <w:t>Frequency (GHz)</w:t>
            </w:r>
          </w:p>
        </w:tc>
        <w:tc>
          <w:tcPr>
            <w:tcW w:w="80pt" w:type="dxa"/>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2CD1442D" w14:textId="77777777" w:rsidR="00664962" w:rsidRPr="00664962" w:rsidRDefault="00664962" w:rsidP="00664962">
            <w:pPr>
              <w:rPr>
                <w:rFonts w:ascii="Arial" w:hAnsi="Arial" w:cs="Arial"/>
                <w:sz w:val="36"/>
                <w:szCs w:val="36"/>
                <w:lang w:eastAsia="zh-CN"/>
              </w:rPr>
            </w:pPr>
            <w:r w:rsidRPr="00664962">
              <w:rPr>
                <w:b/>
                <w:bCs/>
                <w:color w:val="000000"/>
                <w:kern w:val="24"/>
                <w:sz w:val="16"/>
                <w:szCs w:val="16"/>
                <w:lang w:eastAsia="zh-CN"/>
              </w:rPr>
              <w:t>Bit-width</w:t>
            </w:r>
          </w:p>
        </w:tc>
        <w:tc>
          <w:tcPr>
            <w:tcW w:w="80pt" w:type="dxa"/>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733149DC" w14:textId="77777777" w:rsidR="00664962" w:rsidRPr="00664962" w:rsidRDefault="00664962" w:rsidP="00664962">
            <w:pPr>
              <w:rPr>
                <w:rFonts w:ascii="Arial" w:hAnsi="Arial" w:cs="Arial"/>
                <w:sz w:val="36"/>
                <w:szCs w:val="36"/>
                <w:lang w:eastAsia="zh-CN"/>
              </w:rPr>
            </w:pPr>
            <w:r w:rsidRPr="00664962">
              <w:rPr>
                <w:b/>
                <w:bCs/>
                <w:color w:val="000000"/>
                <w:kern w:val="24"/>
                <w:sz w:val="16"/>
                <w:szCs w:val="16"/>
                <w:lang w:eastAsia="zh-CN"/>
              </w:rPr>
              <w:t>Latency (ms)</w:t>
            </w:r>
          </w:p>
        </w:tc>
        <w:tc>
          <w:tcPr>
            <w:tcW w:w="82pt" w:type="dxa"/>
            <w:tcBorders>
              <w:top w:val="single" w:sz="8" w:space="0" w:color="000000"/>
              <w:start w:val="nil"/>
              <w:bottom w:val="single" w:sz="8" w:space="0" w:color="000000"/>
              <w:end w:val="nil"/>
            </w:tcBorders>
            <w:shd w:val="clear" w:color="auto" w:fill="auto"/>
            <w:tcMar>
              <w:top w:w="3.60pt" w:type="dxa"/>
              <w:start w:w="7.20pt" w:type="dxa"/>
              <w:bottom w:w="3.60pt" w:type="dxa"/>
              <w:end w:w="7.20pt" w:type="dxa"/>
            </w:tcMar>
            <w:hideMark/>
          </w:tcPr>
          <w:p w14:paraId="44EB831E" w14:textId="77777777" w:rsidR="00664962" w:rsidRPr="00664962" w:rsidRDefault="00664962" w:rsidP="00664962">
            <w:pPr>
              <w:rPr>
                <w:rFonts w:ascii="Arial" w:hAnsi="Arial" w:cs="Arial"/>
                <w:sz w:val="36"/>
                <w:szCs w:val="36"/>
                <w:lang w:eastAsia="zh-CN"/>
              </w:rPr>
            </w:pPr>
            <w:r w:rsidRPr="00664962">
              <w:rPr>
                <w:b/>
                <w:bCs/>
                <w:color w:val="000000"/>
                <w:kern w:val="24"/>
                <w:sz w:val="16"/>
                <w:szCs w:val="16"/>
                <w:lang w:eastAsia="zh-CN"/>
              </w:rPr>
              <w:t>Speedup</w:t>
            </w:r>
          </w:p>
        </w:tc>
      </w:tr>
      <w:tr w:rsidR="00664962" w:rsidRPr="00664962" w14:paraId="2E383C23" w14:textId="77777777" w:rsidTr="00664962">
        <w:trPr>
          <w:trHeight w:hRule="exact" w:val="255"/>
          <w:jc w:val="center"/>
        </w:trPr>
        <w:tc>
          <w:tcPr>
            <w:tcW w:w="80pt" w:type="dxa"/>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40072756" w14:textId="5797F6A0"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RISC</w:t>
            </w:r>
            <w:r w:rsidRPr="00664962">
              <w:rPr>
                <w:color w:val="000000"/>
                <w:kern w:val="24"/>
                <w:sz w:val="16"/>
                <w:szCs w:val="16"/>
                <w:lang w:eastAsia="zh-CN"/>
              </w:rPr>
              <w:noBreakHyphen/>
              <w:t>V CPU</w:t>
            </w:r>
          </w:p>
        </w:tc>
        <w:tc>
          <w:tcPr>
            <w:tcW w:w="80pt" w:type="dxa"/>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6D7CF38B" w14:textId="77777777"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1</w:t>
            </w:r>
          </w:p>
        </w:tc>
        <w:tc>
          <w:tcPr>
            <w:tcW w:w="80pt" w:type="dxa"/>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6D980B83" w14:textId="77777777"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32</w:t>
            </w:r>
          </w:p>
        </w:tc>
        <w:tc>
          <w:tcPr>
            <w:tcW w:w="80pt" w:type="dxa"/>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7CFE8FB5" w14:textId="77777777"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152.16</w:t>
            </w:r>
          </w:p>
        </w:tc>
        <w:tc>
          <w:tcPr>
            <w:tcW w:w="82pt" w:type="dxa"/>
            <w:tcBorders>
              <w:top w:val="single" w:sz="8" w:space="0" w:color="000000"/>
              <w:start w:val="nil"/>
              <w:bottom w:val="nil"/>
              <w:end w:val="nil"/>
            </w:tcBorders>
            <w:shd w:val="clear" w:color="auto" w:fill="auto"/>
            <w:tcMar>
              <w:top w:w="3.60pt" w:type="dxa"/>
              <w:start w:w="7.20pt" w:type="dxa"/>
              <w:bottom w:w="3.60pt" w:type="dxa"/>
              <w:end w:w="7.20pt" w:type="dxa"/>
            </w:tcMar>
            <w:hideMark/>
          </w:tcPr>
          <w:p w14:paraId="4CDBFAFB" w14:textId="5ACC891C"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1</w:t>
            </w:r>
            <w:r w:rsidR="0081517D" w:rsidRPr="0081517D">
              <w:rPr>
                <w:color w:val="000000"/>
                <w:kern w:val="24"/>
                <w:sz w:val="16"/>
                <w:szCs w:val="16"/>
                <w:lang w:eastAsia="zh-CN"/>
              </w:rPr>
              <w:t>×</w:t>
            </w:r>
          </w:p>
        </w:tc>
      </w:tr>
      <w:tr w:rsidR="00664962" w:rsidRPr="00664962" w14:paraId="7BD54003" w14:textId="77777777" w:rsidTr="00664962">
        <w:trPr>
          <w:trHeight w:hRule="exact" w:val="255"/>
          <w:jc w:val="center"/>
        </w:trPr>
        <w:tc>
          <w:tcPr>
            <w:tcW w:w="80pt" w:type="dxa"/>
            <w:tcBorders>
              <w:top w:val="nil"/>
              <w:start w:val="nil"/>
              <w:bottom w:val="nil"/>
              <w:end w:val="nil"/>
            </w:tcBorders>
            <w:shd w:val="clear" w:color="auto" w:fill="auto"/>
            <w:tcMar>
              <w:top w:w="3.60pt" w:type="dxa"/>
              <w:start w:w="7.20pt" w:type="dxa"/>
              <w:bottom w:w="3.60pt" w:type="dxa"/>
              <w:end w:w="7.20pt" w:type="dxa"/>
            </w:tcMar>
            <w:hideMark/>
          </w:tcPr>
          <w:p w14:paraId="301A2B64" w14:textId="19F498D6"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RISC</w:t>
            </w:r>
            <w:r w:rsidRPr="00664962">
              <w:rPr>
                <w:color w:val="000000"/>
                <w:kern w:val="24"/>
                <w:sz w:val="16"/>
                <w:szCs w:val="16"/>
                <w:lang w:eastAsia="zh-CN"/>
              </w:rPr>
              <w:noBreakHyphen/>
              <w:t>V CPU</w:t>
            </w:r>
          </w:p>
        </w:tc>
        <w:tc>
          <w:tcPr>
            <w:tcW w:w="80pt" w:type="dxa"/>
            <w:tcBorders>
              <w:top w:val="nil"/>
              <w:start w:val="nil"/>
              <w:bottom w:val="nil"/>
              <w:end w:val="nil"/>
            </w:tcBorders>
            <w:shd w:val="clear" w:color="auto" w:fill="auto"/>
            <w:tcMar>
              <w:top w:w="3.60pt" w:type="dxa"/>
              <w:start w:w="7.20pt" w:type="dxa"/>
              <w:bottom w:w="3.60pt" w:type="dxa"/>
              <w:end w:w="7.20pt" w:type="dxa"/>
            </w:tcMar>
            <w:hideMark/>
          </w:tcPr>
          <w:p w14:paraId="76FF75D7" w14:textId="77777777"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1</w:t>
            </w:r>
          </w:p>
        </w:tc>
        <w:tc>
          <w:tcPr>
            <w:tcW w:w="80pt" w:type="dxa"/>
            <w:tcBorders>
              <w:top w:val="nil"/>
              <w:start w:val="nil"/>
              <w:bottom w:val="nil"/>
              <w:end w:val="nil"/>
            </w:tcBorders>
            <w:shd w:val="clear" w:color="auto" w:fill="auto"/>
            <w:tcMar>
              <w:top w:w="3.60pt" w:type="dxa"/>
              <w:start w:w="7.20pt" w:type="dxa"/>
              <w:bottom w:w="3.60pt" w:type="dxa"/>
              <w:end w:w="7.20pt" w:type="dxa"/>
            </w:tcMar>
            <w:hideMark/>
          </w:tcPr>
          <w:p w14:paraId="4158A321" w14:textId="77777777"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8</w:t>
            </w:r>
          </w:p>
        </w:tc>
        <w:tc>
          <w:tcPr>
            <w:tcW w:w="80pt" w:type="dxa"/>
            <w:tcBorders>
              <w:top w:val="nil"/>
              <w:start w:val="nil"/>
              <w:bottom w:val="nil"/>
              <w:end w:val="nil"/>
            </w:tcBorders>
            <w:shd w:val="clear" w:color="auto" w:fill="auto"/>
            <w:tcMar>
              <w:top w:w="3.60pt" w:type="dxa"/>
              <w:start w:w="7.20pt" w:type="dxa"/>
              <w:bottom w:w="3.60pt" w:type="dxa"/>
              <w:end w:w="7.20pt" w:type="dxa"/>
            </w:tcMar>
            <w:hideMark/>
          </w:tcPr>
          <w:p w14:paraId="007703BB" w14:textId="77777777"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42.27</w:t>
            </w:r>
          </w:p>
        </w:tc>
        <w:tc>
          <w:tcPr>
            <w:tcW w:w="82pt" w:type="dxa"/>
            <w:tcBorders>
              <w:top w:val="nil"/>
              <w:start w:val="nil"/>
              <w:bottom w:val="nil"/>
              <w:end w:val="nil"/>
            </w:tcBorders>
            <w:shd w:val="clear" w:color="auto" w:fill="auto"/>
            <w:tcMar>
              <w:top w:w="3.60pt" w:type="dxa"/>
              <w:start w:w="7.20pt" w:type="dxa"/>
              <w:bottom w:w="3.60pt" w:type="dxa"/>
              <w:end w:w="7.20pt" w:type="dxa"/>
            </w:tcMar>
            <w:hideMark/>
          </w:tcPr>
          <w:p w14:paraId="70D6CF22" w14:textId="5E1D4BF3" w:rsidR="00664962" w:rsidRPr="00664962" w:rsidRDefault="00664962" w:rsidP="00664962">
            <w:pPr>
              <w:rPr>
                <w:rFonts w:ascii="Arial" w:hAnsi="Arial" w:cs="Arial"/>
                <w:sz w:val="36"/>
                <w:szCs w:val="36"/>
                <w:lang w:eastAsia="zh-CN"/>
              </w:rPr>
            </w:pPr>
            <w:r w:rsidRPr="00664962">
              <w:rPr>
                <w:rFonts w:eastAsia="等线"/>
                <w:color w:val="000000"/>
                <w:kern w:val="24"/>
                <w:sz w:val="16"/>
                <w:szCs w:val="16"/>
                <w:lang w:eastAsia="zh-CN"/>
              </w:rPr>
              <w:t>3.60</w:t>
            </w:r>
            <w:r w:rsidR="0081517D" w:rsidRPr="0081517D">
              <w:rPr>
                <w:rFonts w:eastAsia="等线"/>
                <w:color w:val="000000"/>
                <w:kern w:val="24"/>
                <w:sz w:val="16"/>
                <w:szCs w:val="16"/>
                <w:lang w:eastAsia="zh-CN"/>
              </w:rPr>
              <w:t>×</w:t>
            </w:r>
          </w:p>
        </w:tc>
      </w:tr>
      <w:tr w:rsidR="00664962" w:rsidRPr="00664962" w14:paraId="0048C6BF" w14:textId="77777777" w:rsidTr="00664962">
        <w:trPr>
          <w:trHeight w:hRule="exact" w:val="255"/>
          <w:jc w:val="center"/>
        </w:trPr>
        <w:tc>
          <w:tcPr>
            <w:tcW w:w="80pt" w:type="dxa"/>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59688E3B" w14:textId="6EB04F76"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RISC</w:t>
            </w:r>
            <w:r w:rsidRPr="00664962">
              <w:rPr>
                <w:color w:val="000000"/>
                <w:kern w:val="24"/>
                <w:sz w:val="16"/>
                <w:szCs w:val="16"/>
                <w:lang w:eastAsia="zh-CN"/>
              </w:rPr>
              <w:noBreakHyphen/>
              <w:t>V CPU</w:t>
            </w:r>
          </w:p>
        </w:tc>
        <w:tc>
          <w:tcPr>
            <w:tcW w:w="80pt" w:type="dxa"/>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1B256313" w14:textId="77777777"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1</w:t>
            </w:r>
          </w:p>
        </w:tc>
        <w:tc>
          <w:tcPr>
            <w:tcW w:w="80pt" w:type="dxa"/>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04568A20" w14:textId="175B07EF" w:rsidR="00664962" w:rsidRPr="00664962" w:rsidRDefault="009B2BFB" w:rsidP="00664962">
            <w:pPr>
              <w:rPr>
                <w:rFonts w:ascii="Arial" w:hAnsi="Arial" w:cs="Arial"/>
                <w:sz w:val="36"/>
                <w:szCs w:val="36"/>
                <w:lang w:eastAsia="zh-CN"/>
              </w:rPr>
            </w:pPr>
            <w:r>
              <w:rPr>
                <w:rFonts w:hint="eastAsia"/>
                <w:color w:val="000000"/>
                <w:kern w:val="24"/>
                <w:sz w:val="16"/>
                <w:szCs w:val="16"/>
                <w:lang w:eastAsia="zh-CN"/>
              </w:rPr>
              <w:t>mix</w:t>
            </w:r>
          </w:p>
        </w:tc>
        <w:tc>
          <w:tcPr>
            <w:tcW w:w="80pt" w:type="dxa"/>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06FDA646" w14:textId="77777777" w:rsidR="00664962" w:rsidRPr="00664962" w:rsidRDefault="00664962" w:rsidP="00664962">
            <w:pPr>
              <w:rPr>
                <w:rFonts w:ascii="Arial" w:hAnsi="Arial" w:cs="Arial"/>
                <w:sz w:val="36"/>
                <w:szCs w:val="36"/>
                <w:lang w:eastAsia="zh-CN"/>
              </w:rPr>
            </w:pPr>
            <w:r w:rsidRPr="00664962">
              <w:rPr>
                <w:color w:val="000000"/>
                <w:kern w:val="24"/>
                <w:sz w:val="16"/>
                <w:szCs w:val="16"/>
                <w:lang w:eastAsia="zh-CN"/>
              </w:rPr>
              <w:t>25.63</w:t>
            </w:r>
          </w:p>
        </w:tc>
        <w:tc>
          <w:tcPr>
            <w:tcW w:w="82pt" w:type="dxa"/>
            <w:tcBorders>
              <w:top w:val="nil"/>
              <w:start w:val="nil"/>
              <w:bottom w:val="single" w:sz="8" w:space="0" w:color="000000"/>
              <w:end w:val="nil"/>
            </w:tcBorders>
            <w:shd w:val="clear" w:color="auto" w:fill="auto"/>
            <w:tcMar>
              <w:top w:w="3.60pt" w:type="dxa"/>
              <w:start w:w="7.20pt" w:type="dxa"/>
              <w:bottom w:w="3.60pt" w:type="dxa"/>
              <w:end w:w="7.20pt" w:type="dxa"/>
            </w:tcMar>
            <w:hideMark/>
          </w:tcPr>
          <w:p w14:paraId="4BE08B31" w14:textId="73E9246F" w:rsidR="00664962" w:rsidRPr="00664962" w:rsidRDefault="00664962" w:rsidP="00664962">
            <w:pPr>
              <w:rPr>
                <w:rFonts w:ascii="Arial" w:hAnsi="Arial" w:cs="Arial"/>
                <w:sz w:val="36"/>
                <w:szCs w:val="36"/>
                <w:lang w:eastAsia="zh-CN"/>
              </w:rPr>
            </w:pPr>
            <w:r w:rsidRPr="00664962">
              <w:rPr>
                <w:rFonts w:eastAsia="等线"/>
                <w:color w:val="000000"/>
                <w:kern w:val="24"/>
                <w:sz w:val="16"/>
                <w:szCs w:val="16"/>
                <w:lang w:eastAsia="zh-CN"/>
              </w:rPr>
              <w:t>5.94</w:t>
            </w:r>
            <w:r w:rsidR="0081517D" w:rsidRPr="0081517D">
              <w:rPr>
                <w:rFonts w:eastAsia="等线"/>
                <w:color w:val="000000"/>
                <w:kern w:val="24"/>
                <w:sz w:val="16"/>
                <w:szCs w:val="16"/>
                <w:lang w:eastAsia="zh-CN"/>
              </w:rPr>
              <w:t>×</w:t>
            </w:r>
          </w:p>
        </w:tc>
      </w:tr>
    </w:tbl>
    <w:p w14:paraId="7C2AC400" w14:textId="77777777" w:rsidR="00664962" w:rsidRDefault="00664962" w:rsidP="00664962">
      <w:pPr>
        <w:pStyle w:val="a3"/>
        <w:ind w:firstLine="0pt"/>
        <w:rPr>
          <w:lang w:val="en-US" w:eastAsia="zh-CN"/>
        </w:rPr>
        <w:sectPr w:rsidR="00664962" w:rsidSect="00664962">
          <w:type w:val="continuous"/>
          <w:pgSz w:w="595.30pt" w:h="841.90pt" w:code="9"/>
          <w:pgMar w:top="54pt" w:right="45.35pt" w:bottom="72pt" w:left="45.35pt" w:header="36pt" w:footer="36pt" w:gutter="0pt"/>
          <w:cols w:space="18pt"/>
          <w:docGrid w:linePitch="360"/>
        </w:sectPr>
      </w:pPr>
    </w:p>
    <w:p w14:paraId="42863BFE" w14:textId="77777777" w:rsidR="00664962" w:rsidRPr="00CD3123" w:rsidRDefault="00664962" w:rsidP="00664962">
      <w:pPr>
        <w:pStyle w:val="a3"/>
        <w:ind w:firstLine="0pt"/>
        <w:rPr>
          <w:lang w:val="en-US" w:eastAsia="zh-CN"/>
        </w:rPr>
      </w:pPr>
    </w:p>
    <w:p w14:paraId="22BD5384" w14:textId="77777777" w:rsidR="00664962" w:rsidRPr="00CD3123" w:rsidRDefault="00664962" w:rsidP="00CD3123">
      <w:pPr>
        <w:pStyle w:val="2"/>
        <w:numPr>
          <w:ilvl w:val="0"/>
          <w:numId w:val="0"/>
        </w:numPr>
        <w:ind w:start="14.40pt" w:hanging="14.40pt"/>
        <w:rPr>
          <w:i w:val="0"/>
          <w:iCs w:val="0"/>
        </w:rPr>
        <w:sectPr w:rsidR="00664962" w:rsidRPr="00CD3123" w:rsidSect="00664962">
          <w:type w:val="continuous"/>
          <w:pgSz w:w="595.30pt" w:h="841.90pt" w:code="9"/>
          <w:pgMar w:top="54pt" w:right="45.35pt" w:bottom="72pt" w:left="45.35pt" w:header="36pt" w:footer="36pt" w:gutter="0pt"/>
          <w:cols w:num="2" w:space="18pt"/>
          <w:docGrid w:linePitch="360"/>
        </w:sectPr>
      </w:pPr>
    </w:p>
    <w:p w14:paraId="644E0A12" w14:textId="1945C9FE" w:rsidR="00664962" w:rsidRPr="00664962" w:rsidRDefault="00664962" w:rsidP="00664962">
      <w:pPr>
        <w:pStyle w:val="2"/>
      </w:pPr>
      <w:r w:rsidRPr="00A62053">
        <w:t>Embedded Deployment</w:t>
      </w:r>
    </w:p>
    <w:p w14:paraId="29B0F834" w14:textId="32B852D2" w:rsidR="00A62053" w:rsidRPr="00A62053" w:rsidRDefault="00A62053" w:rsidP="00A62053">
      <w:pPr>
        <w:pStyle w:val="a3"/>
        <w:rPr>
          <w:lang w:val="en-US" w:eastAsia="zh-CN"/>
        </w:rPr>
      </w:pPr>
      <w:r w:rsidRPr="00A62053">
        <w:rPr>
          <w:lang w:val="en-US"/>
        </w:rPr>
        <w:t>We implemented the deployment and inference of a CNN model on the Milk-V Duo development board. The Milk-V Duo is equipped with a dual-core RISC-V T-Head C906 CPU and an INT8-capable hardware accelerator (TPU) with a peak performance of 1 TOPS. Since the TPU only supports computation with a minimum bit-width of 8 bits, we chose to perform the deployment entirely on the CPU to enable more flexible low-bit quantization strategies.</w:t>
      </w:r>
    </w:p>
    <w:p w14:paraId="6CD765EE" w14:textId="3A8078C2" w:rsidR="00A62053" w:rsidRPr="00A62053" w:rsidRDefault="00A62053" w:rsidP="00A62053">
      <w:pPr>
        <w:pStyle w:val="a3"/>
        <w:rPr>
          <w:lang w:val="en-US" w:eastAsia="zh-CN"/>
        </w:rPr>
      </w:pPr>
      <w:r w:rsidRPr="00A62053">
        <w:rPr>
          <w:lang w:val="en-US"/>
        </w:rPr>
        <w:t>Specifically, we first exported a full-precision (FP32) model trained in PyTorch to the ONNX format and built a deployment environment on the Milk-V Duo using ONNX Runtime via cross-compilation. This allowed us to successfully run both FP32 and INT8 inference models on the device. To further explore model compression and inference acceleration, we proposed a customized 4/8-bit mixed-precision deployment scheme. Using Python scripts, the weights of each layer were quantized to either 4-bit or 8-bit formats and packed into byte-aligned .bin files. We then cross-compiled the C++ inference code using the riscv64-linux-gnu-g++ toolchain and deployed the executable to the development board. During runtime, the system dynamically loads quantized weights from the .bin files, decodes them according to the mixed-precision strategy, and performs convolutional computations, thereby enabling efficient low-bit CNN inference on an embedded RISC-V platform.</w:t>
      </w:r>
    </w:p>
    <w:p w14:paraId="154D714F" w14:textId="5E06F1A3" w:rsidR="00A62053" w:rsidRDefault="00A62053" w:rsidP="00D00632">
      <w:pPr>
        <w:pStyle w:val="a3"/>
        <w:ind w:firstLine="0pt"/>
        <w:rPr>
          <w:lang w:val="en-US" w:eastAsia="zh-CN"/>
        </w:rPr>
      </w:pPr>
      <w:r>
        <w:rPr>
          <w:lang w:val="en-US"/>
        </w:rPr>
        <w:tab/>
      </w:r>
      <w:r w:rsidRPr="00A62053">
        <w:rPr>
          <w:lang w:val="en-US"/>
        </w:rPr>
        <w:t xml:space="preserve">The performance results are shown in Table </w:t>
      </w:r>
      <w:bookmarkStart w:id="22" w:name="_Hlk215517150"/>
      <w:r w:rsidRPr="00A62053">
        <w:rPr>
          <w:lang w:val="en-US"/>
        </w:rPr>
        <w:t>V</w:t>
      </w:r>
      <w:bookmarkEnd w:id="22"/>
      <w:r w:rsidRPr="00A62053">
        <w:rPr>
          <w:lang w:val="en-US"/>
        </w:rPr>
        <w:t>. Using the FP32 model as the baseline (latency: 152.16 ms), the INT8 model reduced the inference latency to 42.27 ms, achieving a 3.60</w:t>
      </w:r>
      <w:r w:rsidR="0081517D" w:rsidRPr="002325FE">
        <w:t>×</w:t>
      </w:r>
      <w:r w:rsidRPr="00A62053">
        <w:rPr>
          <w:lang w:val="en-US"/>
        </w:rPr>
        <w:t xml:space="preserve"> speedup while maintaining accuracy. In comparison, our proposed mixed-precision deployment further reduced the latency to 25.63 ms, yielding a 5.94</w:t>
      </w:r>
      <w:r w:rsidR="0081517D" w:rsidRPr="0081517D">
        <w:rPr>
          <w:lang w:val="en-US"/>
        </w:rPr>
        <w:t>×</w:t>
      </w:r>
      <w:r w:rsidR="0081517D">
        <w:rPr>
          <w:rFonts w:hint="eastAsia"/>
          <w:lang w:val="en-US" w:eastAsia="zh-CN"/>
        </w:rPr>
        <w:t xml:space="preserve"> </w:t>
      </w:r>
      <w:r w:rsidRPr="00A62053">
        <w:rPr>
          <w:lang w:val="en-US"/>
        </w:rPr>
        <w:t>speedup over the FP32 model and a 1.65</w:t>
      </w:r>
      <w:r w:rsidR="0081517D" w:rsidRPr="002325FE">
        <w:t>×</w:t>
      </w:r>
      <w:r w:rsidRPr="00A62053">
        <w:rPr>
          <w:lang w:val="en-US"/>
        </w:rPr>
        <w:t xml:space="preserve"> improvement over the INT8 model. These results demonstrate that the proposed mixed-precision quantization scheme effectively compresses the model size and improves inference efficiency, making it well-suited for deployment on resource-constrained edge devices.</w:t>
      </w:r>
    </w:p>
    <w:p w14:paraId="4B94F7F4" w14:textId="030998AA" w:rsidR="00A62053" w:rsidRPr="00A62053" w:rsidRDefault="00A62053" w:rsidP="00A62053">
      <w:pPr>
        <w:pStyle w:val="1"/>
      </w:pPr>
      <w:r w:rsidRPr="00416573">
        <w:t>Conclusion</w:t>
      </w:r>
    </w:p>
    <w:p w14:paraId="674F1236" w14:textId="06D0C7AE" w:rsidR="00770F6A" w:rsidRDefault="008A22D0" w:rsidP="00057D1F">
      <w:pPr>
        <w:pStyle w:val="a3"/>
        <w:ind w:firstLine="0pt"/>
        <w:rPr>
          <w:lang w:val="en-US" w:eastAsia="zh-CN"/>
        </w:rPr>
      </w:pPr>
      <w:r>
        <w:rPr>
          <w:lang w:val="en-US"/>
        </w:rPr>
        <w:tab/>
      </w:r>
      <w:r w:rsidR="002325FE" w:rsidRPr="002325FE">
        <w:rPr>
          <w:lang w:val="en-US"/>
        </w:rPr>
        <w:t>This study presents a lightweight EMG-based hand gesture recognition model optimized through mixed-precision quantization. The proposed convolutional neural network (CNN) contains only 64.6K parameters with an original model size of 252.4 KB. By applying a manually designed layer-wise quantization strategy [8, 4, 8, 4, 8, 4, 4, 4], the model is compressed to 36.58 KB—a 6.9</w:t>
      </w:r>
      <w:r w:rsidR="0081517D" w:rsidRPr="0081517D">
        <w:rPr>
          <w:lang w:val="en-US"/>
        </w:rPr>
        <w:t>×</w:t>
      </w:r>
      <w:r w:rsidR="002325FE" w:rsidRPr="002325FE">
        <w:rPr>
          <w:lang w:val="en-US"/>
        </w:rPr>
        <w:t xml:space="preserve"> reduction—while maintaining a competitive recognition accuracy of 89.58%.</w:t>
      </w:r>
      <w:r w:rsidR="00770F6A">
        <w:rPr>
          <w:rFonts w:hint="eastAsia"/>
          <w:lang w:val="en-US" w:eastAsia="zh-CN"/>
        </w:rPr>
        <w:t xml:space="preserve"> </w:t>
      </w:r>
      <w:r w:rsidR="002325FE" w:rsidRPr="002325FE">
        <w:rPr>
          <w:lang w:val="en-US"/>
        </w:rPr>
        <w:t>Deployment experiments on the RISC-V-based Milk-V Duo platform further verify the method’s suitability for embedded scenarios, achieving a 5.94</w:t>
      </w:r>
      <w:r w:rsidR="0081517D" w:rsidRPr="0081517D">
        <w:rPr>
          <w:lang w:val="en-US"/>
        </w:rPr>
        <w:t>×</w:t>
      </w:r>
      <w:r w:rsidR="002325FE" w:rsidRPr="002325FE">
        <w:rPr>
          <w:lang w:val="en-US"/>
        </w:rPr>
        <w:t xml:space="preserve"> speedup over the FP32 baseline and a 1.65</w:t>
      </w:r>
      <w:r w:rsidR="0081517D" w:rsidRPr="0081517D">
        <w:rPr>
          <w:lang w:val="en-US"/>
        </w:rPr>
        <w:t>×</w:t>
      </w:r>
      <w:r w:rsidR="002325FE" w:rsidRPr="002325FE">
        <w:rPr>
          <w:lang w:val="en-US"/>
        </w:rPr>
        <w:t xml:space="preserve"> improvement compared to the INT8 model. Overall, the proposed approach provides an effective balance between accuracy, model compactness, and inference efficiency, demonstrating strong potential for EMG-based gesture recognition on resource-constrained edge devices.</w:t>
      </w:r>
    </w:p>
    <w:p w14:paraId="65E61C5C" w14:textId="0B42D5EB" w:rsidR="00057D1F" w:rsidRDefault="00057D1F" w:rsidP="00057D1F">
      <w:pPr>
        <w:pStyle w:val="a3"/>
        <w:ind w:firstLine="0pt"/>
        <w:rPr>
          <w:lang w:val="en-US" w:eastAsia="zh-CN"/>
        </w:rPr>
      </w:pPr>
      <w:r>
        <w:rPr>
          <w:lang w:val="en-US" w:eastAsia="zh-CN"/>
        </w:rPr>
        <w:tab/>
      </w:r>
      <w:r w:rsidRPr="00057D1F">
        <w:rPr>
          <w:lang w:val="en-US" w:eastAsia="zh-CN"/>
        </w:rPr>
        <w:t>Despite the promising results, this work is limited to a single dataset (Ninapro DB1) and one hardware platform (RISC-V CPU). Future work will focus on improving generalization across datasets and exploring deployment on a broader range of hardware platforms, including the design of dedicated accelerators. Additionally, we plan to investigate hybrid compression strategies that combine pruning and quantization to achieve more compact and efficient models.</w:t>
      </w:r>
    </w:p>
    <w:p w14:paraId="144D91D7" w14:textId="3DD9B7EA" w:rsidR="009303D9" w:rsidRPr="005B520E" w:rsidRDefault="009303D9" w:rsidP="00CA109E">
      <w:pPr>
        <w:pStyle w:val="5"/>
      </w:pPr>
      <w:r w:rsidRPr="005B520E">
        <w:t>References</w:t>
      </w:r>
    </w:p>
    <w:p w14:paraId="1065470F" w14:textId="0811EA61" w:rsidR="007A0483" w:rsidRPr="00773429" w:rsidRDefault="007A0483" w:rsidP="007A0483">
      <w:pPr>
        <w:pStyle w:val="references"/>
      </w:pPr>
      <w:r w:rsidRPr="00773429">
        <w:t>Lorena Isabel Barona López, Francis M. Ferri, Jonathan Zea, Ángel Leonardo Valdivieso Caraguay, Marco E. Benalcázar,</w:t>
      </w:r>
      <w:r w:rsidRPr="00773429">
        <w:rPr>
          <w:rFonts w:hint="eastAsia"/>
        </w:rPr>
        <w:t xml:space="preserve"> </w:t>
      </w:r>
      <w:r w:rsidRPr="00773429">
        <w:t>CNN-LSTM and post-processing for EMG-based hand gesture recognition,</w:t>
      </w:r>
      <w:r w:rsidRPr="00773429">
        <w:rPr>
          <w:rFonts w:hint="eastAsia"/>
        </w:rPr>
        <w:t xml:space="preserve"> </w:t>
      </w:r>
      <w:r w:rsidRPr="00773429">
        <w:t>Intelligent Systems with Applications,</w:t>
      </w:r>
      <w:r w:rsidRPr="00773429">
        <w:rPr>
          <w:rFonts w:hint="eastAsia"/>
        </w:rPr>
        <w:t xml:space="preserve"> </w:t>
      </w:r>
      <w:r w:rsidRPr="00773429">
        <w:t>Volume 22,</w:t>
      </w:r>
      <w:r w:rsidRPr="00773429">
        <w:rPr>
          <w:rFonts w:hint="eastAsia"/>
        </w:rPr>
        <w:t xml:space="preserve"> </w:t>
      </w:r>
      <w:r w:rsidRPr="00773429">
        <w:t>2024,</w:t>
      </w:r>
      <w:r w:rsidRPr="00773429">
        <w:rPr>
          <w:rFonts w:hint="eastAsia"/>
        </w:rPr>
        <w:t xml:space="preserve"> </w:t>
      </w:r>
      <w:r w:rsidRPr="00773429">
        <w:t>200352,ISSN 2667-3053</w:t>
      </w:r>
      <w:r w:rsidRPr="00773429">
        <w:rPr>
          <w:rFonts w:hint="eastAsia"/>
        </w:rPr>
        <w:t>.</w:t>
      </w:r>
    </w:p>
    <w:p w14:paraId="1863CE56" w14:textId="3EA1A441" w:rsidR="007A0483" w:rsidRPr="00773429" w:rsidRDefault="007A0483" w:rsidP="007A0483">
      <w:pPr>
        <w:pStyle w:val="references"/>
      </w:pPr>
      <w:r w:rsidRPr="00773429">
        <w:t>Yongyu Jiang, Christine Chen, Xiaodong Zhang, Chaoyang Chen, Yang Zhou, Guoxin Ni, Stephanie Muh, Stephen Lemos,</w:t>
      </w:r>
      <w:r w:rsidRPr="00773429">
        <w:rPr>
          <w:rFonts w:hint="eastAsia"/>
        </w:rPr>
        <w:t xml:space="preserve"> </w:t>
      </w:r>
      <w:r w:rsidRPr="00773429">
        <w:t>Shoulder muscle activation pattern recognition based on sEMG and machine learning algorithms,</w:t>
      </w:r>
      <w:r w:rsidRPr="00773429">
        <w:rPr>
          <w:rFonts w:hint="eastAsia"/>
        </w:rPr>
        <w:t xml:space="preserve"> </w:t>
      </w:r>
      <w:r w:rsidRPr="00773429">
        <w:t>Computer Methods and Programs in Biomedicine,</w:t>
      </w:r>
    </w:p>
    <w:p w14:paraId="47EF8272" w14:textId="77777777" w:rsidR="007A0483" w:rsidRPr="00773429" w:rsidRDefault="007A0483" w:rsidP="007A0483">
      <w:pPr>
        <w:pStyle w:val="references"/>
        <w:numPr>
          <w:ilvl w:val="0"/>
          <w:numId w:val="0"/>
        </w:numPr>
        <w:ind w:start="18pt"/>
      </w:pPr>
      <w:r w:rsidRPr="00773429">
        <w:t>Volume 197,</w:t>
      </w:r>
      <w:r w:rsidRPr="00773429">
        <w:rPr>
          <w:rFonts w:hint="eastAsia"/>
        </w:rPr>
        <w:t xml:space="preserve"> </w:t>
      </w:r>
      <w:r w:rsidRPr="00773429">
        <w:t>2020,</w:t>
      </w:r>
      <w:r w:rsidRPr="00773429">
        <w:rPr>
          <w:rFonts w:hint="eastAsia"/>
        </w:rPr>
        <w:t xml:space="preserve"> </w:t>
      </w:r>
      <w:r w:rsidRPr="00773429">
        <w:t>105721,</w:t>
      </w:r>
      <w:r w:rsidRPr="00773429">
        <w:rPr>
          <w:rFonts w:hint="eastAsia"/>
        </w:rPr>
        <w:t xml:space="preserve"> </w:t>
      </w:r>
      <w:r w:rsidRPr="00773429">
        <w:t>ISSN 0169-2607</w:t>
      </w:r>
      <w:r w:rsidRPr="00773429">
        <w:rPr>
          <w:rFonts w:hint="eastAsia"/>
        </w:rPr>
        <w:t>.</w:t>
      </w:r>
    </w:p>
    <w:p w14:paraId="4A6C3B03" w14:textId="724E1964" w:rsidR="007A0483" w:rsidRPr="00773429" w:rsidRDefault="003D0852" w:rsidP="007A0483">
      <w:pPr>
        <w:pStyle w:val="references"/>
      </w:pPr>
      <w:r w:rsidRPr="003D0852">
        <w:t>V. Sze, Y. -H. Chen, T. -J. Yang and J. S. Emer, "</w:t>
      </w:r>
      <w:r w:rsidRPr="003D0852">
        <w:rPr>
          <w:rFonts w:eastAsia="宋体"/>
          <w:noProof w:val="0"/>
          <w:sz w:val="20"/>
          <w:szCs w:val="20"/>
        </w:rPr>
        <w:t xml:space="preserve"> </w:t>
      </w:r>
      <w:r w:rsidRPr="003D0852">
        <w:t xml:space="preserve">Efficient </w:t>
      </w:r>
      <w:r w:rsidRPr="003D0852">
        <w:rPr>
          <w:rFonts w:hint="eastAsia"/>
        </w:rPr>
        <w:t>p</w:t>
      </w:r>
      <w:r w:rsidRPr="003D0852">
        <w:t xml:space="preserve">rocessing of </w:t>
      </w:r>
      <w:r w:rsidRPr="003D0852">
        <w:rPr>
          <w:rFonts w:hint="eastAsia"/>
        </w:rPr>
        <w:t>d</w:t>
      </w:r>
      <w:r w:rsidRPr="003D0852">
        <w:t xml:space="preserve">eep </w:t>
      </w:r>
      <w:r w:rsidRPr="003D0852">
        <w:rPr>
          <w:rFonts w:hint="eastAsia"/>
        </w:rPr>
        <w:t>n</w:t>
      </w:r>
      <w:r w:rsidRPr="003D0852">
        <w:t xml:space="preserve">eural </w:t>
      </w:r>
      <w:r w:rsidRPr="003D0852">
        <w:rPr>
          <w:rFonts w:hint="eastAsia"/>
        </w:rPr>
        <w:t>n</w:t>
      </w:r>
      <w:r w:rsidRPr="003D0852">
        <w:t xml:space="preserve">etworks: </w:t>
      </w:r>
      <w:r w:rsidRPr="003D0852">
        <w:rPr>
          <w:rFonts w:hint="eastAsia"/>
        </w:rPr>
        <w:t>a</w:t>
      </w:r>
      <w:r w:rsidRPr="003D0852">
        <w:t xml:space="preserve"> </w:t>
      </w:r>
      <w:r w:rsidRPr="003D0852">
        <w:rPr>
          <w:rFonts w:hint="eastAsia"/>
        </w:rPr>
        <w:t>t</w:t>
      </w:r>
      <w:r w:rsidRPr="003D0852">
        <w:t xml:space="preserve">utorial and </w:t>
      </w:r>
      <w:r w:rsidRPr="003D0852">
        <w:rPr>
          <w:rFonts w:hint="eastAsia"/>
        </w:rPr>
        <w:t>s</w:t>
      </w:r>
      <w:r w:rsidRPr="003D0852">
        <w:t>urvey," in </w:t>
      </w:r>
      <w:r w:rsidRPr="003D0852">
        <w:rPr>
          <w:i/>
          <w:iCs/>
        </w:rPr>
        <w:t>Proceedings of the IEEE</w:t>
      </w:r>
      <w:r w:rsidRPr="003D0852">
        <w:t xml:space="preserve">, vol. 105, no. 12, pp. 2295-2329, Dec. 2017, doi: 10.1109/JPROC.2017.2761740. </w:t>
      </w:r>
    </w:p>
    <w:p w14:paraId="3520B5A3" w14:textId="3BC01891" w:rsidR="007A0483" w:rsidRPr="00773429" w:rsidRDefault="007A0483" w:rsidP="007A0483">
      <w:pPr>
        <w:pStyle w:val="references"/>
      </w:pPr>
      <w:r w:rsidRPr="00773429">
        <w:lastRenderedPageBreak/>
        <w:t xml:space="preserve">VERHELST M, MOONS B. Embedded </w:t>
      </w:r>
      <w:r w:rsidR="00D03208">
        <w:rPr>
          <w:rFonts w:eastAsiaTheme="minorEastAsia" w:hint="eastAsia"/>
          <w:lang w:eastAsia="zh-CN"/>
        </w:rPr>
        <w:t>d</w:t>
      </w:r>
      <w:r w:rsidRPr="00773429">
        <w:t xml:space="preserve">eep </w:t>
      </w:r>
      <w:r w:rsidR="00D03208">
        <w:rPr>
          <w:rFonts w:eastAsiaTheme="minorEastAsia" w:hint="eastAsia"/>
          <w:lang w:eastAsia="zh-CN"/>
        </w:rPr>
        <w:t>n</w:t>
      </w:r>
      <w:r w:rsidRPr="00773429">
        <w:t xml:space="preserve">eural </w:t>
      </w:r>
      <w:r w:rsidR="00D03208">
        <w:rPr>
          <w:rFonts w:eastAsiaTheme="minorEastAsia" w:hint="eastAsia"/>
          <w:lang w:eastAsia="zh-CN"/>
        </w:rPr>
        <w:t>n</w:t>
      </w:r>
      <w:r w:rsidRPr="00773429">
        <w:t xml:space="preserve">etwork </w:t>
      </w:r>
      <w:r w:rsidR="00D03208">
        <w:rPr>
          <w:rFonts w:eastAsiaTheme="minorEastAsia" w:hint="eastAsia"/>
          <w:lang w:eastAsia="zh-CN"/>
        </w:rPr>
        <w:t>p</w:t>
      </w:r>
      <w:r w:rsidRPr="00773429">
        <w:t xml:space="preserve">rocessing: </w:t>
      </w:r>
      <w:r w:rsidR="00D03208">
        <w:rPr>
          <w:rFonts w:eastAsiaTheme="minorEastAsia" w:hint="eastAsia"/>
          <w:lang w:eastAsia="zh-CN"/>
        </w:rPr>
        <w:t>a</w:t>
      </w:r>
      <w:r w:rsidRPr="00773429">
        <w:t xml:space="preserve">lgorithmic and </w:t>
      </w:r>
      <w:r w:rsidR="00D03208">
        <w:rPr>
          <w:rFonts w:eastAsiaTheme="minorEastAsia" w:hint="eastAsia"/>
          <w:lang w:eastAsia="zh-CN"/>
        </w:rPr>
        <w:t>p</w:t>
      </w:r>
      <w:r w:rsidRPr="00773429">
        <w:t xml:space="preserve">rocessor </w:t>
      </w:r>
      <w:r w:rsidR="00D03208">
        <w:rPr>
          <w:rFonts w:eastAsiaTheme="minorEastAsia" w:hint="eastAsia"/>
          <w:lang w:eastAsia="zh-CN"/>
        </w:rPr>
        <w:t>t</w:t>
      </w:r>
      <w:r w:rsidRPr="00773429">
        <w:t xml:space="preserve">echniques </w:t>
      </w:r>
      <w:r w:rsidR="00D03208">
        <w:rPr>
          <w:rFonts w:eastAsiaTheme="minorEastAsia" w:hint="eastAsia"/>
          <w:lang w:eastAsia="zh-CN"/>
        </w:rPr>
        <w:t>b</w:t>
      </w:r>
      <w:r w:rsidRPr="00773429">
        <w:t xml:space="preserve">ring </w:t>
      </w:r>
      <w:r w:rsidR="00D03208">
        <w:rPr>
          <w:rFonts w:eastAsiaTheme="minorEastAsia" w:hint="eastAsia"/>
          <w:lang w:eastAsia="zh-CN"/>
        </w:rPr>
        <w:t>d</w:t>
      </w:r>
      <w:r w:rsidRPr="00773429">
        <w:t xml:space="preserve">eep </w:t>
      </w:r>
      <w:r w:rsidR="00D03208">
        <w:rPr>
          <w:rFonts w:eastAsiaTheme="minorEastAsia" w:hint="eastAsia"/>
          <w:lang w:eastAsia="zh-CN"/>
        </w:rPr>
        <w:t>l</w:t>
      </w:r>
      <w:r w:rsidRPr="00773429">
        <w:t xml:space="preserve">earning to IoT and </w:t>
      </w:r>
      <w:r w:rsidR="00D03208">
        <w:rPr>
          <w:rFonts w:eastAsiaTheme="minorEastAsia" w:hint="eastAsia"/>
          <w:lang w:eastAsia="zh-CN"/>
        </w:rPr>
        <w:t>e</w:t>
      </w:r>
      <w:r w:rsidRPr="00773429">
        <w:t xml:space="preserve">dge </w:t>
      </w:r>
      <w:r w:rsidR="00D03208">
        <w:rPr>
          <w:rFonts w:eastAsiaTheme="minorEastAsia" w:hint="eastAsia"/>
          <w:lang w:eastAsia="zh-CN"/>
        </w:rPr>
        <w:t>d</w:t>
      </w:r>
      <w:r w:rsidRPr="00773429">
        <w:t>evices [J]. IEEE Solid-State Circuits Magazine, 2017, 9(4): 55-65</w:t>
      </w:r>
      <w:r w:rsidRPr="00773429">
        <w:rPr>
          <w:rFonts w:hint="eastAsia"/>
        </w:rPr>
        <w:t>.</w:t>
      </w:r>
    </w:p>
    <w:p w14:paraId="42E4F5FF" w14:textId="1FF395E7" w:rsidR="007A0483" w:rsidRPr="00773429" w:rsidRDefault="007A0483" w:rsidP="007A0483">
      <w:pPr>
        <w:pStyle w:val="references"/>
      </w:pPr>
      <w:r w:rsidRPr="00773429">
        <w:t xml:space="preserve">HE Y, KANG G, DONG X, et al. Soft </w:t>
      </w:r>
      <w:r w:rsidR="00D03208">
        <w:rPr>
          <w:rFonts w:eastAsiaTheme="minorEastAsia" w:hint="eastAsia"/>
          <w:lang w:eastAsia="zh-CN"/>
        </w:rPr>
        <w:t>f</w:t>
      </w:r>
      <w:r w:rsidRPr="00773429">
        <w:t xml:space="preserve">ilter </w:t>
      </w:r>
      <w:r w:rsidR="00D03208">
        <w:rPr>
          <w:rFonts w:eastAsiaTheme="minorEastAsia" w:hint="eastAsia"/>
          <w:lang w:eastAsia="zh-CN"/>
        </w:rPr>
        <w:t>p</w:t>
      </w:r>
      <w:r w:rsidRPr="00773429">
        <w:t xml:space="preserve">runing for </w:t>
      </w:r>
      <w:r w:rsidR="00D03208">
        <w:rPr>
          <w:rFonts w:eastAsiaTheme="minorEastAsia" w:hint="eastAsia"/>
          <w:lang w:eastAsia="zh-CN"/>
        </w:rPr>
        <w:t>a</w:t>
      </w:r>
      <w:r w:rsidRPr="00773429">
        <w:t xml:space="preserve">ccelerating </w:t>
      </w:r>
      <w:r w:rsidR="00D03208">
        <w:rPr>
          <w:rFonts w:eastAsiaTheme="minorEastAsia" w:hint="eastAsia"/>
          <w:lang w:eastAsia="zh-CN"/>
        </w:rPr>
        <w:t>d</w:t>
      </w:r>
      <w:r w:rsidRPr="00773429">
        <w:t xml:space="preserve">eep </w:t>
      </w:r>
      <w:r w:rsidR="00D03208">
        <w:rPr>
          <w:rFonts w:eastAsiaTheme="minorEastAsia" w:hint="eastAsia"/>
          <w:lang w:eastAsia="zh-CN"/>
        </w:rPr>
        <w:t>c</w:t>
      </w:r>
      <w:r w:rsidRPr="00773429">
        <w:t xml:space="preserve">onvolutional </w:t>
      </w:r>
      <w:r w:rsidR="00D03208">
        <w:rPr>
          <w:rFonts w:eastAsiaTheme="minorEastAsia" w:hint="eastAsia"/>
          <w:lang w:eastAsia="zh-CN"/>
        </w:rPr>
        <w:t>n</w:t>
      </w:r>
      <w:r w:rsidRPr="00773429">
        <w:t xml:space="preserve">eural </w:t>
      </w:r>
      <w:r w:rsidR="00D03208">
        <w:rPr>
          <w:rFonts w:eastAsiaTheme="minorEastAsia" w:hint="eastAsia"/>
          <w:lang w:eastAsia="zh-CN"/>
        </w:rPr>
        <w:t>n</w:t>
      </w:r>
      <w:r w:rsidRPr="00773429">
        <w:t>etworks [M]. 2018.</w:t>
      </w:r>
      <w:r w:rsidR="00871669" w:rsidRPr="00871669">
        <w:rPr>
          <w:rFonts w:ascii="Arial" w:eastAsia="宋体" w:hAnsi="Arial" w:cs="Arial"/>
          <w:noProof w:val="0"/>
          <w:color w:val="333333"/>
          <w:sz w:val="20"/>
          <w:szCs w:val="20"/>
          <w:shd w:val="clear" w:color="auto" w:fill="FFFFFF"/>
        </w:rPr>
        <w:t xml:space="preserve"> </w:t>
      </w:r>
    </w:p>
    <w:p w14:paraId="64BE11EC" w14:textId="0335C7A0" w:rsidR="007A0483" w:rsidRPr="00773429" w:rsidRDefault="00871669" w:rsidP="007A0483">
      <w:pPr>
        <w:pStyle w:val="references"/>
      </w:pPr>
      <w:r w:rsidRPr="00871669">
        <w:t>A. Jain, P. Goel, S. Aggarwal, A. Fell and S. Anand, "Symmetric k-</w:t>
      </w:r>
      <w:r>
        <w:rPr>
          <w:rFonts w:eastAsiaTheme="minorEastAsia" w:hint="eastAsia"/>
          <w:lang w:eastAsia="zh-CN"/>
        </w:rPr>
        <w:t>m</w:t>
      </w:r>
      <w:r w:rsidRPr="00871669">
        <w:t xml:space="preserve">eans for </w:t>
      </w:r>
      <w:r>
        <w:rPr>
          <w:rFonts w:eastAsiaTheme="minorEastAsia" w:hint="eastAsia"/>
          <w:lang w:eastAsia="zh-CN"/>
        </w:rPr>
        <w:t>d</w:t>
      </w:r>
      <w:r w:rsidRPr="00871669">
        <w:t xml:space="preserve">eep </w:t>
      </w:r>
      <w:r>
        <w:rPr>
          <w:rFonts w:eastAsiaTheme="minorEastAsia" w:hint="eastAsia"/>
          <w:lang w:eastAsia="zh-CN"/>
        </w:rPr>
        <w:t>n</w:t>
      </w:r>
      <w:r w:rsidRPr="00871669">
        <w:t xml:space="preserve">eural </w:t>
      </w:r>
      <w:r>
        <w:rPr>
          <w:rFonts w:eastAsiaTheme="minorEastAsia" w:hint="eastAsia"/>
          <w:lang w:eastAsia="zh-CN"/>
        </w:rPr>
        <w:t>n</w:t>
      </w:r>
      <w:r w:rsidRPr="00871669">
        <w:t xml:space="preserve">etwork </w:t>
      </w:r>
      <w:r>
        <w:rPr>
          <w:rFonts w:eastAsiaTheme="minorEastAsia" w:hint="eastAsia"/>
          <w:lang w:eastAsia="zh-CN"/>
        </w:rPr>
        <w:t>c</w:t>
      </w:r>
      <w:r w:rsidRPr="00871669">
        <w:t xml:space="preserve">ompression and </w:t>
      </w:r>
      <w:r>
        <w:rPr>
          <w:rFonts w:eastAsiaTheme="minorEastAsia" w:hint="eastAsia"/>
          <w:lang w:eastAsia="zh-CN"/>
        </w:rPr>
        <w:t>h</w:t>
      </w:r>
      <w:r w:rsidRPr="00871669">
        <w:t xml:space="preserve">ardware </w:t>
      </w:r>
      <w:r>
        <w:rPr>
          <w:rFonts w:eastAsiaTheme="minorEastAsia" w:hint="eastAsia"/>
          <w:lang w:eastAsia="zh-CN"/>
        </w:rPr>
        <w:t>a</w:t>
      </w:r>
      <w:r w:rsidRPr="00871669">
        <w:t>cceleration on FPGAs," in </w:t>
      </w:r>
      <w:r w:rsidRPr="00871669">
        <w:rPr>
          <w:i/>
          <w:iCs/>
        </w:rPr>
        <w:t>IEEE Journal of Selected Topics in Signal Processing</w:t>
      </w:r>
      <w:r w:rsidRPr="00871669">
        <w:t>, vol. 14, no. 4, pp. 737-749, May 2020, doi: 10.1109/JSTSP.2020.2968810. </w:t>
      </w:r>
    </w:p>
    <w:p w14:paraId="6AC28637" w14:textId="23DEBC35" w:rsidR="007A0483" w:rsidRPr="00773429" w:rsidRDefault="007A0483" w:rsidP="007A0483">
      <w:pPr>
        <w:pStyle w:val="references"/>
      </w:pPr>
      <w:r w:rsidRPr="00773429">
        <w:t xml:space="preserve">L. Wang and K. -J. Yoon, "Knowledge </w:t>
      </w:r>
      <w:r w:rsidR="00E14C79">
        <w:rPr>
          <w:rFonts w:eastAsiaTheme="minorEastAsia" w:hint="eastAsia"/>
          <w:lang w:eastAsia="zh-CN"/>
        </w:rPr>
        <w:t>d</w:t>
      </w:r>
      <w:r w:rsidRPr="00773429">
        <w:t xml:space="preserve">istillation and </w:t>
      </w:r>
      <w:r w:rsidR="00E14C79">
        <w:rPr>
          <w:rFonts w:eastAsiaTheme="minorEastAsia" w:hint="eastAsia"/>
          <w:lang w:eastAsia="zh-CN"/>
        </w:rPr>
        <w:t>s</w:t>
      </w:r>
      <w:r w:rsidRPr="00773429">
        <w:t>tudent-</w:t>
      </w:r>
      <w:r w:rsidR="00E14C79">
        <w:rPr>
          <w:rFonts w:eastAsiaTheme="minorEastAsia" w:hint="eastAsia"/>
          <w:lang w:eastAsia="zh-CN"/>
        </w:rPr>
        <w:t>t</w:t>
      </w:r>
      <w:r w:rsidRPr="00773429">
        <w:t xml:space="preserve">eacher </w:t>
      </w:r>
      <w:r w:rsidR="00E14C79">
        <w:rPr>
          <w:rFonts w:eastAsiaTheme="minorEastAsia" w:hint="eastAsia"/>
          <w:lang w:eastAsia="zh-CN"/>
        </w:rPr>
        <w:t>l</w:t>
      </w:r>
      <w:r w:rsidRPr="00773429">
        <w:t xml:space="preserve">earning for </w:t>
      </w:r>
      <w:r w:rsidR="00E14C79">
        <w:rPr>
          <w:rFonts w:eastAsiaTheme="minorEastAsia" w:hint="eastAsia"/>
          <w:lang w:eastAsia="zh-CN"/>
        </w:rPr>
        <w:t>v</w:t>
      </w:r>
      <w:r w:rsidRPr="00773429">
        <w:t xml:space="preserve">isual </w:t>
      </w:r>
      <w:r w:rsidR="00E14C79">
        <w:rPr>
          <w:rFonts w:eastAsiaTheme="minorEastAsia" w:hint="eastAsia"/>
          <w:lang w:eastAsia="zh-CN"/>
        </w:rPr>
        <w:t>i</w:t>
      </w:r>
      <w:r w:rsidRPr="00773429">
        <w:t xml:space="preserve">ntelligence: </w:t>
      </w:r>
      <w:r w:rsidR="00E14C79">
        <w:rPr>
          <w:rFonts w:eastAsiaTheme="minorEastAsia" w:hint="eastAsia"/>
          <w:lang w:eastAsia="zh-CN"/>
        </w:rPr>
        <w:t>a</w:t>
      </w:r>
      <w:r w:rsidRPr="00773429">
        <w:t xml:space="preserve"> </w:t>
      </w:r>
      <w:r w:rsidR="00E14C79">
        <w:rPr>
          <w:rFonts w:eastAsiaTheme="minorEastAsia" w:hint="eastAsia"/>
          <w:lang w:eastAsia="zh-CN"/>
        </w:rPr>
        <w:t>r</w:t>
      </w:r>
      <w:r w:rsidRPr="00773429">
        <w:t xml:space="preserve">eview and </w:t>
      </w:r>
      <w:r w:rsidR="00E14C79">
        <w:rPr>
          <w:rFonts w:eastAsiaTheme="minorEastAsia" w:hint="eastAsia"/>
          <w:lang w:eastAsia="zh-CN"/>
        </w:rPr>
        <w:t>n</w:t>
      </w:r>
      <w:r w:rsidRPr="00773429">
        <w:t xml:space="preserve">ew </w:t>
      </w:r>
      <w:r w:rsidR="00E14C79">
        <w:rPr>
          <w:rFonts w:eastAsiaTheme="minorEastAsia" w:hint="eastAsia"/>
          <w:lang w:eastAsia="zh-CN"/>
        </w:rPr>
        <w:t>o</w:t>
      </w:r>
      <w:r w:rsidRPr="00773429">
        <w:t>utlooks," in IEEE Transactions on Pattern Analysis and Machine Intelligence, vol. 44, no. 6, pp. 3048-3068, 1 June 2022, doi: 10.1109/TPAMI.2021.3055564.</w:t>
      </w:r>
    </w:p>
    <w:p w14:paraId="43A3D302" w14:textId="3A20FF9E" w:rsidR="007A0483" w:rsidRPr="00773429" w:rsidRDefault="007A0483" w:rsidP="007A0483">
      <w:pPr>
        <w:pStyle w:val="references"/>
      </w:pPr>
      <w:r w:rsidRPr="00773429">
        <w:t xml:space="preserve">ZHEN D, YAO Z, GHOLAMI A, et al. HAWQ: Hessian </w:t>
      </w:r>
      <w:r w:rsidR="00E14C79">
        <w:rPr>
          <w:rFonts w:eastAsiaTheme="minorEastAsia" w:hint="eastAsia"/>
          <w:lang w:eastAsia="zh-CN"/>
        </w:rPr>
        <w:t>aw</w:t>
      </w:r>
      <w:r w:rsidRPr="00773429">
        <w:t xml:space="preserve">are </w:t>
      </w:r>
      <w:r w:rsidR="00E14C79">
        <w:rPr>
          <w:rFonts w:eastAsiaTheme="minorEastAsia" w:hint="eastAsia"/>
          <w:lang w:eastAsia="zh-CN"/>
        </w:rPr>
        <w:t>q</w:t>
      </w:r>
      <w:r w:rsidRPr="00773429">
        <w:t xml:space="preserve">uantization of </w:t>
      </w:r>
      <w:r w:rsidR="00E14C79">
        <w:rPr>
          <w:rFonts w:eastAsiaTheme="minorEastAsia" w:hint="eastAsia"/>
          <w:lang w:eastAsia="zh-CN"/>
        </w:rPr>
        <w:t>n</w:t>
      </w:r>
      <w:r w:rsidRPr="00773429">
        <w:t xml:space="preserve">eural </w:t>
      </w:r>
      <w:r w:rsidR="00E14C79">
        <w:rPr>
          <w:rFonts w:eastAsiaTheme="minorEastAsia" w:hint="eastAsia"/>
          <w:lang w:eastAsia="zh-CN"/>
        </w:rPr>
        <w:t>n</w:t>
      </w:r>
      <w:r w:rsidRPr="00773429">
        <w:t xml:space="preserve">etworks with </w:t>
      </w:r>
      <w:r w:rsidR="00E14C79">
        <w:rPr>
          <w:rFonts w:eastAsiaTheme="minorEastAsia" w:hint="eastAsia"/>
          <w:lang w:eastAsia="zh-CN"/>
        </w:rPr>
        <w:t>m</w:t>
      </w:r>
      <w:r w:rsidRPr="00773429">
        <w:t>ixed-</w:t>
      </w:r>
      <w:r w:rsidR="00E14C79">
        <w:rPr>
          <w:rFonts w:eastAsiaTheme="minorEastAsia" w:hint="eastAsia"/>
          <w:lang w:eastAsia="zh-CN"/>
        </w:rPr>
        <w:t>p</w:t>
      </w:r>
      <w:r w:rsidRPr="00773429">
        <w:t>recision [M]. 2019.</w:t>
      </w:r>
    </w:p>
    <w:p w14:paraId="7EE2C432" w14:textId="65C1EA9D" w:rsidR="007A0483" w:rsidRPr="00773429" w:rsidRDefault="007A0483" w:rsidP="007A0483">
      <w:pPr>
        <w:pStyle w:val="references"/>
      </w:pPr>
      <w:r w:rsidRPr="00773429">
        <w:t xml:space="preserve">GUO X, HUANG Y, CHENG H-P, et al. Exploration of </w:t>
      </w:r>
      <w:r w:rsidR="00E14C79">
        <w:rPr>
          <w:rFonts w:eastAsiaTheme="minorEastAsia" w:hint="eastAsia"/>
          <w:lang w:eastAsia="zh-CN"/>
        </w:rPr>
        <w:t>a</w:t>
      </w:r>
      <w:r w:rsidRPr="00773429">
        <w:t xml:space="preserve">utomatic </w:t>
      </w:r>
      <w:r w:rsidR="00E14C79">
        <w:rPr>
          <w:rFonts w:eastAsiaTheme="minorEastAsia" w:hint="eastAsia"/>
          <w:lang w:eastAsia="zh-CN"/>
        </w:rPr>
        <w:t>m</w:t>
      </w:r>
      <w:r w:rsidRPr="00773429">
        <w:t>ixed-</w:t>
      </w:r>
      <w:r w:rsidR="00E14C79">
        <w:rPr>
          <w:rFonts w:eastAsiaTheme="minorEastAsia" w:hint="eastAsia"/>
          <w:lang w:eastAsia="zh-CN"/>
        </w:rPr>
        <w:t>p</w:t>
      </w:r>
      <w:r w:rsidRPr="00773429">
        <w:t xml:space="preserve">recision </w:t>
      </w:r>
      <w:r w:rsidR="00E14C79">
        <w:rPr>
          <w:rFonts w:eastAsiaTheme="minorEastAsia" w:hint="eastAsia"/>
          <w:lang w:eastAsia="zh-CN"/>
        </w:rPr>
        <w:t>s</w:t>
      </w:r>
      <w:r w:rsidRPr="00773429">
        <w:t xml:space="preserve">earch for </w:t>
      </w:r>
      <w:r w:rsidR="00E14C79">
        <w:rPr>
          <w:rFonts w:eastAsiaTheme="minorEastAsia" w:hint="eastAsia"/>
          <w:lang w:eastAsia="zh-CN"/>
        </w:rPr>
        <w:t>d</w:t>
      </w:r>
      <w:r w:rsidRPr="00773429">
        <w:t xml:space="preserve">eep </w:t>
      </w:r>
      <w:r w:rsidR="00E14C79">
        <w:rPr>
          <w:rFonts w:eastAsiaTheme="minorEastAsia" w:hint="eastAsia"/>
          <w:lang w:eastAsia="zh-CN"/>
        </w:rPr>
        <w:t>n</w:t>
      </w:r>
      <w:r w:rsidRPr="00773429">
        <w:t xml:space="preserve">eural </w:t>
      </w:r>
      <w:r w:rsidR="00E14C79">
        <w:rPr>
          <w:rFonts w:eastAsiaTheme="minorEastAsia" w:hint="eastAsia"/>
          <w:lang w:eastAsia="zh-CN"/>
        </w:rPr>
        <w:t>n</w:t>
      </w:r>
      <w:r w:rsidRPr="00773429">
        <w:t>etworks [M]. 2019.</w:t>
      </w:r>
    </w:p>
    <w:p w14:paraId="5C8DB583" w14:textId="00ACF201" w:rsidR="007A0483" w:rsidRPr="00773429" w:rsidRDefault="007A0483" w:rsidP="007A0483">
      <w:pPr>
        <w:pStyle w:val="references"/>
      </w:pPr>
      <w:r w:rsidRPr="00773429">
        <w:t xml:space="preserve">LI T, ZHOU M. ECG </w:t>
      </w:r>
      <w:r w:rsidR="00E14C79">
        <w:rPr>
          <w:rFonts w:eastAsiaTheme="minorEastAsia" w:hint="eastAsia"/>
          <w:lang w:eastAsia="zh-CN"/>
        </w:rPr>
        <w:t>c</w:t>
      </w:r>
      <w:r w:rsidRPr="00773429">
        <w:t xml:space="preserve">lassification </w:t>
      </w:r>
      <w:r w:rsidR="00E14C79">
        <w:rPr>
          <w:rFonts w:eastAsiaTheme="minorEastAsia" w:hint="eastAsia"/>
          <w:lang w:eastAsia="zh-CN"/>
        </w:rPr>
        <w:t>u</w:t>
      </w:r>
      <w:r w:rsidRPr="00773429">
        <w:t xml:space="preserve">sing </w:t>
      </w:r>
      <w:r w:rsidR="00E14C79">
        <w:rPr>
          <w:rFonts w:eastAsiaTheme="minorEastAsia" w:hint="eastAsia"/>
          <w:lang w:eastAsia="zh-CN"/>
        </w:rPr>
        <w:t>w</w:t>
      </w:r>
      <w:r w:rsidRPr="00773429">
        <w:t xml:space="preserve">avelet </w:t>
      </w:r>
      <w:r w:rsidR="00E14C79">
        <w:rPr>
          <w:rFonts w:eastAsiaTheme="minorEastAsia" w:hint="eastAsia"/>
          <w:lang w:eastAsia="zh-CN"/>
        </w:rPr>
        <w:t>p</w:t>
      </w:r>
      <w:r w:rsidRPr="00773429">
        <w:t xml:space="preserve">acket </w:t>
      </w:r>
      <w:r w:rsidR="00E14C79">
        <w:rPr>
          <w:rFonts w:eastAsiaTheme="minorEastAsia" w:hint="eastAsia"/>
          <w:lang w:eastAsia="zh-CN"/>
        </w:rPr>
        <w:t>e</w:t>
      </w:r>
      <w:r w:rsidRPr="00773429">
        <w:t xml:space="preserve">ntropy and </w:t>
      </w:r>
      <w:r w:rsidR="00E14C79">
        <w:rPr>
          <w:rFonts w:eastAsiaTheme="minorEastAsia" w:hint="eastAsia"/>
          <w:lang w:eastAsia="zh-CN"/>
        </w:rPr>
        <w:t>r</w:t>
      </w:r>
      <w:r w:rsidRPr="00773429">
        <w:t xml:space="preserve">andom </w:t>
      </w:r>
      <w:r w:rsidR="00E14C79">
        <w:rPr>
          <w:rFonts w:eastAsiaTheme="minorEastAsia" w:hint="eastAsia"/>
          <w:lang w:eastAsia="zh-CN"/>
        </w:rPr>
        <w:t>f</w:t>
      </w:r>
      <w:r w:rsidRPr="00773429">
        <w:t>orests [J]. Entropy, 2016, 18: 285.</w:t>
      </w:r>
    </w:p>
    <w:p w14:paraId="43794C77" w14:textId="31D63514" w:rsidR="007A0483" w:rsidRPr="00773429" w:rsidRDefault="007A0483" w:rsidP="007A0483">
      <w:pPr>
        <w:pStyle w:val="references"/>
      </w:pPr>
      <w:r w:rsidRPr="00773429">
        <w:t>AYAR M, SABAMONIRI S. An ECG-based feature selection and heartbeat classification model using a hybrid heuristic algorithm [J]. Informatics in Medicine Unlocked, 2018, 13: 167-75.</w:t>
      </w:r>
    </w:p>
    <w:p w14:paraId="3C90B9D8" w14:textId="183473B2" w:rsidR="007A0483" w:rsidRPr="00773429" w:rsidRDefault="007A0483" w:rsidP="007A0483">
      <w:pPr>
        <w:pStyle w:val="references"/>
      </w:pPr>
      <w:r w:rsidRPr="00773429">
        <w:t>SHARMA M, TAN R-S, ACHARYA U R. Automated heartbeat classification and detection of arrhythmia using optimal orthogonal wavelet filters [J]. Informatics in Medicine Unlocked, 2019, 16: 100221.</w:t>
      </w:r>
    </w:p>
    <w:p w14:paraId="17366525" w14:textId="08988A63" w:rsidR="007A0483" w:rsidRPr="00773429" w:rsidRDefault="007A0483" w:rsidP="007A0483">
      <w:pPr>
        <w:pStyle w:val="references"/>
      </w:pPr>
      <w:r w:rsidRPr="00773429">
        <w:t xml:space="preserve">YANG H, WEI Z. Arrhythmia </w:t>
      </w:r>
      <w:r w:rsidR="00E14C79">
        <w:rPr>
          <w:rFonts w:eastAsiaTheme="minorEastAsia" w:hint="eastAsia"/>
          <w:lang w:eastAsia="zh-CN"/>
        </w:rPr>
        <w:t>r</w:t>
      </w:r>
      <w:r w:rsidRPr="00773429">
        <w:t xml:space="preserve">ecognition and </w:t>
      </w:r>
      <w:r w:rsidR="00E14C79">
        <w:rPr>
          <w:rFonts w:eastAsiaTheme="minorEastAsia" w:hint="eastAsia"/>
          <w:lang w:eastAsia="zh-CN"/>
        </w:rPr>
        <w:t>c</w:t>
      </w:r>
      <w:r w:rsidRPr="00773429">
        <w:t xml:space="preserve">lassification </w:t>
      </w:r>
      <w:r w:rsidR="00E14C79">
        <w:rPr>
          <w:rFonts w:eastAsiaTheme="minorEastAsia" w:hint="eastAsia"/>
          <w:lang w:eastAsia="zh-CN"/>
        </w:rPr>
        <w:t>u</w:t>
      </w:r>
      <w:r w:rsidRPr="00773429">
        <w:t xml:space="preserve">sing </w:t>
      </w:r>
      <w:r w:rsidR="00E14C79">
        <w:rPr>
          <w:rFonts w:eastAsiaTheme="minorEastAsia" w:hint="eastAsia"/>
          <w:lang w:eastAsia="zh-CN"/>
        </w:rPr>
        <w:t>c</w:t>
      </w:r>
      <w:r w:rsidRPr="00773429">
        <w:t xml:space="preserve">ombined </w:t>
      </w:r>
      <w:r w:rsidR="00E14C79">
        <w:rPr>
          <w:rFonts w:eastAsiaTheme="minorEastAsia" w:hint="eastAsia"/>
          <w:lang w:eastAsia="zh-CN"/>
        </w:rPr>
        <w:t>p</w:t>
      </w:r>
      <w:r w:rsidRPr="00773429">
        <w:t xml:space="preserve">arametric and </w:t>
      </w:r>
      <w:r w:rsidR="00E14C79">
        <w:rPr>
          <w:rFonts w:eastAsiaTheme="minorEastAsia" w:hint="eastAsia"/>
          <w:lang w:eastAsia="zh-CN"/>
        </w:rPr>
        <w:t>v</w:t>
      </w:r>
      <w:r w:rsidRPr="00773429">
        <w:t xml:space="preserve">isual </w:t>
      </w:r>
      <w:r w:rsidR="00E14C79">
        <w:rPr>
          <w:rFonts w:eastAsiaTheme="minorEastAsia" w:hint="eastAsia"/>
          <w:lang w:eastAsia="zh-CN"/>
        </w:rPr>
        <w:t>p</w:t>
      </w:r>
      <w:r w:rsidRPr="00773429">
        <w:t xml:space="preserve">attern </w:t>
      </w:r>
      <w:r w:rsidR="00E14C79">
        <w:rPr>
          <w:rFonts w:eastAsiaTheme="minorEastAsia" w:hint="eastAsia"/>
          <w:lang w:eastAsia="zh-CN"/>
        </w:rPr>
        <w:t>f</w:t>
      </w:r>
      <w:r w:rsidRPr="00773429">
        <w:t xml:space="preserve">eatures of ECG </w:t>
      </w:r>
      <w:r w:rsidR="00E14C79">
        <w:rPr>
          <w:rFonts w:eastAsiaTheme="minorEastAsia" w:hint="eastAsia"/>
          <w:lang w:eastAsia="zh-CN"/>
        </w:rPr>
        <w:t>m</w:t>
      </w:r>
      <w:r w:rsidRPr="00773429">
        <w:t>orphology [J]. IEEE Access, 2020, 8: 47103-17.</w:t>
      </w:r>
    </w:p>
    <w:p w14:paraId="1CD2EF78" w14:textId="520CC805" w:rsidR="007A0483" w:rsidRPr="00773429" w:rsidRDefault="007A0483" w:rsidP="007A0483">
      <w:pPr>
        <w:pStyle w:val="references"/>
      </w:pPr>
      <w:r w:rsidRPr="00773429">
        <w:t xml:space="preserve">M. A. A. Al-qaness and S. Ni, "TCNN-KAN: Optimized CNN by </w:t>
      </w:r>
      <w:r w:rsidR="00E14C79">
        <w:rPr>
          <w:rFonts w:eastAsiaTheme="minorEastAsia" w:hint="eastAsia"/>
          <w:lang w:eastAsia="zh-CN"/>
        </w:rPr>
        <w:t>k</w:t>
      </w:r>
      <w:r w:rsidRPr="00773429">
        <w:t>olmogorov-</w:t>
      </w:r>
      <w:r w:rsidR="00E14C79">
        <w:rPr>
          <w:rFonts w:eastAsiaTheme="minorEastAsia" w:hint="eastAsia"/>
          <w:lang w:eastAsia="zh-CN"/>
        </w:rPr>
        <w:t>a</w:t>
      </w:r>
      <w:r w:rsidRPr="00773429">
        <w:t xml:space="preserve">rnold </w:t>
      </w:r>
      <w:r w:rsidR="00E14C79">
        <w:rPr>
          <w:rFonts w:eastAsiaTheme="minorEastAsia" w:hint="eastAsia"/>
          <w:lang w:eastAsia="zh-CN"/>
        </w:rPr>
        <w:t>n</w:t>
      </w:r>
      <w:r w:rsidRPr="00773429">
        <w:t xml:space="preserve">etwork and </w:t>
      </w:r>
      <w:r w:rsidR="00E14C79">
        <w:rPr>
          <w:rFonts w:eastAsiaTheme="minorEastAsia" w:hint="eastAsia"/>
          <w:lang w:eastAsia="zh-CN"/>
        </w:rPr>
        <w:t>p</w:t>
      </w:r>
      <w:r w:rsidRPr="00773429">
        <w:t xml:space="preserve">runing </w:t>
      </w:r>
      <w:r w:rsidR="00E14C79">
        <w:rPr>
          <w:rFonts w:eastAsiaTheme="minorEastAsia" w:hint="eastAsia"/>
          <w:lang w:eastAsia="zh-CN"/>
        </w:rPr>
        <w:t>t</w:t>
      </w:r>
      <w:r w:rsidRPr="00773429">
        <w:t xml:space="preserve">echniques for sEMG </w:t>
      </w:r>
      <w:r w:rsidR="00E14C79">
        <w:rPr>
          <w:rFonts w:eastAsiaTheme="minorEastAsia" w:hint="eastAsia"/>
          <w:lang w:eastAsia="zh-CN"/>
        </w:rPr>
        <w:t>g</w:t>
      </w:r>
      <w:r w:rsidRPr="00773429">
        <w:t xml:space="preserve">esture </w:t>
      </w:r>
      <w:r w:rsidR="00E14C79">
        <w:rPr>
          <w:rFonts w:eastAsiaTheme="minorEastAsia" w:hint="eastAsia"/>
          <w:lang w:eastAsia="zh-CN"/>
        </w:rPr>
        <w:t>r</w:t>
      </w:r>
      <w:r w:rsidRPr="00773429">
        <w:t>ecognition," in IEEE Journal of Biomedical and Health Informatics, vol. 29, no. 1, pp. 188-197, Jan. 2025, doi: 10.1109/JBHI.2024.3467065.</w:t>
      </w:r>
    </w:p>
    <w:p w14:paraId="63399CD1" w14:textId="0D4064B9" w:rsidR="007A0483" w:rsidRPr="00773429" w:rsidRDefault="007A0483" w:rsidP="007A0483">
      <w:pPr>
        <w:pStyle w:val="references"/>
      </w:pPr>
      <w:r w:rsidRPr="00773429">
        <w:t>Hu Y, Wong Y, Wei W, et al. A novel attention-based hybrid CNN-RNN architecture for sEMG-based gesture recognition[J]. PloS one, 2018, 13(10): e0206049.</w:t>
      </w:r>
    </w:p>
    <w:p w14:paraId="3441F00B" w14:textId="55D58035" w:rsidR="007A0483" w:rsidRPr="00773429" w:rsidRDefault="007A0483" w:rsidP="007A0483">
      <w:pPr>
        <w:pStyle w:val="references"/>
      </w:pPr>
      <w:r w:rsidRPr="00773429">
        <w:t>W. Wei, Q. Dai, Y. Wong, Y. Hu, M. Kankanhalli and W. Geng, "Surface-</w:t>
      </w:r>
      <w:r w:rsidR="00E14C79">
        <w:rPr>
          <w:rFonts w:eastAsiaTheme="minorEastAsia" w:hint="eastAsia"/>
          <w:lang w:eastAsia="zh-CN"/>
        </w:rPr>
        <w:t>e</w:t>
      </w:r>
      <w:r w:rsidRPr="00773429">
        <w:t>lectromyography-</w:t>
      </w:r>
      <w:r w:rsidR="00E14C79">
        <w:rPr>
          <w:rFonts w:eastAsiaTheme="minorEastAsia" w:hint="eastAsia"/>
          <w:lang w:eastAsia="zh-CN"/>
        </w:rPr>
        <w:t>b</w:t>
      </w:r>
      <w:r w:rsidRPr="00773429">
        <w:t xml:space="preserve">ased </w:t>
      </w:r>
      <w:r w:rsidR="00E14C79">
        <w:rPr>
          <w:rFonts w:eastAsiaTheme="minorEastAsia" w:hint="eastAsia"/>
          <w:lang w:eastAsia="zh-CN"/>
        </w:rPr>
        <w:t>g</w:t>
      </w:r>
      <w:r w:rsidRPr="00773429">
        <w:t xml:space="preserve">esture </w:t>
      </w:r>
      <w:r w:rsidR="00E14C79">
        <w:rPr>
          <w:rFonts w:eastAsiaTheme="minorEastAsia" w:hint="eastAsia"/>
          <w:lang w:eastAsia="zh-CN"/>
        </w:rPr>
        <w:t>r</w:t>
      </w:r>
      <w:r w:rsidRPr="00773429">
        <w:t xml:space="preserve">ecognition by </w:t>
      </w:r>
      <w:r w:rsidR="00E14C79">
        <w:rPr>
          <w:rFonts w:eastAsiaTheme="minorEastAsia" w:hint="eastAsia"/>
          <w:lang w:eastAsia="zh-CN"/>
        </w:rPr>
        <w:t>m</w:t>
      </w:r>
      <w:r w:rsidRPr="00773429">
        <w:t>ulti-</w:t>
      </w:r>
      <w:r w:rsidR="00E14C79">
        <w:rPr>
          <w:rFonts w:eastAsiaTheme="minorEastAsia" w:hint="eastAsia"/>
          <w:lang w:eastAsia="zh-CN"/>
        </w:rPr>
        <w:t>v</w:t>
      </w:r>
      <w:r w:rsidRPr="00773429">
        <w:t xml:space="preserve">iew </w:t>
      </w:r>
      <w:r w:rsidR="00E14C79">
        <w:rPr>
          <w:rFonts w:eastAsiaTheme="minorEastAsia" w:hint="eastAsia"/>
          <w:lang w:eastAsia="zh-CN"/>
        </w:rPr>
        <w:t>d</w:t>
      </w:r>
      <w:r w:rsidRPr="00773429">
        <w:t xml:space="preserve">eep </w:t>
      </w:r>
      <w:r w:rsidR="00E14C79">
        <w:rPr>
          <w:rFonts w:eastAsiaTheme="minorEastAsia" w:hint="eastAsia"/>
          <w:lang w:eastAsia="zh-CN"/>
        </w:rPr>
        <w:t>l</w:t>
      </w:r>
      <w:r w:rsidRPr="00773429">
        <w:t xml:space="preserve">earning," in IEEE Transactions on Biomedical Engineering, vol. </w:t>
      </w:r>
      <w:r w:rsidRPr="00773429">
        <w:t>66, no. 10, pp. 2964-2973, Oct. 2019, doi: 10.1109/TBME.2019.2899222.</w:t>
      </w:r>
    </w:p>
    <w:p w14:paraId="60A2A1F9" w14:textId="7A1EB299" w:rsidR="007A0483" w:rsidRPr="00773429" w:rsidRDefault="007A0483" w:rsidP="007A0483">
      <w:pPr>
        <w:pStyle w:val="references"/>
      </w:pPr>
      <w:r w:rsidRPr="00773429">
        <w:t xml:space="preserve">X. Chen, Y. Li, R. Hu, X. Zhang and X. Chen, "Hand </w:t>
      </w:r>
      <w:r w:rsidR="00E14C79">
        <w:rPr>
          <w:rFonts w:eastAsiaTheme="minorEastAsia" w:hint="eastAsia"/>
          <w:lang w:eastAsia="zh-CN"/>
        </w:rPr>
        <w:t>g</w:t>
      </w:r>
      <w:r w:rsidRPr="00773429">
        <w:t xml:space="preserve">esture </w:t>
      </w:r>
      <w:r w:rsidR="00E14C79">
        <w:rPr>
          <w:rFonts w:eastAsiaTheme="minorEastAsia" w:hint="eastAsia"/>
          <w:lang w:eastAsia="zh-CN"/>
        </w:rPr>
        <w:t>r</w:t>
      </w:r>
      <w:r w:rsidRPr="00773429">
        <w:t xml:space="preserve">ecognition based on </w:t>
      </w:r>
      <w:r w:rsidR="00E14C79">
        <w:rPr>
          <w:rFonts w:eastAsiaTheme="minorEastAsia" w:hint="eastAsia"/>
          <w:lang w:eastAsia="zh-CN"/>
        </w:rPr>
        <w:t>s</w:t>
      </w:r>
      <w:r w:rsidRPr="00773429">
        <w:t xml:space="preserve">urface </w:t>
      </w:r>
      <w:r w:rsidR="00E14C79">
        <w:rPr>
          <w:rFonts w:eastAsiaTheme="minorEastAsia" w:hint="eastAsia"/>
          <w:lang w:eastAsia="zh-CN"/>
        </w:rPr>
        <w:t>e</w:t>
      </w:r>
      <w:r w:rsidRPr="00773429">
        <w:t xml:space="preserve">lectromyography using </w:t>
      </w:r>
      <w:r w:rsidR="00E14C79">
        <w:rPr>
          <w:rFonts w:eastAsiaTheme="minorEastAsia" w:hint="eastAsia"/>
          <w:lang w:eastAsia="zh-CN"/>
        </w:rPr>
        <w:t>c</w:t>
      </w:r>
      <w:r w:rsidRPr="00773429">
        <w:t xml:space="preserve">onvolutional </w:t>
      </w:r>
      <w:r w:rsidR="00E14C79">
        <w:rPr>
          <w:rFonts w:eastAsiaTheme="minorEastAsia" w:hint="eastAsia"/>
          <w:lang w:eastAsia="zh-CN"/>
        </w:rPr>
        <w:t>n</w:t>
      </w:r>
      <w:r w:rsidRPr="00773429">
        <w:t xml:space="preserve">eural </w:t>
      </w:r>
      <w:r w:rsidR="00E14C79">
        <w:rPr>
          <w:rFonts w:eastAsiaTheme="minorEastAsia" w:hint="eastAsia"/>
          <w:lang w:eastAsia="zh-CN"/>
        </w:rPr>
        <w:t>n</w:t>
      </w:r>
      <w:r w:rsidRPr="00773429">
        <w:t xml:space="preserve">etwork with </w:t>
      </w:r>
      <w:r w:rsidR="00E14C79">
        <w:rPr>
          <w:rFonts w:eastAsiaTheme="minorEastAsia" w:hint="eastAsia"/>
          <w:lang w:eastAsia="zh-CN"/>
        </w:rPr>
        <w:t>t</w:t>
      </w:r>
      <w:r w:rsidRPr="00773429">
        <w:t xml:space="preserve">ransfer </w:t>
      </w:r>
      <w:r w:rsidR="00E14C79">
        <w:rPr>
          <w:rFonts w:eastAsiaTheme="minorEastAsia" w:hint="eastAsia"/>
          <w:lang w:eastAsia="zh-CN"/>
        </w:rPr>
        <w:t>l</w:t>
      </w:r>
      <w:r w:rsidRPr="00773429">
        <w:t xml:space="preserve">earning </w:t>
      </w:r>
      <w:r w:rsidR="00E14C79">
        <w:rPr>
          <w:rFonts w:eastAsiaTheme="minorEastAsia" w:hint="eastAsia"/>
          <w:lang w:eastAsia="zh-CN"/>
        </w:rPr>
        <w:t>m</w:t>
      </w:r>
      <w:r w:rsidRPr="00773429">
        <w:t>ethod," in IEEE Journal of Biomedical and Health Informatics, vol. 25, no. 4, pp. 1292-1304, April 2021, doi: 10.1109/JBHI.2020.3009383.</w:t>
      </w:r>
    </w:p>
    <w:p w14:paraId="5A2CAE57" w14:textId="49F88D20" w:rsidR="007A0483" w:rsidRPr="00773429" w:rsidRDefault="007A0483" w:rsidP="007A0483">
      <w:pPr>
        <w:pStyle w:val="references"/>
      </w:pPr>
      <w:r w:rsidRPr="00773429">
        <w:t xml:space="preserve">Mehmet Akif Ozdemir, Deniz Hande Kisa, Onan Guren, Aydin Akan, Hand gesture classification using time–frequency images and transfer learning based on CNN, </w:t>
      </w:r>
      <w:r w:rsidR="00E14C79">
        <w:rPr>
          <w:rFonts w:eastAsiaTheme="minorEastAsia" w:hint="eastAsia"/>
          <w:lang w:eastAsia="zh-CN"/>
        </w:rPr>
        <w:t>b</w:t>
      </w:r>
      <w:r w:rsidRPr="00773429">
        <w:t xml:space="preserve">iomedical </w:t>
      </w:r>
      <w:r w:rsidR="00E14C79">
        <w:rPr>
          <w:rFonts w:eastAsiaTheme="minorEastAsia" w:hint="eastAsia"/>
          <w:lang w:eastAsia="zh-CN"/>
        </w:rPr>
        <w:t>s</w:t>
      </w:r>
      <w:r w:rsidRPr="00773429">
        <w:t xml:space="preserve">ignal </w:t>
      </w:r>
      <w:r w:rsidR="00E14C79">
        <w:rPr>
          <w:rFonts w:eastAsiaTheme="minorEastAsia" w:hint="eastAsia"/>
          <w:lang w:eastAsia="zh-CN"/>
        </w:rPr>
        <w:t>p</w:t>
      </w:r>
      <w:r w:rsidRPr="00773429">
        <w:t xml:space="preserve">rocessing and </w:t>
      </w:r>
      <w:r w:rsidR="00E14C79">
        <w:rPr>
          <w:rFonts w:eastAsiaTheme="minorEastAsia" w:hint="eastAsia"/>
          <w:lang w:eastAsia="zh-CN"/>
        </w:rPr>
        <w:t>c</w:t>
      </w:r>
      <w:r w:rsidRPr="00773429">
        <w:t>ontrol, Volume 77, 2022, 103787, ISSN 1746-8094.</w:t>
      </w:r>
    </w:p>
    <w:p w14:paraId="7F29141F" w14:textId="1C9D533D" w:rsidR="007A0483" w:rsidRPr="00773429" w:rsidRDefault="007A0483" w:rsidP="007A0483">
      <w:pPr>
        <w:pStyle w:val="references"/>
      </w:pPr>
      <w:r w:rsidRPr="00773429">
        <w:t xml:space="preserve">Xiong B, Chen W, Niu Y, et al. A </w:t>
      </w:r>
      <w:r w:rsidR="00E14C79">
        <w:rPr>
          <w:rFonts w:eastAsiaTheme="minorEastAsia" w:hint="eastAsia"/>
          <w:lang w:eastAsia="zh-CN"/>
        </w:rPr>
        <w:t>g</w:t>
      </w:r>
      <w:r w:rsidRPr="00773429">
        <w:t xml:space="preserve">lobal and </w:t>
      </w:r>
      <w:r w:rsidR="00E14C79">
        <w:rPr>
          <w:rFonts w:eastAsiaTheme="minorEastAsia" w:hint="eastAsia"/>
          <w:lang w:eastAsia="zh-CN"/>
        </w:rPr>
        <w:t>l</w:t>
      </w:r>
      <w:r w:rsidRPr="00773429">
        <w:t xml:space="preserve">ocal </w:t>
      </w:r>
      <w:r w:rsidR="00E14C79">
        <w:rPr>
          <w:rFonts w:eastAsiaTheme="minorEastAsia" w:hint="eastAsia"/>
          <w:lang w:eastAsia="zh-CN"/>
        </w:rPr>
        <w:t>f</w:t>
      </w:r>
      <w:r w:rsidRPr="00773429">
        <w:t>eature fused CNN architecture for the sEMG-based hand gesture recognition[J]. Computers in Biology and Medicine, 2023, 166: 107497.</w:t>
      </w:r>
    </w:p>
    <w:p w14:paraId="65F5E544" w14:textId="17D1E62A" w:rsidR="007A0483" w:rsidRPr="00773429" w:rsidRDefault="007A0483" w:rsidP="007A0483">
      <w:pPr>
        <w:pStyle w:val="references"/>
      </w:pPr>
      <w:r w:rsidRPr="00773429">
        <w:t>Shi H, Jiang X, Dai C, et al. EMG-based multi-user hand gesture classification via unsupervised transfer learning using unknown calibration gestures[J]. IEEE Transactions on Neural Systems and Rehabilitation Engineering, 2024</w:t>
      </w:r>
    </w:p>
    <w:p w14:paraId="2909A176" w14:textId="53B98C03" w:rsidR="007A0483" w:rsidRDefault="007A0483" w:rsidP="007A0483">
      <w:pPr>
        <w:pStyle w:val="references"/>
      </w:pPr>
      <w:r w:rsidRPr="006D7026">
        <w:rPr>
          <w:rFonts w:hint="eastAsia"/>
        </w:rPr>
        <w:t>É</w:t>
      </w:r>
      <w:r w:rsidRPr="006D7026">
        <w:t xml:space="preserve">. Buteau, G. Gagné, W. Bonilla, M. Boukadoum, P. Fortier and B. Gosselin, "TinyML for </w:t>
      </w:r>
      <w:r w:rsidR="00E14C79">
        <w:rPr>
          <w:rFonts w:eastAsiaTheme="minorEastAsia" w:hint="eastAsia"/>
          <w:lang w:eastAsia="zh-CN"/>
        </w:rPr>
        <w:t>r</w:t>
      </w:r>
      <w:r w:rsidRPr="006D7026">
        <w:t>eal-</w:t>
      </w:r>
      <w:r w:rsidR="00E14C79">
        <w:rPr>
          <w:rFonts w:eastAsiaTheme="minorEastAsia" w:hint="eastAsia"/>
          <w:lang w:eastAsia="zh-CN"/>
        </w:rPr>
        <w:t>t</w:t>
      </w:r>
      <w:r w:rsidRPr="006D7026">
        <w:t xml:space="preserve">ime </w:t>
      </w:r>
      <w:r w:rsidR="00E14C79">
        <w:rPr>
          <w:rFonts w:eastAsiaTheme="minorEastAsia" w:hint="eastAsia"/>
          <w:lang w:eastAsia="zh-CN"/>
        </w:rPr>
        <w:t>e</w:t>
      </w:r>
      <w:r w:rsidRPr="006D7026">
        <w:t xml:space="preserve">mbedded HD-EMG </w:t>
      </w:r>
      <w:r w:rsidR="00E14C79">
        <w:rPr>
          <w:rFonts w:eastAsiaTheme="minorEastAsia" w:hint="eastAsia"/>
          <w:lang w:eastAsia="zh-CN"/>
        </w:rPr>
        <w:t>h</w:t>
      </w:r>
      <w:r w:rsidRPr="006D7026">
        <w:t xml:space="preserve">and </w:t>
      </w:r>
      <w:r w:rsidR="00E14C79">
        <w:rPr>
          <w:rFonts w:eastAsiaTheme="minorEastAsia" w:hint="eastAsia"/>
          <w:lang w:eastAsia="zh-CN"/>
        </w:rPr>
        <w:t>g</w:t>
      </w:r>
      <w:r w:rsidRPr="006D7026">
        <w:t xml:space="preserve">esture </w:t>
      </w:r>
      <w:r w:rsidR="00E14C79">
        <w:rPr>
          <w:rFonts w:eastAsiaTheme="minorEastAsia" w:hint="eastAsia"/>
          <w:lang w:eastAsia="zh-CN"/>
        </w:rPr>
        <w:t>r</w:t>
      </w:r>
      <w:r w:rsidRPr="006D7026">
        <w:t xml:space="preserve">ecognition with </w:t>
      </w:r>
      <w:r w:rsidR="00E14C79">
        <w:rPr>
          <w:rFonts w:eastAsiaTheme="minorEastAsia" w:hint="eastAsia"/>
          <w:lang w:eastAsia="zh-CN"/>
        </w:rPr>
        <w:t>o</w:t>
      </w:r>
      <w:r w:rsidRPr="006D7026">
        <w:t>n-</w:t>
      </w:r>
      <w:r w:rsidR="00E14C79">
        <w:rPr>
          <w:rFonts w:eastAsiaTheme="minorEastAsia" w:hint="eastAsia"/>
          <w:lang w:eastAsia="zh-CN"/>
        </w:rPr>
        <w:t>d</w:t>
      </w:r>
      <w:r w:rsidRPr="006D7026">
        <w:t xml:space="preserve">evice </w:t>
      </w:r>
      <w:r w:rsidR="00E14C79">
        <w:rPr>
          <w:rFonts w:eastAsiaTheme="minorEastAsia" w:hint="eastAsia"/>
          <w:lang w:eastAsia="zh-CN"/>
        </w:rPr>
        <w:t>f</w:t>
      </w:r>
      <w:r w:rsidRPr="006D7026">
        <w:t>ine-</w:t>
      </w:r>
      <w:r w:rsidR="00E14C79">
        <w:rPr>
          <w:rFonts w:eastAsiaTheme="minorEastAsia" w:hint="eastAsia"/>
          <w:lang w:eastAsia="zh-CN"/>
        </w:rPr>
        <w:t>t</w:t>
      </w:r>
      <w:r w:rsidRPr="006D7026">
        <w:t>uning," 2024 46th Annual International Conference of the IEEE Engineering in Medicine and Biology Society (EMBC), Orlando, FL, USA, 2024, pp. 1-6, doi: 10.1109/EMBC53108.2024.10781755.</w:t>
      </w:r>
    </w:p>
    <w:p w14:paraId="7183FD63" w14:textId="6D59EC9B" w:rsidR="007A0483" w:rsidRPr="00B90229" w:rsidRDefault="007A0483" w:rsidP="007A0483">
      <w:pPr>
        <w:pStyle w:val="references"/>
      </w:pPr>
      <w:r w:rsidRPr="006D7026">
        <w:t xml:space="preserve">J. Lu, P. Liang, J. C. Rhim, X. Zhang and Z. Qin, "EffiE: </w:t>
      </w:r>
      <w:r w:rsidR="00E14C79">
        <w:rPr>
          <w:rFonts w:eastAsiaTheme="minorEastAsia" w:hint="eastAsia"/>
          <w:lang w:eastAsia="zh-CN"/>
        </w:rPr>
        <w:t>e</w:t>
      </w:r>
      <w:r w:rsidRPr="006D7026">
        <w:t xml:space="preserve">fficient </w:t>
      </w:r>
      <w:r w:rsidR="00E14C79">
        <w:rPr>
          <w:rFonts w:eastAsiaTheme="minorEastAsia" w:hint="eastAsia"/>
          <w:lang w:eastAsia="zh-CN"/>
        </w:rPr>
        <w:t>c</w:t>
      </w:r>
      <w:r w:rsidRPr="006D7026">
        <w:t xml:space="preserve">onvolutional </w:t>
      </w:r>
      <w:r w:rsidR="00E14C79">
        <w:rPr>
          <w:rFonts w:eastAsiaTheme="minorEastAsia" w:hint="eastAsia"/>
          <w:lang w:eastAsia="zh-CN"/>
        </w:rPr>
        <w:t>n</w:t>
      </w:r>
      <w:r w:rsidRPr="006D7026">
        <w:t xml:space="preserve">eural </w:t>
      </w:r>
      <w:r w:rsidR="00E14C79">
        <w:rPr>
          <w:rFonts w:eastAsiaTheme="minorEastAsia" w:hint="eastAsia"/>
          <w:lang w:eastAsia="zh-CN"/>
        </w:rPr>
        <w:t>n</w:t>
      </w:r>
      <w:r w:rsidRPr="006D7026">
        <w:t xml:space="preserve">etwork for </w:t>
      </w:r>
      <w:r w:rsidR="00E14C79">
        <w:rPr>
          <w:rFonts w:eastAsiaTheme="minorEastAsia" w:hint="eastAsia"/>
          <w:lang w:eastAsia="zh-CN"/>
        </w:rPr>
        <w:t>r</w:t>
      </w:r>
      <w:r w:rsidRPr="006D7026">
        <w:t>eal-</w:t>
      </w:r>
      <w:r w:rsidR="00E14C79">
        <w:rPr>
          <w:rFonts w:eastAsiaTheme="minorEastAsia" w:hint="eastAsia"/>
          <w:lang w:eastAsia="zh-CN"/>
        </w:rPr>
        <w:t>t</w:t>
      </w:r>
      <w:r w:rsidRPr="006D7026">
        <w:t xml:space="preserve">ime EMG </w:t>
      </w:r>
      <w:r w:rsidR="00E14C79">
        <w:rPr>
          <w:rFonts w:eastAsiaTheme="minorEastAsia" w:hint="eastAsia"/>
          <w:lang w:eastAsia="zh-CN"/>
        </w:rPr>
        <w:t>p</w:t>
      </w:r>
      <w:r w:rsidRPr="006D7026">
        <w:t xml:space="preserve">attern </w:t>
      </w:r>
      <w:r w:rsidR="00E14C79">
        <w:rPr>
          <w:rFonts w:eastAsiaTheme="minorEastAsia" w:hint="eastAsia"/>
          <w:lang w:eastAsia="zh-CN"/>
        </w:rPr>
        <w:t>r</w:t>
      </w:r>
      <w:r w:rsidRPr="006D7026">
        <w:t xml:space="preserve">ecognition </w:t>
      </w:r>
      <w:r w:rsidR="00E14C79">
        <w:rPr>
          <w:rFonts w:eastAsiaTheme="minorEastAsia" w:hint="eastAsia"/>
          <w:lang w:eastAsia="zh-CN"/>
        </w:rPr>
        <w:t>s</w:t>
      </w:r>
      <w:r w:rsidRPr="006D7026">
        <w:t xml:space="preserve">ystem on </w:t>
      </w:r>
      <w:r w:rsidR="00E14C79">
        <w:rPr>
          <w:rFonts w:eastAsiaTheme="minorEastAsia" w:hint="eastAsia"/>
          <w:lang w:eastAsia="zh-CN"/>
        </w:rPr>
        <w:t>e</w:t>
      </w:r>
      <w:r w:rsidRPr="006D7026">
        <w:t xml:space="preserve">dge </w:t>
      </w:r>
      <w:r w:rsidR="00E14C79">
        <w:rPr>
          <w:rFonts w:eastAsiaTheme="minorEastAsia" w:hint="eastAsia"/>
          <w:lang w:eastAsia="zh-CN"/>
        </w:rPr>
        <w:t>d</w:t>
      </w:r>
      <w:r w:rsidRPr="006D7026">
        <w:t>evices," 2023 11th International IEEE/EMBS Conference on Neural Engineering (NER), Baltimore, MD, USA, 2023, pp. 1-5, doi: 10.1109/NER52421.2023.10123741.</w:t>
      </w:r>
    </w:p>
    <w:p w14:paraId="3AADF6FE" w14:textId="3AEEA6A3" w:rsidR="00B90229" w:rsidRPr="00122FF4" w:rsidRDefault="00AB1B45" w:rsidP="007A0483">
      <w:pPr>
        <w:pStyle w:val="references"/>
      </w:pPr>
      <w:r w:rsidRPr="00122FF4">
        <w:t xml:space="preserve">Y. Huang et al., "LSMQ: </w:t>
      </w:r>
      <w:r w:rsidR="00E14C79">
        <w:rPr>
          <w:rFonts w:eastAsiaTheme="minorEastAsia" w:hint="eastAsia"/>
          <w:lang w:eastAsia="zh-CN"/>
        </w:rPr>
        <w:t>a</w:t>
      </w:r>
      <w:r w:rsidRPr="00122FF4">
        <w:t xml:space="preserve"> </w:t>
      </w:r>
      <w:r w:rsidR="00E14C79">
        <w:rPr>
          <w:rFonts w:eastAsiaTheme="minorEastAsia" w:hint="eastAsia"/>
          <w:lang w:eastAsia="zh-CN"/>
        </w:rPr>
        <w:t>l</w:t>
      </w:r>
      <w:r w:rsidRPr="00122FF4">
        <w:t>ayer-</w:t>
      </w:r>
      <w:r w:rsidR="00E14C79">
        <w:rPr>
          <w:rFonts w:eastAsiaTheme="minorEastAsia" w:hint="eastAsia"/>
          <w:lang w:eastAsia="zh-CN"/>
        </w:rPr>
        <w:t>w</w:t>
      </w:r>
      <w:r w:rsidRPr="00122FF4">
        <w:t xml:space="preserve">ise </w:t>
      </w:r>
      <w:r w:rsidR="00E14C79">
        <w:rPr>
          <w:rFonts w:eastAsiaTheme="minorEastAsia" w:hint="eastAsia"/>
          <w:lang w:eastAsia="zh-CN"/>
        </w:rPr>
        <w:t>s</w:t>
      </w:r>
      <w:r w:rsidRPr="00122FF4">
        <w:t>ensitivity-</w:t>
      </w:r>
      <w:r w:rsidR="00E14C79">
        <w:rPr>
          <w:rFonts w:eastAsiaTheme="minorEastAsia" w:hint="eastAsia"/>
          <w:lang w:eastAsia="zh-CN"/>
        </w:rPr>
        <w:t>b</w:t>
      </w:r>
      <w:r w:rsidRPr="00122FF4">
        <w:t xml:space="preserve">ased </w:t>
      </w:r>
      <w:r w:rsidR="00E14C79">
        <w:rPr>
          <w:rFonts w:eastAsiaTheme="minorEastAsia" w:hint="eastAsia"/>
          <w:lang w:eastAsia="zh-CN"/>
        </w:rPr>
        <w:t>m</w:t>
      </w:r>
      <w:r w:rsidRPr="00122FF4">
        <w:t>ixed-</w:t>
      </w:r>
      <w:r w:rsidR="00E14C79">
        <w:rPr>
          <w:rFonts w:eastAsiaTheme="minorEastAsia" w:hint="eastAsia"/>
          <w:lang w:eastAsia="zh-CN"/>
        </w:rPr>
        <w:t>p</w:t>
      </w:r>
      <w:r w:rsidRPr="00122FF4">
        <w:t xml:space="preserve">recision </w:t>
      </w:r>
      <w:r w:rsidR="00E14C79">
        <w:rPr>
          <w:rFonts w:eastAsiaTheme="minorEastAsia" w:hint="eastAsia"/>
          <w:lang w:eastAsia="zh-CN"/>
        </w:rPr>
        <w:t>q</w:t>
      </w:r>
      <w:r w:rsidRPr="00122FF4">
        <w:t xml:space="preserve">uantization </w:t>
      </w:r>
      <w:r w:rsidR="00E14C79">
        <w:rPr>
          <w:rFonts w:eastAsiaTheme="minorEastAsia" w:hint="eastAsia"/>
          <w:lang w:eastAsia="zh-CN"/>
        </w:rPr>
        <w:t>m</w:t>
      </w:r>
      <w:r w:rsidRPr="00122FF4">
        <w:t xml:space="preserve">ethod for </w:t>
      </w:r>
      <w:r w:rsidR="00E14C79">
        <w:rPr>
          <w:rFonts w:eastAsiaTheme="minorEastAsia" w:hint="eastAsia"/>
          <w:lang w:eastAsia="zh-CN"/>
        </w:rPr>
        <w:t>b</w:t>
      </w:r>
      <w:r w:rsidRPr="00122FF4">
        <w:t>it-</w:t>
      </w:r>
      <w:r w:rsidR="00E14C79">
        <w:rPr>
          <w:rFonts w:eastAsiaTheme="minorEastAsia" w:hint="eastAsia"/>
          <w:lang w:eastAsia="zh-CN"/>
        </w:rPr>
        <w:t>f</w:t>
      </w:r>
      <w:r w:rsidRPr="00122FF4">
        <w:t xml:space="preserve">lexible CNN </w:t>
      </w:r>
      <w:r w:rsidR="00E14C79">
        <w:rPr>
          <w:rFonts w:eastAsiaTheme="minorEastAsia" w:hint="eastAsia"/>
          <w:lang w:eastAsia="zh-CN"/>
        </w:rPr>
        <w:t>a</w:t>
      </w:r>
      <w:r w:rsidRPr="00122FF4">
        <w:t>ccelerator," 2021 18th International SoC Design Conference (ISOCC), Jeju Island, Korea, Republic of, 2021, pp. 256-257, doi: 10.1109/ISOCC53507.2021.9613969.</w:t>
      </w:r>
    </w:p>
    <w:p w14:paraId="21AB4110" w14:textId="48B5B795" w:rsidR="00AB1B45" w:rsidRDefault="00B93445" w:rsidP="007A0483">
      <w:pPr>
        <w:pStyle w:val="references"/>
      </w:pPr>
      <w:r w:rsidRPr="00B93445">
        <w:t>J. Wang, S. Fang, X. Wang, J. Ma, T. Wang and Y. Shan, "High-</w:t>
      </w:r>
      <w:r w:rsidR="00E14C79">
        <w:rPr>
          <w:rFonts w:eastAsiaTheme="minorEastAsia" w:hint="eastAsia"/>
          <w:lang w:eastAsia="zh-CN"/>
        </w:rPr>
        <w:t>p</w:t>
      </w:r>
      <w:r w:rsidRPr="00B93445">
        <w:t xml:space="preserve">erformance </w:t>
      </w:r>
      <w:r w:rsidR="00E14C79">
        <w:rPr>
          <w:rFonts w:eastAsiaTheme="minorEastAsia" w:hint="eastAsia"/>
          <w:lang w:eastAsia="zh-CN"/>
        </w:rPr>
        <w:t>m</w:t>
      </w:r>
      <w:r w:rsidRPr="00B93445">
        <w:t>ixed-</w:t>
      </w:r>
      <w:r w:rsidR="00E14C79">
        <w:rPr>
          <w:rFonts w:eastAsiaTheme="minorEastAsia" w:hint="eastAsia"/>
          <w:lang w:eastAsia="zh-CN"/>
        </w:rPr>
        <w:t>l</w:t>
      </w:r>
      <w:r w:rsidRPr="00B93445">
        <w:t>ow-</w:t>
      </w:r>
      <w:r w:rsidR="00E14C79">
        <w:rPr>
          <w:rFonts w:eastAsiaTheme="minorEastAsia" w:hint="eastAsia"/>
          <w:lang w:eastAsia="zh-CN"/>
        </w:rPr>
        <w:t>p</w:t>
      </w:r>
      <w:r w:rsidRPr="00B93445">
        <w:t xml:space="preserve">recision CNN </w:t>
      </w:r>
      <w:r w:rsidR="00E14C79">
        <w:rPr>
          <w:rFonts w:eastAsiaTheme="minorEastAsia" w:hint="eastAsia"/>
          <w:lang w:eastAsia="zh-CN"/>
        </w:rPr>
        <w:t>i</w:t>
      </w:r>
      <w:r w:rsidRPr="00B93445">
        <w:t xml:space="preserve">nference </w:t>
      </w:r>
      <w:r w:rsidR="00E14C79">
        <w:rPr>
          <w:rFonts w:eastAsiaTheme="minorEastAsia" w:hint="eastAsia"/>
          <w:lang w:eastAsia="zh-CN"/>
        </w:rPr>
        <w:t>a</w:t>
      </w:r>
      <w:r w:rsidRPr="00B93445">
        <w:t>ccelerator on FPGA," in </w:t>
      </w:r>
      <w:r w:rsidRPr="00B93445">
        <w:rPr>
          <w:i/>
          <w:iCs/>
        </w:rPr>
        <w:t>IEEE Micro</w:t>
      </w:r>
      <w:r w:rsidRPr="00B93445">
        <w:t>, vol. 41, no. 4, pp. 31-38, 1 July-Aug. 2021, doi: 10.1109/MM.2021.3081735.</w:t>
      </w:r>
      <w:r w:rsidRPr="00B93445">
        <w:rPr>
          <w:rFonts w:hint="eastAsia"/>
        </w:rPr>
        <w:t>  </w:t>
      </w:r>
    </w:p>
    <w:p w14:paraId="2CBC4D6A" w14:textId="7E763FAA" w:rsidR="00836367" w:rsidRPr="00070F6E" w:rsidRDefault="007A0483" w:rsidP="00070F6E">
      <w:pPr>
        <w:pStyle w:val="references"/>
        <w:sectPr w:rsidR="00836367" w:rsidRPr="00070F6E" w:rsidSect="003B4E04">
          <w:type w:val="continuous"/>
          <w:pgSz w:w="595.30pt" w:h="841.90pt" w:code="9"/>
          <w:pgMar w:top="54pt" w:right="45.35pt" w:bottom="72pt" w:left="45.35pt" w:header="36pt" w:footer="36pt" w:gutter="0pt"/>
          <w:cols w:num="2" w:space="18pt"/>
          <w:docGrid w:linePitch="360"/>
        </w:sectPr>
      </w:pPr>
      <w:r w:rsidRPr="00EC5932">
        <w:t xml:space="preserve">Liu W, Lin J, Wang Z. A </w:t>
      </w:r>
      <w:r w:rsidR="00E14C79">
        <w:rPr>
          <w:rFonts w:eastAsiaTheme="minorEastAsia" w:hint="eastAsia"/>
          <w:lang w:eastAsia="zh-CN"/>
        </w:rPr>
        <w:t>p</w:t>
      </w:r>
      <w:r w:rsidRPr="00EC5932">
        <w:t>recision-</w:t>
      </w:r>
      <w:r w:rsidR="00E14C79">
        <w:rPr>
          <w:rFonts w:eastAsiaTheme="minorEastAsia" w:hint="eastAsia"/>
          <w:lang w:eastAsia="zh-CN"/>
        </w:rPr>
        <w:t>s</w:t>
      </w:r>
      <w:r w:rsidRPr="00EC5932">
        <w:t xml:space="preserve">calable </w:t>
      </w:r>
      <w:r w:rsidR="00E14C79">
        <w:rPr>
          <w:rFonts w:eastAsiaTheme="minorEastAsia" w:hint="eastAsia"/>
          <w:lang w:eastAsia="zh-CN"/>
        </w:rPr>
        <w:t>e</w:t>
      </w:r>
      <w:r w:rsidRPr="00EC5932">
        <w:t>nergy-</w:t>
      </w:r>
      <w:r w:rsidR="00E14C79">
        <w:rPr>
          <w:rFonts w:eastAsiaTheme="minorEastAsia" w:hint="eastAsia"/>
          <w:lang w:eastAsia="zh-CN"/>
        </w:rPr>
        <w:t>e</w:t>
      </w:r>
      <w:r w:rsidRPr="00EC5932">
        <w:t xml:space="preserve">fficient </w:t>
      </w:r>
      <w:r w:rsidR="00E14C79">
        <w:rPr>
          <w:rFonts w:eastAsiaTheme="minorEastAsia" w:hint="eastAsia"/>
          <w:lang w:eastAsia="zh-CN"/>
        </w:rPr>
        <w:t>c</w:t>
      </w:r>
      <w:r w:rsidRPr="00EC5932">
        <w:t xml:space="preserve">onvolutional </w:t>
      </w:r>
      <w:r w:rsidR="00E14C79">
        <w:rPr>
          <w:rFonts w:eastAsiaTheme="minorEastAsia" w:hint="eastAsia"/>
          <w:lang w:eastAsia="zh-CN"/>
        </w:rPr>
        <w:t>n</w:t>
      </w:r>
      <w:r w:rsidRPr="00EC5932">
        <w:t xml:space="preserve">eural </w:t>
      </w:r>
      <w:r w:rsidR="00E14C79">
        <w:rPr>
          <w:rFonts w:eastAsiaTheme="minorEastAsia" w:hint="eastAsia"/>
          <w:lang w:eastAsia="zh-CN"/>
        </w:rPr>
        <w:t>n</w:t>
      </w:r>
      <w:r w:rsidRPr="00EC5932">
        <w:t xml:space="preserve">etwork </w:t>
      </w:r>
      <w:r w:rsidR="00E14C79">
        <w:rPr>
          <w:rFonts w:eastAsiaTheme="minorEastAsia" w:hint="eastAsia"/>
          <w:lang w:eastAsia="zh-CN"/>
        </w:rPr>
        <w:t>a</w:t>
      </w:r>
      <w:r w:rsidRPr="00EC5932">
        <w:t xml:space="preserve">ccelerator [J]. IEEE Transactions on Circuits and Systems I: Regular Papers, 2020, 67(10): 3484 </w:t>
      </w:r>
      <w:r w:rsidR="008A22D0">
        <w:t>–</w:t>
      </w:r>
      <w:r w:rsidRPr="00EC5932">
        <w:t xml:space="preserve"> 3497</w:t>
      </w:r>
      <w:r w:rsidR="00D00632">
        <w:rPr>
          <w:rFonts w:eastAsiaTheme="minorEastAsia" w:hint="eastAsia"/>
          <w:lang w:eastAsia="zh-CN"/>
        </w:rPr>
        <w:t>.</w:t>
      </w:r>
    </w:p>
    <w:p w14:paraId="4EF2B8B8" w14:textId="18055C44" w:rsidR="009303D9" w:rsidRPr="00B8563B" w:rsidRDefault="009303D9" w:rsidP="00B8563B">
      <w:pPr>
        <w:jc w:val="both"/>
        <w:rPr>
          <w:lang w:eastAsia="zh-CN"/>
        </w:rPr>
      </w:pPr>
    </w:p>
    <w:sectPr w:rsidR="009303D9" w:rsidRPr="00B8563B"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0756B77" w14:textId="77777777" w:rsidR="0019336C" w:rsidRDefault="0019336C" w:rsidP="001A3B3D">
      <w:r>
        <w:separator/>
      </w:r>
    </w:p>
  </w:endnote>
  <w:endnote w:type="continuationSeparator" w:id="0">
    <w:p w14:paraId="235985FB" w14:textId="77777777" w:rsidR="0019336C" w:rsidRDefault="0019336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mbria Math">
    <w:panose1 w:val="02040503050406030204"/>
    <w:charset w:characterSet="iso-8859-1"/>
    <w:family w:val="roman"/>
    <w:pitch w:val="variable"/>
    <w:sig w:usb0="E00006FF" w:usb1="420024FF" w:usb2="02000000" w:usb3="00000000" w:csb0="0000019F" w:csb1="00000000"/>
  </w:font>
  <w:font w:name="微软雅黑">
    <w:panose1 w:val="020B0503020204020204"/>
    <w:charset w:characterSet="GBK"/>
    <w:family w:val="swiss"/>
    <w:pitch w:val="variable"/>
    <w:sig w:usb0="80000287" w:usb1="2ACF3C50" w:usb2="00000016" w:usb3="00000000" w:csb0="0004001F" w:csb1="00000000"/>
  </w:font>
  <w:font w:name="Calibri">
    <w:panose1 w:val="020F0502020204030204"/>
    <w:charset w:characterSet="iso-8859-1"/>
    <w:family w:val="swiss"/>
    <w:pitch w:val="variable"/>
    <w:sig w:usb0="E4002EFF" w:usb1="C200247B" w:usb2="00000009" w:usb3="00000000" w:csb0="000001F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F0B0A3B" w14:textId="77777777" w:rsidR="002E69EB" w:rsidRDefault="002E69EB">
    <w:pPr>
      <w:pStyle w:val="a7"/>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6BE70ED" w14:textId="77777777" w:rsidR="002E69EB" w:rsidRDefault="002E69EB">
    <w:pPr>
      <w:pStyle w:val="a7"/>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EC2307C" w14:textId="77777777" w:rsidR="0019336C" w:rsidRDefault="0019336C" w:rsidP="001A3B3D">
      <w:r>
        <w:separator/>
      </w:r>
    </w:p>
  </w:footnote>
  <w:footnote w:type="continuationSeparator" w:id="0">
    <w:p w14:paraId="4875C6EE" w14:textId="77777777" w:rsidR="0019336C" w:rsidRDefault="0019336C"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7654C0" w14:textId="77777777" w:rsidR="002E69EB" w:rsidRDefault="002E69EB">
    <w:pPr>
      <w:pStyle w:val="a5"/>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263E514" w14:textId="77777777" w:rsidR="002E69EB" w:rsidRDefault="002E69EB">
    <w:pPr>
      <w:pStyle w:val="a5"/>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C5D3D1" w14:textId="77777777" w:rsidR="002E69EB" w:rsidRDefault="002E69EB">
    <w:pPr>
      <w:pStyle w:val="a5"/>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32F600F"/>
    <w:multiLevelType w:val="hybridMultilevel"/>
    <w:tmpl w:val="F6965B0C"/>
    <w:lvl w:ilvl="0" w:tplc="5664A7D8">
      <w:start w:val="1"/>
      <w:numFmt w:val="decimal"/>
      <w:lvlText w:val="%1."/>
      <w:lvlJc w:val="start"/>
      <w:pPr>
        <w:tabs>
          <w:tab w:val="num" w:pos="36pt"/>
        </w:tabs>
        <w:ind w:start="36pt" w:hanging="18pt"/>
      </w:pPr>
    </w:lvl>
    <w:lvl w:ilvl="1" w:tplc="722A5410" w:tentative="1">
      <w:start w:val="1"/>
      <w:numFmt w:val="decimal"/>
      <w:lvlText w:val="%2."/>
      <w:lvlJc w:val="start"/>
      <w:pPr>
        <w:tabs>
          <w:tab w:val="num" w:pos="72pt"/>
        </w:tabs>
        <w:ind w:start="72pt" w:hanging="18pt"/>
      </w:pPr>
    </w:lvl>
    <w:lvl w:ilvl="2" w:tplc="7CE01540" w:tentative="1">
      <w:start w:val="1"/>
      <w:numFmt w:val="decimal"/>
      <w:lvlText w:val="%3."/>
      <w:lvlJc w:val="start"/>
      <w:pPr>
        <w:tabs>
          <w:tab w:val="num" w:pos="108pt"/>
        </w:tabs>
        <w:ind w:start="108pt" w:hanging="18pt"/>
      </w:pPr>
    </w:lvl>
    <w:lvl w:ilvl="3" w:tplc="A9081BBC" w:tentative="1">
      <w:start w:val="1"/>
      <w:numFmt w:val="decimal"/>
      <w:lvlText w:val="%4."/>
      <w:lvlJc w:val="start"/>
      <w:pPr>
        <w:tabs>
          <w:tab w:val="num" w:pos="144pt"/>
        </w:tabs>
        <w:ind w:start="144pt" w:hanging="18pt"/>
      </w:pPr>
    </w:lvl>
    <w:lvl w:ilvl="4" w:tplc="777AF1B8" w:tentative="1">
      <w:start w:val="1"/>
      <w:numFmt w:val="decimal"/>
      <w:lvlText w:val="%5."/>
      <w:lvlJc w:val="start"/>
      <w:pPr>
        <w:tabs>
          <w:tab w:val="num" w:pos="180pt"/>
        </w:tabs>
        <w:ind w:start="180pt" w:hanging="18pt"/>
      </w:pPr>
    </w:lvl>
    <w:lvl w:ilvl="5" w:tplc="E91C65E2" w:tentative="1">
      <w:start w:val="1"/>
      <w:numFmt w:val="decimal"/>
      <w:lvlText w:val="%6."/>
      <w:lvlJc w:val="start"/>
      <w:pPr>
        <w:tabs>
          <w:tab w:val="num" w:pos="216pt"/>
        </w:tabs>
        <w:ind w:start="216pt" w:hanging="18pt"/>
      </w:pPr>
    </w:lvl>
    <w:lvl w:ilvl="6" w:tplc="EF16C2F2" w:tentative="1">
      <w:start w:val="1"/>
      <w:numFmt w:val="decimal"/>
      <w:lvlText w:val="%7."/>
      <w:lvlJc w:val="start"/>
      <w:pPr>
        <w:tabs>
          <w:tab w:val="num" w:pos="252pt"/>
        </w:tabs>
        <w:ind w:start="252pt" w:hanging="18pt"/>
      </w:pPr>
    </w:lvl>
    <w:lvl w:ilvl="7" w:tplc="6D48D5E2" w:tentative="1">
      <w:start w:val="1"/>
      <w:numFmt w:val="decimal"/>
      <w:lvlText w:val="%8."/>
      <w:lvlJc w:val="start"/>
      <w:pPr>
        <w:tabs>
          <w:tab w:val="num" w:pos="288pt"/>
        </w:tabs>
        <w:ind w:start="288pt" w:hanging="18pt"/>
      </w:pPr>
    </w:lvl>
    <w:lvl w:ilvl="8" w:tplc="DCBEF606" w:tentative="1">
      <w:start w:val="1"/>
      <w:numFmt w:val="decimal"/>
      <w:lvlText w:val="%9."/>
      <w:lvlJc w:val="start"/>
      <w:pPr>
        <w:tabs>
          <w:tab w:val="num" w:pos="324pt"/>
        </w:tabs>
        <w:ind w:start="324pt" w:hanging="18pt"/>
      </w:pPr>
    </w:lvl>
  </w:abstractNum>
  <w:abstractNum w:abstractNumId="12" w15:restartNumberingAfterBreak="0">
    <w:nsid w:val="1DDF2297"/>
    <w:multiLevelType w:val="multilevel"/>
    <w:tmpl w:val="41ACB60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8"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51DE057E"/>
    <w:multiLevelType w:val="hybridMultilevel"/>
    <w:tmpl w:val="94F60A78"/>
    <w:lvl w:ilvl="0" w:tplc="0409000F">
      <w:start w:val="1"/>
      <w:numFmt w:val="decimal"/>
      <w:lvlText w:val="%1."/>
      <w:lvlJc w:val="start"/>
      <w:pPr>
        <w:ind w:start="39.85pt" w:hanging="22pt"/>
      </w:pPr>
      <w:rPr>
        <w:i w:val="0"/>
        <w:noProof w:val="0"/>
      </w:rPr>
    </w:lvl>
    <w:lvl w:ilvl="1" w:tplc="04090019">
      <w:start w:val="1"/>
      <w:numFmt w:val="lowerLetter"/>
      <w:lvlText w:val="%2)"/>
      <w:lvlJc w:val="start"/>
      <w:pPr>
        <w:ind w:start="61.85pt" w:hanging="22pt"/>
      </w:pPr>
    </w:lvl>
    <w:lvl w:ilvl="2" w:tplc="0409001B" w:tentative="1">
      <w:start w:val="1"/>
      <w:numFmt w:val="lowerRoman"/>
      <w:lvlText w:val="%3."/>
      <w:lvlJc w:val="end"/>
      <w:pPr>
        <w:ind w:start="83.85pt" w:hanging="22pt"/>
      </w:pPr>
    </w:lvl>
    <w:lvl w:ilvl="3" w:tplc="0409000F" w:tentative="1">
      <w:start w:val="1"/>
      <w:numFmt w:val="decimal"/>
      <w:lvlText w:val="%4."/>
      <w:lvlJc w:val="start"/>
      <w:pPr>
        <w:ind w:start="105.85pt" w:hanging="22pt"/>
      </w:pPr>
    </w:lvl>
    <w:lvl w:ilvl="4" w:tplc="04090019" w:tentative="1">
      <w:start w:val="1"/>
      <w:numFmt w:val="lowerLetter"/>
      <w:lvlText w:val="%5)"/>
      <w:lvlJc w:val="start"/>
      <w:pPr>
        <w:ind w:start="127.85pt" w:hanging="22pt"/>
      </w:pPr>
    </w:lvl>
    <w:lvl w:ilvl="5" w:tplc="0409001B" w:tentative="1">
      <w:start w:val="1"/>
      <w:numFmt w:val="lowerRoman"/>
      <w:lvlText w:val="%6."/>
      <w:lvlJc w:val="end"/>
      <w:pPr>
        <w:ind w:start="149.85pt" w:hanging="22pt"/>
      </w:pPr>
    </w:lvl>
    <w:lvl w:ilvl="6" w:tplc="0409000F" w:tentative="1">
      <w:start w:val="1"/>
      <w:numFmt w:val="decimal"/>
      <w:lvlText w:val="%7."/>
      <w:lvlJc w:val="start"/>
      <w:pPr>
        <w:ind w:start="171.85pt" w:hanging="22pt"/>
      </w:pPr>
    </w:lvl>
    <w:lvl w:ilvl="7" w:tplc="04090019" w:tentative="1">
      <w:start w:val="1"/>
      <w:numFmt w:val="lowerLetter"/>
      <w:lvlText w:val="%8)"/>
      <w:lvlJc w:val="start"/>
      <w:pPr>
        <w:ind w:start="193.85pt" w:hanging="22pt"/>
      </w:pPr>
    </w:lvl>
    <w:lvl w:ilvl="8" w:tplc="0409001B" w:tentative="1">
      <w:start w:val="1"/>
      <w:numFmt w:val="lowerRoman"/>
      <w:lvlText w:val="%9."/>
      <w:lvlJc w:val="end"/>
      <w:pPr>
        <w:ind w:start="215.85pt" w:hanging="22pt"/>
      </w:p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C402C58"/>
    <w:multiLevelType w:val="hybridMultilevel"/>
    <w:tmpl w:val="A2A66D4E"/>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start"/>
      <w:pPr>
        <w:tabs>
          <w:tab w:val="num" w:pos="103.60pt"/>
        </w:tabs>
      </w:pPr>
      <w:rPr>
        <w:rFonts w:ascii="Times New Roman" w:hAnsi="Times New Roman" w:cs="Times New Roman" w:hint="default"/>
        <w:b w:val="0"/>
        <w:bCs w:val="0"/>
        <w:i w:val="0"/>
        <w:iCs w:val="0"/>
        <w:sz w:val="16"/>
        <w:szCs w:val="16"/>
      </w:rPr>
    </w:lvl>
  </w:abstractNum>
  <w:abstractNum w:abstractNumId="24" w15:restartNumberingAfterBreak="0">
    <w:nsid w:val="72D10C6F"/>
    <w:multiLevelType w:val="multilevel"/>
    <w:tmpl w:val="439C133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5" w15:restartNumberingAfterBreak="0">
    <w:nsid w:val="76476454"/>
    <w:multiLevelType w:val="hybridMultilevel"/>
    <w:tmpl w:val="4C885450"/>
    <w:lvl w:ilvl="0" w:tplc="0409000F">
      <w:start w:val="1"/>
      <w:numFmt w:val="decimal"/>
      <w:lvlText w:val="%1."/>
      <w:lvlJc w:val="start"/>
      <w:pPr>
        <w:ind w:start="43pt" w:hanging="22pt"/>
      </w:pPr>
    </w:lvl>
    <w:lvl w:ilvl="1" w:tplc="04090019" w:tentative="1">
      <w:start w:val="1"/>
      <w:numFmt w:val="lowerLetter"/>
      <w:lvlText w:val="%2)"/>
      <w:lvlJc w:val="start"/>
      <w:pPr>
        <w:ind w:start="65pt" w:hanging="22pt"/>
      </w:pPr>
    </w:lvl>
    <w:lvl w:ilvl="2" w:tplc="0409001B" w:tentative="1">
      <w:start w:val="1"/>
      <w:numFmt w:val="lowerRoman"/>
      <w:lvlText w:val="%3."/>
      <w:lvlJc w:val="end"/>
      <w:pPr>
        <w:ind w:start="87pt" w:hanging="22pt"/>
      </w:pPr>
    </w:lvl>
    <w:lvl w:ilvl="3" w:tplc="0409000F" w:tentative="1">
      <w:start w:val="1"/>
      <w:numFmt w:val="decimal"/>
      <w:lvlText w:val="%4."/>
      <w:lvlJc w:val="start"/>
      <w:pPr>
        <w:ind w:start="109pt" w:hanging="22pt"/>
      </w:pPr>
    </w:lvl>
    <w:lvl w:ilvl="4" w:tplc="04090019" w:tentative="1">
      <w:start w:val="1"/>
      <w:numFmt w:val="lowerLetter"/>
      <w:lvlText w:val="%5)"/>
      <w:lvlJc w:val="start"/>
      <w:pPr>
        <w:ind w:start="131pt" w:hanging="22pt"/>
      </w:pPr>
    </w:lvl>
    <w:lvl w:ilvl="5" w:tplc="0409001B" w:tentative="1">
      <w:start w:val="1"/>
      <w:numFmt w:val="lowerRoman"/>
      <w:lvlText w:val="%6."/>
      <w:lvlJc w:val="end"/>
      <w:pPr>
        <w:ind w:start="153pt" w:hanging="22pt"/>
      </w:pPr>
    </w:lvl>
    <w:lvl w:ilvl="6" w:tplc="0409000F" w:tentative="1">
      <w:start w:val="1"/>
      <w:numFmt w:val="decimal"/>
      <w:lvlText w:val="%7."/>
      <w:lvlJc w:val="start"/>
      <w:pPr>
        <w:ind w:start="175pt" w:hanging="22pt"/>
      </w:pPr>
    </w:lvl>
    <w:lvl w:ilvl="7" w:tplc="04090019" w:tentative="1">
      <w:start w:val="1"/>
      <w:numFmt w:val="lowerLetter"/>
      <w:lvlText w:val="%8)"/>
      <w:lvlJc w:val="start"/>
      <w:pPr>
        <w:ind w:start="197pt" w:hanging="22pt"/>
      </w:pPr>
    </w:lvl>
    <w:lvl w:ilvl="8" w:tplc="0409001B" w:tentative="1">
      <w:start w:val="1"/>
      <w:numFmt w:val="lowerRoman"/>
      <w:lvlText w:val="%9."/>
      <w:lvlJc w:val="end"/>
      <w:pPr>
        <w:ind w:start="219pt" w:hanging="22pt"/>
      </w:pPr>
    </w:lvl>
  </w:abstractNum>
  <w:abstractNum w:abstractNumId="26" w15:restartNumberingAfterBreak="0">
    <w:nsid w:val="76A974D6"/>
    <w:multiLevelType w:val="hybridMultilevel"/>
    <w:tmpl w:val="01685BFA"/>
    <w:lvl w:ilvl="0" w:tplc="EC564984">
      <w:start w:val="1"/>
      <w:numFmt w:val="decimal"/>
      <w:lvlText w:val="%1."/>
      <w:lvlJc w:val="start"/>
      <w:pPr>
        <w:tabs>
          <w:tab w:val="num" w:pos="36pt"/>
        </w:tabs>
        <w:ind w:start="36pt" w:hanging="18pt"/>
      </w:pPr>
    </w:lvl>
    <w:lvl w:ilvl="1" w:tplc="B6F2E182" w:tentative="1">
      <w:start w:val="1"/>
      <w:numFmt w:val="decimal"/>
      <w:lvlText w:val="%2."/>
      <w:lvlJc w:val="start"/>
      <w:pPr>
        <w:tabs>
          <w:tab w:val="num" w:pos="72pt"/>
        </w:tabs>
        <w:ind w:start="72pt" w:hanging="18pt"/>
      </w:pPr>
    </w:lvl>
    <w:lvl w:ilvl="2" w:tplc="ECCC0700" w:tentative="1">
      <w:start w:val="1"/>
      <w:numFmt w:val="decimal"/>
      <w:lvlText w:val="%3."/>
      <w:lvlJc w:val="start"/>
      <w:pPr>
        <w:tabs>
          <w:tab w:val="num" w:pos="108pt"/>
        </w:tabs>
        <w:ind w:start="108pt" w:hanging="18pt"/>
      </w:pPr>
    </w:lvl>
    <w:lvl w:ilvl="3" w:tplc="FB4E8214" w:tentative="1">
      <w:start w:val="1"/>
      <w:numFmt w:val="decimal"/>
      <w:lvlText w:val="%4."/>
      <w:lvlJc w:val="start"/>
      <w:pPr>
        <w:tabs>
          <w:tab w:val="num" w:pos="144pt"/>
        </w:tabs>
        <w:ind w:start="144pt" w:hanging="18pt"/>
      </w:pPr>
    </w:lvl>
    <w:lvl w:ilvl="4" w:tplc="BC5EFD26" w:tentative="1">
      <w:start w:val="1"/>
      <w:numFmt w:val="decimal"/>
      <w:lvlText w:val="%5."/>
      <w:lvlJc w:val="start"/>
      <w:pPr>
        <w:tabs>
          <w:tab w:val="num" w:pos="180pt"/>
        </w:tabs>
        <w:ind w:start="180pt" w:hanging="18pt"/>
      </w:pPr>
    </w:lvl>
    <w:lvl w:ilvl="5" w:tplc="65363248" w:tentative="1">
      <w:start w:val="1"/>
      <w:numFmt w:val="decimal"/>
      <w:lvlText w:val="%6."/>
      <w:lvlJc w:val="start"/>
      <w:pPr>
        <w:tabs>
          <w:tab w:val="num" w:pos="216pt"/>
        </w:tabs>
        <w:ind w:start="216pt" w:hanging="18pt"/>
      </w:pPr>
    </w:lvl>
    <w:lvl w:ilvl="6" w:tplc="5AE6BBAC" w:tentative="1">
      <w:start w:val="1"/>
      <w:numFmt w:val="decimal"/>
      <w:lvlText w:val="%7."/>
      <w:lvlJc w:val="start"/>
      <w:pPr>
        <w:tabs>
          <w:tab w:val="num" w:pos="252pt"/>
        </w:tabs>
        <w:ind w:start="252pt" w:hanging="18pt"/>
      </w:pPr>
    </w:lvl>
    <w:lvl w:ilvl="7" w:tplc="54C43DAA" w:tentative="1">
      <w:start w:val="1"/>
      <w:numFmt w:val="decimal"/>
      <w:lvlText w:val="%8."/>
      <w:lvlJc w:val="start"/>
      <w:pPr>
        <w:tabs>
          <w:tab w:val="num" w:pos="288pt"/>
        </w:tabs>
        <w:ind w:start="288pt" w:hanging="18pt"/>
      </w:pPr>
    </w:lvl>
    <w:lvl w:ilvl="8" w:tplc="F352127C" w:tentative="1">
      <w:start w:val="1"/>
      <w:numFmt w:val="decimal"/>
      <w:lvlText w:val="%9."/>
      <w:lvlJc w:val="start"/>
      <w:pPr>
        <w:tabs>
          <w:tab w:val="num" w:pos="324pt"/>
        </w:tabs>
        <w:ind w:start="324pt" w:hanging="18pt"/>
      </w:pPr>
    </w:lvl>
  </w:abstractNum>
  <w:num w:numId="1" w16cid:durableId="1369909383">
    <w:abstractNumId w:val="16"/>
  </w:num>
  <w:num w:numId="2" w16cid:durableId="568543031">
    <w:abstractNumId w:val="22"/>
  </w:num>
  <w:num w:numId="3" w16cid:durableId="1207790780">
    <w:abstractNumId w:val="15"/>
  </w:num>
  <w:num w:numId="4" w16cid:durableId="629168631">
    <w:abstractNumId w:val="18"/>
  </w:num>
  <w:num w:numId="5" w16cid:durableId="1032806882">
    <w:abstractNumId w:val="18"/>
  </w:num>
  <w:num w:numId="6" w16cid:durableId="1614826021">
    <w:abstractNumId w:val="18"/>
  </w:num>
  <w:num w:numId="7" w16cid:durableId="1871990542">
    <w:abstractNumId w:val="18"/>
  </w:num>
  <w:num w:numId="8" w16cid:durableId="2088458160">
    <w:abstractNumId w:val="21"/>
  </w:num>
  <w:num w:numId="9" w16cid:durableId="231694775">
    <w:abstractNumId w:val="23"/>
  </w:num>
  <w:num w:numId="10" w16cid:durableId="2126189682">
    <w:abstractNumId w:val="17"/>
  </w:num>
  <w:num w:numId="11" w16cid:durableId="771515552">
    <w:abstractNumId w:val="14"/>
  </w:num>
  <w:num w:numId="12" w16cid:durableId="1603688421">
    <w:abstractNumId w:val="13"/>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9"/>
  </w:num>
  <w:num w:numId="25" w16cid:durableId="489030065">
    <w:abstractNumId w:val="24"/>
  </w:num>
  <w:num w:numId="26" w16cid:durableId="1682538393">
    <w:abstractNumId w:val="25"/>
  </w:num>
  <w:num w:numId="27" w16cid:durableId="9533647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972951">
    <w:abstractNumId w:val="22"/>
    <w:lvlOverride w:ilvl="0">
      <w:startOverride w:val="1"/>
    </w:lvlOverride>
  </w:num>
  <w:num w:numId="29" w16cid:durableId="1840462794">
    <w:abstractNumId w:val="12"/>
  </w:num>
  <w:num w:numId="30" w16cid:durableId="3711498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1223920">
    <w:abstractNumId w:val="11"/>
  </w:num>
  <w:num w:numId="32" w16cid:durableId="933824484">
    <w:abstractNumId w:val="26"/>
  </w:num>
  <w:num w:numId="33" w16cid:durableId="491874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2290460">
    <w:abstractNumId w:val="20"/>
  </w:num>
  <w:num w:numId="35" w16cid:durableId="13847187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616852">
    <w:abstractNumId w:val="23"/>
    <w:lvlOverride w:ilvl="0">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0C02"/>
    <w:rsid w:val="00031DD7"/>
    <w:rsid w:val="0004781E"/>
    <w:rsid w:val="00052679"/>
    <w:rsid w:val="00057D1F"/>
    <w:rsid w:val="00070F6E"/>
    <w:rsid w:val="00073E92"/>
    <w:rsid w:val="0008758A"/>
    <w:rsid w:val="00091958"/>
    <w:rsid w:val="0009435F"/>
    <w:rsid w:val="000975FD"/>
    <w:rsid w:val="000A7C2C"/>
    <w:rsid w:val="000B251E"/>
    <w:rsid w:val="000C1E68"/>
    <w:rsid w:val="000D0294"/>
    <w:rsid w:val="000F059A"/>
    <w:rsid w:val="000F7F29"/>
    <w:rsid w:val="001036C6"/>
    <w:rsid w:val="00122FF4"/>
    <w:rsid w:val="00124A94"/>
    <w:rsid w:val="001433AF"/>
    <w:rsid w:val="001434AD"/>
    <w:rsid w:val="00156BAC"/>
    <w:rsid w:val="0017032F"/>
    <w:rsid w:val="00173FC8"/>
    <w:rsid w:val="0019336C"/>
    <w:rsid w:val="00197540"/>
    <w:rsid w:val="001A2EFD"/>
    <w:rsid w:val="001A3B3D"/>
    <w:rsid w:val="001B67DC"/>
    <w:rsid w:val="001C0553"/>
    <w:rsid w:val="001E50CA"/>
    <w:rsid w:val="001E681B"/>
    <w:rsid w:val="00225466"/>
    <w:rsid w:val="002254A9"/>
    <w:rsid w:val="002325FE"/>
    <w:rsid w:val="00233D97"/>
    <w:rsid w:val="002347A2"/>
    <w:rsid w:val="0028297D"/>
    <w:rsid w:val="002850E3"/>
    <w:rsid w:val="002E52DB"/>
    <w:rsid w:val="002E69EB"/>
    <w:rsid w:val="00320CFC"/>
    <w:rsid w:val="00325549"/>
    <w:rsid w:val="0033048B"/>
    <w:rsid w:val="00354FCF"/>
    <w:rsid w:val="00370465"/>
    <w:rsid w:val="0037658E"/>
    <w:rsid w:val="00384B10"/>
    <w:rsid w:val="00386EB3"/>
    <w:rsid w:val="00387842"/>
    <w:rsid w:val="0039051F"/>
    <w:rsid w:val="00391025"/>
    <w:rsid w:val="00391C24"/>
    <w:rsid w:val="00391CA5"/>
    <w:rsid w:val="003A19E2"/>
    <w:rsid w:val="003B2B40"/>
    <w:rsid w:val="003B4E04"/>
    <w:rsid w:val="003B6536"/>
    <w:rsid w:val="003B7D18"/>
    <w:rsid w:val="003C16E2"/>
    <w:rsid w:val="003C269C"/>
    <w:rsid w:val="003D0852"/>
    <w:rsid w:val="003D1E3F"/>
    <w:rsid w:val="003E44BA"/>
    <w:rsid w:val="003E615A"/>
    <w:rsid w:val="003E75E4"/>
    <w:rsid w:val="003F5A08"/>
    <w:rsid w:val="003F6D3A"/>
    <w:rsid w:val="004009DC"/>
    <w:rsid w:val="0040490D"/>
    <w:rsid w:val="004134FD"/>
    <w:rsid w:val="00416573"/>
    <w:rsid w:val="00420716"/>
    <w:rsid w:val="004254D4"/>
    <w:rsid w:val="00430AFE"/>
    <w:rsid w:val="004325FB"/>
    <w:rsid w:val="004432BA"/>
    <w:rsid w:val="00443CE8"/>
    <w:rsid w:val="00443EF7"/>
    <w:rsid w:val="0044407E"/>
    <w:rsid w:val="00447BB9"/>
    <w:rsid w:val="00447CBF"/>
    <w:rsid w:val="00454069"/>
    <w:rsid w:val="00455CB6"/>
    <w:rsid w:val="00456E38"/>
    <w:rsid w:val="0046031D"/>
    <w:rsid w:val="00460C26"/>
    <w:rsid w:val="00460F38"/>
    <w:rsid w:val="00463463"/>
    <w:rsid w:val="004647A4"/>
    <w:rsid w:val="00473AC9"/>
    <w:rsid w:val="00480DEE"/>
    <w:rsid w:val="00494316"/>
    <w:rsid w:val="004A1D55"/>
    <w:rsid w:val="004A76BC"/>
    <w:rsid w:val="004B13A0"/>
    <w:rsid w:val="004C0DB8"/>
    <w:rsid w:val="004D72B5"/>
    <w:rsid w:val="004E6708"/>
    <w:rsid w:val="004F2EDF"/>
    <w:rsid w:val="004F76D5"/>
    <w:rsid w:val="00515C85"/>
    <w:rsid w:val="005347DB"/>
    <w:rsid w:val="00542784"/>
    <w:rsid w:val="00551B7F"/>
    <w:rsid w:val="00561144"/>
    <w:rsid w:val="0056610F"/>
    <w:rsid w:val="00575BCA"/>
    <w:rsid w:val="00577296"/>
    <w:rsid w:val="005A23FA"/>
    <w:rsid w:val="005B0344"/>
    <w:rsid w:val="005B520E"/>
    <w:rsid w:val="005B5AFA"/>
    <w:rsid w:val="005D1ABF"/>
    <w:rsid w:val="005E2800"/>
    <w:rsid w:val="005F6833"/>
    <w:rsid w:val="00604CC8"/>
    <w:rsid w:val="00605825"/>
    <w:rsid w:val="00607CA5"/>
    <w:rsid w:val="00612F5E"/>
    <w:rsid w:val="00637214"/>
    <w:rsid w:val="00645D22"/>
    <w:rsid w:val="00651A08"/>
    <w:rsid w:val="00654204"/>
    <w:rsid w:val="00664962"/>
    <w:rsid w:val="00670434"/>
    <w:rsid w:val="0067495B"/>
    <w:rsid w:val="00691CED"/>
    <w:rsid w:val="006A5D82"/>
    <w:rsid w:val="006B6B66"/>
    <w:rsid w:val="006C5DA8"/>
    <w:rsid w:val="006F6D3D"/>
    <w:rsid w:val="007076EB"/>
    <w:rsid w:val="00715BEA"/>
    <w:rsid w:val="00731319"/>
    <w:rsid w:val="00740184"/>
    <w:rsid w:val="00740821"/>
    <w:rsid w:val="00740EEA"/>
    <w:rsid w:val="00741CB1"/>
    <w:rsid w:val="007677CF"/>
    <w:rsid w:val="00770F6A"/>
    <w:rsid w:val="00773688"/>
    <w:rsid w:val="00776241"/>
    <w:rsid w:val="00776C7E"/>
    <w:rsid w:val="007947FB"/>
    <w:rsid w:val="00794804"/>
    <w:rsid w:val="007A0483"/>
    <w:rsid w:val="007B33F1"/>
    <w:rsid w:val="007B6DDA"/>
    <w:rsid w:val="007C0308"/>
    <w:rsid w:val="007C2FF2"/>
    <w:rsid w:val="007C41D0"/>
    <w:rsid w:val="007C5045"/>
    <w:rsid w:val="007D6232"/>
    <w:rsid w:val="007F1F99"/>
    <w:rsid w:val="007F6365"/>
    <w:rsid w:val="007F768F"/>
    <w:rsid w:val="0080791D"/>
    <w:rsid w:val="008147B5"/>
    <w:rsid w:val="0081517D"/>
    <w:rsid w:val="008243C7"/>
    <w:rsid w:val="0082579E"/>
    <w:rsid w:val="0082788F"/>
    <w:rsid w:val="00836367"/>
    <w:rsid w:val="00836687"/>
    <w:rsid w:val="00844E8D"/>
    <w:rsid w:val="00871669"/>
    <w:rsid w:val="00873603"/>
    <w:rsid w:val="00882040"/>
    <w:rsid w:val="00891B68"/>
    <w:rsid w:val="008A22D0"/>
    <w:rsid w:val="008A2C7D"/>
    <w:rsid w:val="008B2B25"/>
    <w:rsid w:val="008B6524"/>
    <w:rsid w:val="008C0405"/>
    <w:rsid w:val="008C39C5"/>
    <w:rsid w:val="008C4B23"/>
    <w:rsid w:val="008C5067"/>
    <w:rsid w:val="008D63DC"/>
    <w:rsid w:val="008F5A57"/>
    <w:rsid w:val="008F6E2C"/>
    <w:rsid w:val="009154E0"/>
    <w:rsid w:val="00916199"/>
    <w:rsid w:val="009225F8"/>
    <w:rsid w:val="0092414E"/>
    <w:rsid w:val="009303D9"/>
    <w:rsid w:val="00933C64"/>
    <w:rsid w:val="009445A6"/>
    <w:rsid w:val="0094630B"/>
    <w:rsid w:val="00953ECC"/>
    <w:rsid w:val="0096656C"/>
    <w:rsid w:val="00972203"/>
    <w:rsid w:val="009B2BFB"/>
    <w:rsid w:val="009B7AF9"/>
    <w:rsid w:val="009C0322"/>
    <w:rsid w:val="009E3C36"/>
    <w:rsid w:val="009F1D79"/>
    <w:rsid w:val="00A02365"/>
    <w:rsid w:val="00A02879"/>
    <w:rsid w:val="00A059B3"/>
    <w:rsid w:val="00A34203"/>
    <w:rsid w:val="00A47C08"/>
    <w:rsid w:val="00A62053"/>
    <w:rsid w:val="00A72415"/>
    <w:rsid w:val="00A93792"/>
    <w:rsid w:val="00A94604"/>
    <w:rsid w:val="00A94F6F"/>
    <w:rsid w:val="00A96E21"/>
    <w:rsid w:val="00AB1B45"/>
    <w:rsid w:val="00AB2E79"/>
    <w:rsid w:val="00AC2148"/>
    <w:rsid w:val="00AD43C4"/>
    <w:rsid w:val="00AD761C"/>
    <w:rsid w:val="00AE3409"/>
    <w:rsid w:val="00AE5F9A"/>
    <w:rsid w:val="00AF0CA8"/>
    <w:rsid w:val="00AF372D"/>
    <w:rsid w:val="00B06484"/>
    <w:rsid w:val="00B11A60"/>
    <w:rsid w:val="00B22613"/>
    <w:rsid w:val="00B24263"/>
    <w:rsid w:val="00B27025"/>
    <w:rsid w:val="00B355D3"/>
    <w:rsid w:val="00B44A76"/>
    <w:rsid w:val="00B5039E"/>
    <w:rsid w:val="00B570CB"/>
    <w:rsid w:val="00B60945"/>
    <w:rsid w:val="00B723E7"/>
    <w:rsid w:val="00B75B06"/>
    <w:rsid w:val="00B768D1"/>
    <w:rsid w:val="00B84216"/>
    <w:rsid w:val="00B8563B"/>
    <w:rsid w:val="00B90229"/>
    <w:rsid w:val="00B914D1"/>
    <w:rsid w:val="00B93445"/>
    <w:rsid w:val="00B94FC8"/>
    <w:rsid w:val="00B953F6"/>
    <w:rsid w:val="00B97F88"/>
    <w:rsid w:val="00BA1025"/>
    <w:rsid w:val="00BC3420"/>
    <w:rsid w:val="00BC430E"/>
    <w:rsid w:val="00BD670B"/>
    <w:rsid w:val="00BE1FCB"/>
    <w:rsid w:val="00BE4D59"/>
    <w:rsid w:val="00BE501D"/>
    <w:rsid w:val="00BE7D3C"/>
    <w:rsid w:val="00BF50B2"/>
    <w:rsid w:val="00BF5FF6"/>
    <w:rsid w:val="00C0207F"/>
    <w:rsid w:val="00C16117"/>
    <w:rsid w:val="00C3075A"/>
    <w:rsid w:val="00C44786"/>
    <w:rsid w:val="00C6466A"/>
    <w:rsid w:val="00C9069A"/>
    <w:rsid w:val="00C919A4"/>
    <w:rsid w:val="00C94AE2"/>
    <w:rsid w:val="00CA109E"/>
    <w:rsid w:val="00CA4392"/>
    <w:rsid w:val="00CA64AE"/>
    <w:rsid w:val="00CB3DBF"/>
    <w:rsid w:val="00CB7CBA"/>
    <w:rsid w:val="00CC393F"/>
    <w:rsid w:val="00CC50DF"/>
    <w:rsid w:val="00CC663B"/>
    <w:rsid w:val="00CC6655"/>
    <w:rsid w:val="00CD3123"/>
    <w:rsid w:val="00CE2135"/>
    <w:rsid w:val="00D00632"/>
    <w:rsid w:val="00D03208"/>
    <w:rsid w:val="00D2176E"/>
    <w:rsid w:val="00D37894"/>
    <w:rsid w:val="00D44769"/>
    <w:rsid w:val="00D50B7F"/>
    <w:rsid w:val="00D632BE"/>
    <w:rsid w:val="00D652F3"/>
    <w:rsid w:val="00D72D06"/>
    <w:rsid w:val="00D7522C"/>
    <w:rsid w:val="00D7536F"/>
    <w:rsid w:val="00D76264"/>
    <w:rsid w:val="00D76668"/>
    <w:rsid w:val="00D9140B"/>
    <w:rsid w:val="00D9227E"/>
    <w:rsid w:val="00DA1B70"/>
    <w:rsid w:val="00DB3F83"/>
    <w:rsid w:val="00DC0838"/>
    <w:rsid w:val="00DC09C1"/>
    <w:rsid w:val="00DD2C4F"/>
    <w:rsid w:val="00DD63C5"/>
    <w:rsid w:val="00E05AEE"/>
    <w:rsid w:val="00E07383"/>
    <w:rsid w:val="00E14C79"/>
    <w:rsid w:val="00E165BC"/>
    <w:rsid w:val="00E24059"/>
    <w:rsid w:val="00E367E6"/>
    <w:rsid w:val="00E37E6B"/>
    <w:rsid w:val="00E50C9D"/>
    <w:rsid w:val="00E61E12"/>
    <w:rsid w:val="00E733C7"/>
    <w:rsid w:val="00E743AC"/>
    <w:rsid w:val="00E74975"/>
    <w:rsid w:val="00E7596C"/>
    <w:rsid w:val="00E85704"/>
    <w:rsid w:val="00E878F2"/>
    <w:rsid w:val="00E926DD"/>
    <w:rsid w:val="00EA27AF"/>
    <w:rsid w:val="00EB6350"/>
    <w:rsid w:val="00ED0149"/>
    <w:rsid w:val="00EE5EE5"/>
    <w:rsid w:val="00EF7DE3"/>
    <w:rsid w:val="00F0232A"/>
    <w:rsid w:val="00F03103"/>
    <w:rsid w:val="00F041BD"/>
    <w:rsid w:val="00F1040B"/>
    <w:rsid w:val="00F271DE"/>
    <w:rsid w:val="00F301EA"/>
    <w:rsid w:val="00F45261"/>
    <w:rsid w:val="00F46887"/>
    <w:rsid w:val="00F60D32"/>
    <w:rsid w:val="00F627DA"/>
    <w:rsid w:val="00F66311"/>
    <w:rsid w:val="00F7288F"/>
    <w:rsid w:val="00F80CC1"/>
    <w:rsid w:val="00F847A6"/>
    <w:rsid w:val="00F9266C"/>
    <w:rsid w:val="00F9441B"/>
    <w:rsid w:val="00F94501"/>
    <w:rsid w:val="00FA4C32"/>
    <w:rsid w:val="00FB3DF4"/>
    <w:rsid w:val="00FB773F"/>
    <w:rsid w:val="00FC1F5E"/>
    <w:rsid w:val="00FD051A"/>
    <w:rsid w:val="00FE036C"/>
    <w:rsid w:val="00FE3A23"/>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link w:val="10"/>
    <w:qFormat/>
    <w:rsid w:val="006B6B66"/>
    <w:pPr>
      <w:keepNext/>
      <w:keepLines/>
      <w:numPr>
        <w:numId w:val="4"/>
      </w:numPr>
      <w:tabs>
        <w:tab w:val="start" w:pos="10.80pt"/>
      </w:tabs>
      <w:spacing w:before="8pt" w:after="4pt"/>
      <w:outlineLvl w:val="0"/>
    </w:pPr>
    <w:rPr>
      <w:smallCaps/>
      <w:noProof/>
    </w:rPr>
  </w:style>
  <w:style w:type="paragraph" w:styleId="2">
    <w:name w:val="heading 2"/>
    <w:basedOn w:val="a"/>
    <w:next w:val="a"/>
    <w:link w:val="20"/>
    <w:qFormat/>
    <w:rsid w:val="00ED0149"/>
    <w:pPr>
      <w:keepNext/>
      <w:keepLines/>
      <w:numPr>
        <w:ilvl w:val="1"/>
        <w:numId w:val="4"/>
      </w:numPr>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jc w:val="both"/>
      <w:outlineLvl w:val="2"/>
    </w:pPr>
    <w:rPr>
      <w:i/>
      <w:iCs/>
      <w:noProof/>
    </w:rPr>
  </w:style>
  <w:style w:type="paragraph" w:styleId="4">
    <w:name w:val="heading 4"/>
    <w:basedOn w:val="a"/>
    <w:next w:val="a"/>
    <w:link w:val="40"/>
    <w:qFormat/>
    <w:rsid w:val="00794804"/>
    <w:pPr>
      <w:numPr>
        <w:ilvl w:val="3"/>
        <w:numId w:val="4"/>
      </w:numPr>
      <w:tabs>
        <w:tab w:val="start" w:pos="36pt"/>
      </w:tabs>
      <w:spacing w:before="2pt" w:after="2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tabs>
        <w:tab w:val="clear" w:pos="103.60pt"/>
        <w:tab w:val="num" w:pos="54pt"/>
      </w:tabs>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paragraph" w:styleId="a9">
    <w:name w:val="Normal (Web)"/>
    <w:basedOn w:val="a"/>
    <w:rsid w:val="00691CED"/>
    <w:rPr>
      <w:sz w:val="24"/>
      <w:szCs w:val="24"/>
    </w:rPr>
  </w:style>
  <w:style w:type="character" w:customStyle="1" w:styleId="10">
    <w:name w:val="标题 1 字符"/>
    <w:basedOn w:val="a0"/>
    <w:link w:val="1"/>
    <w:rsid w:val="00416573"/>
    <w:rPr>
      <w:smallCaps/>
      <w:noProof/>
    </w:rPr>
  </w:style>
  <w:style w:type="character" w:styleId="aa">
    <w:name w:val="Hyperlink"/>
    <w:basedOn w:val="a0"/>
    <w:rsid w:val="00953ECC"/>
    <w:rPr>
      <w:color w:val="0563C1" w:themeColor="hyperlink"/>
      <w:u w:val="single"/>
    </w:rPr>
  </w:style>
  <w:style w:type="character" w:styleId="ab">
    <w:name w:val="Unresolved Mention"/>
    <w:basedOn w:val="a0"/>
    <w:uiPriority w:val="99"/>
    <w:semiHidden/>
    <w:unhideWhenUsed/>
    <w:rsid w:val="00953ECC"/>
    <w:rPr>
      <w:color w:val="605E5C"/>
      <w:shd w:val="clear" w:color="auto" w:fill="E1DFDD"/>
    </w:rPr>
  </w:style>
  <w:style w:type="character" w:styleId="ac">
    <w:name w:val="Placeholder Text"/>
    <w:basedOn w:val="a0"/>
    <w:uiPriority w:val="99"/>
    <w:semiHidden/>
    <w:rsid w:val="00FC1F5E"/>
    <w:rPr>
      <w:color w:val="666666"/>
    </w:rPr>
  </w:style>
  <w:style w:type="character" w:customStyle="1" w:styleId="40">
    <w:name w:val="标题 4 字符"/>
    <w:basedOn w:val="a0"/>
    <w:link w:val="4"/>
    <w:rsid w:val="00D76264"/>
    <w:rPr>
      <w:i/>
      <w:iCs/>
      <w:noProof/>
    </w:rPr>
  </w:style>
  <w:style w:type="paragraph" w:styleId="ad">
    <w:name w:val="List Paragraph"/>
    <w:basedOn w:val="a"/>
    <w:uiPriority w:val="34"/>
    <w:qFormat/>
    <w:rsid w:val="00D9227E"/>
    <w:pPr>
      <w:ind w:start="36pt"/>
      <w:contextualSpacing/>
      <w:jc w:val="start"/>
    </w:pPr>
    <w:rPr>
      <w:rFonts w:ascii="宋体" w:hAnsi="宋体" w:cs="宋体"/>
      <w:sz w:val="24"/>
      <w:szCs w:val="24"/>
      <w:lang w:eastAsia="zh-CN"/>
    </w:rPr>
  </w:style>
  <w:style w:type="character" w:customStyle="1" w:styleId="20">
    <w:name w:val="标题 2 字符"/>
    <w:basedOn w:val="a0"/>
    <w:link w:val="2"/>
    <w:rsid w:val="00A62053"/>
    <w:rPr>
      <w:i/>
      <w:iC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6023">
      <w:bodyDiv w:val="1"/>
      <w:marLeft w:val="0pt"/>
      <w:marRight w:val="0pt"/>
      <w:marTop w:val="0pt"/>
      <w:marBottom w:val="0pt"/>
      <w:divBdr>
        <w:top w:val="none" w:sz="0" w:space="0" w:color="auto"/>
        <w:left w:val="none" w:sz="0" w:space="0" w:color="auto"/>
        <w:bottom w:val="none" w:sz="0" w:space="0" w:color="auto"/>
        <w:right w:val="none" w:sz="0" w:space="0" w:color="auto"/>
      </w:divBdr>
    </w:div>
    <w:div w:id="94909722">
      <w:bodyDiv w:val="1"/>
      <w:marLeft w:val="0pt"/>
      <w:marRight w:val="0pt"/>
      <w:marTop w:val="0pt"/>
      <w:marBottom w:val="0pt"/>
      <w:divBdr>
        <w:top w:val="none" w:sz="0" w:space="0" w:color="auto"/>
        <w:left w:val="none" w:sz="0" w:space="0" w:color="auto"/>
        <w:bottom w:val="none" w:sz="0" w:space="0" w:color="auto"/>
        <w:right w:val="none" w:sz="0" w:space="0" w:color="auto"/>
      </w:divBdr>
    </w:div>
    <w:div w:id="125123153">
      <w:bodyDiv w:val="1"/>
      <w:marLeft w:val="0pt"/>
      <w:marRight w:val="0pt"/>
      <w:marTop w:val="0pt"/>
      <w:marBottom w:val="0pt"/>
      <w:divBdr>
        <w:top w:val="none" w:sz="0" w:space="0" w:color="auto"/>
        <w:left w:val="none" w:sz="0" w:space="0" w:color="auto"/>
        <w:bottom w:val="none" w:sz="0" w:space="0" w:color="auto"/>
        <w:right w:val="none" w:sz="0" w:space="0" w:color="auto"/>
      </w:divBdr>
    </w:div>
    <w:div w:id="133986191">
      <w:bodyDiv w:val="1"/>
      <w:marLeft w:val="0pt"/>
      <w:marRight w:val="0pt"/>
      <w:marTop w:val="0pt"/>
      <w:marBottom w:val="0pt"/>
      <w:divBdr>
        <w:top w:val="none" w:sz="0" w:space="0" w:color="auto"/>
        <w:left w:val="none" w:sz="0" w:space="0" w:color="auto"/>
        <w:bottom w:val="none" w:sz="0" w:space="0" w:color="auto"/>
        <w:right w:val="none" w:sz="0" w:space="0" w:color="auto"/>
      </w:divBdr>
    </w:div>
    <w:div w:id="295186396">
      <w:bodyDiv w:val="1"/>
      <w:marLeft w:val="0pt"/>
      <w:marRight w:val="0pt"/>
      <w:marTop w:val="0pt"/>
      <w:marBottom w:val="0pt"/>
      <w:divBdr>
        <w:top w:val="none" w:sz="0" w:space="0" w:color="auto"/>
        <w:left w:val="none" w:sz="0" w:space="0" w:color="auto"/>
        <w:bottom w:val="none" w:sz="0" w:space="0" w:color="auto"/>
        <w:right w:val="none" w:sz="0" w:space="0" w:color="auto"/>
      </w:divBdr>
    </w:div>
    <w:div w:id="298918404">
      <w:bodyDiv w:val="1"/>
      <w:marLeft w:val="0pt"/>
      <w:marRight w:val="0pt"/>
      <w:marTop w:val="0pt"/>
      <w:marBottom w:val="0pt"/>
      <w:divBdr>
        <w:top w:val="none" w:sz="0" w:space="0" w:color="auto"/>
        <w:left w:val="none" w:sz="0" w:space="0" w:color="auto"/>
        <w:bottom w:val="none" w:sz="0" w:space="0" w:color="auto"/>
        <w:right w:val="none" w:sz="0" w:space="0" w:color="auto"/>
      </w:divBdr>
    </w:div>
    <w:div w:id="328676131">
      <w:bodyDiv w:val="1"/>
      <w:marLeft w:val="0pt"/>
      <w:marRight w:val="0pt"/>
      <w:marTop w:val="0pt"/>
      <w:marBottom w:val="0pt"/>
      <w:divBdr>
        <w:top w:val="none" w:sz="0" w:space="0" w:color="auto"/>
        <w:left w:val="none" w:sz="0" w:space="0" w:color="auto"/>
        <w:bottom w:val="none" w:sz="0" w:space="0" w:color="auto"/>
        <w:right w:val="none" w:sz="0" w:space="0" w:color="auto"/>
      </w:divBdr>
    </w:div>
    <w:div w:id="370035672">
      <w:bodyDiv w:val="1"/>
      <w:marLeft w:val="0pt"/>
      <w:marRight w:val="0pt"/>
      <w:marTop w:val="0pt"/>
      <w:marBottom w:val="0pt"/>
      <w:divBdr>
        <w:top w:val="none" w:sz="0" w:space="0" w:color="auto"/>
        <w:left w:val="none" w:sz="0" w:space="0" w:color="auto"/>
        <w:bottom w:val="none" w:sz="0" w:space="0" w:color="auto"/>
        <w:right w:val="none" w:sz="0" w:space="0" w:color="auto"/>
      </w:divBdr>
    </w:div>
    <w:div w:id="384448190">
      <w:bodyDiv w:val="1"/>
      <w:marLeft w:val="0pt"/>
      <w:marRight w:val="0pt"/>
      <w:marTop w:val="0pt"/>
      <w:marBottom w:val="0pt"/>
      <w:divBdr>
        <w:top w:val="none" w:sz="0" w:space="0" w:color="auto"/>
        <w:left w:val="none" w:sz="0" w:space="0" w:color="auto"/>
        <w:bottom w:val="none" w:sz="0" w:space="0" w:color="auto"/>
        <w:right w:val="none" w:sz="0" w:space="0" w:color="auto"/>
      </w:divBdr>
    </w:div>
    <w:div w:id="394665122">
      <w:bodyDiv w:val="1"/>
      <w:marLeft w:val="0pt"/>
      <w:marRight w:val="0pt"/>
      <w:marTop w:val="0pt"/>
      <w:marBottom w:val="0pt"/>
      <w:divBdr>
        <w:top w:val="none" w:sz="0" w:space="0" w:color="auto"/>
        <w:left w:val="none" w:sz="0" w:space="0" w:color="auto"/>
        <w:bottom w:val="none" w:sz="0" w:space="0" w:color="auto"/>
        <w:right w:val="none" w:sz="0" w:space="0" w:color="auto"/>
      </w:divBdr>
    </w:div>
    <w:div w:id="4277718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241600848">
          <w:marLeft w:val="27.35pt"/>
          <w:marRight w:val="0pt"/>
          <w:marTop w:val="0pt"/>
          <w:marBottom w:val="0pt"/>
          <w:divBdr>
            <w:top w:val="none" w:sz="0" w:space="0" w:color="auto"/>
            <w:left w:val="none" w:sz="0" w:space="0" w:color="auto"/>
            <w:bottom w:val="none" w:sz="0" w:space="0" w:color="auto"/>
            <w:right w:val="none" w:sz="0" w:space="0" w:color="auto"/>
          </w:divBdr>
        </w:div>
        <w:div w:id="868756459">
          <w:marLeft w:val="27.35pt"/>
          <w:marRight w:val="0pt"/>
          <w:marTop w:val="0pt"/>
          <w:marBottom w:val="0pt"/>
          <w:divBdr>
            <w:top w:val="none" w:sz="0" w:space="0" w:color="auto"/>
            <w:left w:val="none" w:sz="0" w:space="0" w:color="auto"/>
            <w:bottom w:val="none" w:sz="0" w:space="0" w:color="auto"/>
            <w:right w:val="none" w:sz="0" w:space="0" w:color="auto"/>
          </w:divBdr>
        </w:div>
        <w:div w:id="2052996116">
          <w:marLeft w:val="27.35pt"/>
          <w:marRight w:val="0pt"/>
          <w:marTop w:val="0pt"/>
          <w:marBottom w:val="0pt"/>
          <w:divBdr>
            <w:top w:val="none" w:sz="0" w:space="0" w:color="auto"/>
            <w:left w:val="none" w:sz="0" w:space="0" w:color="auto"/>
            <w:bottom w:val="none" w:sz="0" w:space="0" w:color="auto"/>
            <w:right w:val="none" w:sz="0" w:space="0" w:color="auto"/>
          </w:divBdr>
        </w:div>
        <w:div w:id="405348259">
          <w:marLeft w:val="27.35pt"/>
          <w:marRight w:val="0pt"/>
          <w:marTop w:val="0pt"/>
          <w:marBottom w:val="0pt"/>
          <w:divBdr>
            <w:top w:val="none" w:sz="0" w:space="0" w:color="auto"/>
            <w:left w:val="none" w:sz="0" w:space="0" w:color="auto"/>
            <w:bottom w:val="none" w:sz="0" w:space="0" w:color="auto"/>
            <w:right w:val="none" w:sz="0" w:space="0" w:color="auto"/>
          </w:divBdr>
        </w:div>
        <w:div w:id="1203518423">
          <w:marLeft w:val="27.35pt"/>
          <w:marRight w:val="0pt"/>
          <w:marTop w:val="0pt"/>
          <w:marBottom w:val="0pt"/>
          <w:divBdr>
            <w:top w:val="none" w:sz="0" w:space="0" w:color="auto"/>
            <w:left w:val="none" w:sz="0" w:space="0" w:color="auto"/>
            <w:bottom w:val="none" w:sz="0" w:space="0" w:color="auto"/>
            <w:right w:val="none" w:sz="0" w:space="0" w:color="auto"/>
          </w:divBdr>
        </w:div>
        <w:div w:id="718941994">
          <w:marLeft w:val="27.35pt"/>
          <w:marRight w:val="0pt"/>
          <w:marTop w:val="0pt"/>
          <w:marBottom w:val="0pt"/>
          <w:divBdr>
            <w:top w:val="none" w:sz="0" w:space="0" w:color="auto"/>
            <w:left w:val="none" w:sz="0" w:space="0" w:color="auto"/>
            <w:bottom w:val="none" w:sz="0" w:space="0" w:color="auto"/>
            <w:right w:val="none" w:sz="0" w:space="0" w:color="auto"/>
          </w:divBdr>
        </w:div>
        <w:div w:id="849830916">
          <w:marLeft w:val="27.35pt"/>
          <w:marRight w:val="0pt"/>
          <w:marTop w:val="0pt"/>
          <w:marBottom w:val="0pt"/>
          <w:divBdr>
            <w:top w:val="none" w:sz="0" w:space="0" w:color="auto"/>
            <w:left w:val="none" w:sz="0" w:space="0" w:color="auto"/>
            <w:bottom w:val="none" w:sz="0" w:space="0" w:color="auto"/>
            <w:right w:val="none" w:sz="0" w:space="0" w:color="auto"/>
          </w:divBdr>
        </w:div>
        <w:div w:id="2036493543">
          <w:marLeft w:val="27.35pt"/>
          <w:marRight w:val="0pt"/>
          <w:marTop w:val="0pt"/>
          <w:marBottom w:val="0pt"/>
          <w:divBdr>
            <w:top w:val="none" w:sz="0" w:space="0" w:color="auto"/>
            <w:left w:val="none" w:sz="0" w:space="0" w:color="auto"/>
            <w:bottom w:val="none" w:sz="0" w:space="0" w:color="auto"/>
            <w:right w:val="none" w:sz="0" w:space="0" w:color="auto"/>
          </w:divBdr>
        </w:div>
        <w:div w:id="228001929">
          <w:marLeft w:val="27.35pt"/>
          <w:marRight w:val="0pt"/>
          <w:marTop w:val="0pt"/>
          <w:marBottom w:val="0pt"/>
          <w:divBdr>
            <w:top w:val="none" w:sz="0" w:space="0" w:color="auto"/>
            <w:left w:val="none" w:sz="0" w:space="0" w:color="auto"/>
            <w:bottom w:val="none" w:sz="0" w:space="0" w:color="auto"/>
            <w:right w:val="none" w:sz="0" w:space="0" w:color="auto"/>
          </w:divBdr>
        </w:div>
        <w:div w:id="1022125294">
          <w:marLeft w:val="27.35pt"/>
          <w:marRight w:val="0pt"/>
          <w:marTop w:val="0pt"/>
          <w:marBottom w:val="0pt"/>
          <w:divBdr>
            <w:top w:val="none" w:sz="0" w:space="0" w:color="auto"/>
            <w:left w:val="none" w:sz="0" w:space="0" w:color="auto"/>
            <w:bottom w:val="none" w:sz="0" w:space="0" w:color="auto"/>
            <w:right w:val="none" w:sz="0" w:space="0" w:color="auto"/>
          </w:divBdr>
        </w:div>
        <w:div w:id="42367656">
          <w:marLeft w:val="27.35pt"/>
          <w:marRight w:val="0pt"/>
          <w:marTop w:val="0pt"/>
          <w:marBottom w:val="0pt"/>
          <w:divBdr>
            <w:top w:val="none" w:sz="0" w:space="0" w:color="auto"/>
            <w:left w:val="none" w:sz="0" w:space="0" w:color="auto"/>
            <w:bottom w:val="none" w:sz="0" w:space="0" w:color="auto"/>
            <w:right w:val="none" w:sz="0" w:space="0" w:color="auto"/>
          </w:divBdr>
        </w:div>
        <w:div w:id="1357150127">
          <w:marLeft w:val="27.35pt"/>
          <w:marRight w:val="0pt"/>
          <w:marTop w:val="0pt"/>
          <w:marBottom w:val="0pt"/>
          <w:divBdr>
            <w:top w:val="none" w:sz="0" w:space="0" w:color="auto"/>
            <w:left w:val="none" w:sz="0" w:space="0" w:color="auto"/>
            <w:bottom w:val="none" w:sz="0" w:space="0" w:color="auto"/>
            <w:right w:val="none" w:sz="0" w:space="0" w:color="auto"/>
          </w:divBdr>
        </w:div>
      </w:divsChild>
    </w:div>
    <w:div w:id="565652755">
      <w:bodyDiv w:val="1"/>
      <w:marLeft w:val="0pt"/>
      <w:marRight w:val="0pt"/>
      <w:marTop w:val="0pt"/>
      <w:marBottom w:val="0pt"/>
      <w:divBdr>
        <w:top w:val="none" w:sz="0" w:space="0" w:color="auto"/>
        <w:left w:val="none" w:sz="0" w:space="0" w:color="auto"/>
        <w:bottom w:val="none" w:sz="0" w:space="0" w:color="auto"/>
        <w:right w:val="none" w:sz="0" w:space="0" w:color="auto"/>
      </w:divBdr>
    </w:div>
    <w:div w:id="661586113">
      <w:bodyDiv w:val="1"/>
      <w:marLeft w:val="0pt"/>
      <w:marRight w:val="0pt"/>
      <w:marTop w:val="0pt"/>
      <w:marBottom w:val="0pt"/>
      <w:divBdr>
        <w:top w:val="none" w:sz="0" w:space="0" w:color="auto"/>
        <w:left w:val="none" w:sz="0" w:space="0" w:color="auto"/>
        <w:bottom w:val="none" w:sz="0" w:space="0" w:color="auto"/>
        <w:right w:val="none" w:sz="0" w:space="0" w:color="auto"/>
      </w:divBdr>
    </w:div>
    <w:div w:id="740442468">
      <w:bodyDiv w:val="1"/>
      <w:marLeft w:val="0pt"/>
      <w:marRight w:val="0pt"/>
      <w:marTop w:val="0pt"/>
      <w:marBottom w:val="0pt"/>
      <w:divBdr>
        <w:top w:val="none" w:sz="0" w:space="0" w:color="auto"/>
        <w:left w:val="none" w:sz="0" w:space="0" w:color="auto"/>
        <w:bottom w:val="none" w:sz="0" w:space="0" w:color="auto"/>
        <w:right w:val="none" w:sz="0" w:space="0" w:color="auto"/>
      </w:divBdr>
    </w:div>
    <w:div w:id="790902354">
      <w:bodyDiv w:val="1"/>
      <w:marLeft w:val="0pt"/>
      <w:marRight w:val="0pt"/>
      <w:marTop w:val="0pt"/>
      <w:marBottom w:val="0pt"/>
      <w:divBdr>
        <w:top w:val="none" w:sz="0" w:space="0" w:color="auto"/>
        <w:left w:val="none" w:sz="0" w:space="0" w:color="auto"/>
        <w:bottom w:val="none" w:sz="0" w:space="0" w:color="auto"/>
        <w:right w:val="none" w:sz="0" w:space="0" w:color="auto"/>
      </w:divBdr>
    </w:div>
    <w:div w:id="861670158">
      <w:bodyDiv w:val="1"/>
      <w:marLeft w:val="0pt"/>
      <w:marRight w:val="0pt"/>
      <w:marTop w:val="0pt"/>
      <w:marBottom w:val="0pt"/>
      <w:divBdr>
        <w:top w:val="none" w:sz="0" w:space="0" w:color="auto"/>
        <w:left w:val="none" w:sz="0" w:space="0" w:color="auto"/>
        <w:bottom w:val="none" w:sz="0" w:space="0" w:color="auto"/>
        <w:right w:val="none" w:sz="0" w:space="0" w:color="auto"/>
      </w:divBdr>
    </w:div>
    <w:div w:id="1305701166">
      <w:bodyDiv w:val="1"/>
      <w:marLeft w:val="0pt"/>
      <w:marRight w:val="0pt"/>
      <w:marTop w:val="0pt"/>
      <w:marBottom w:val="0pt"/>
      <w:divBdr>
        <w:top w:val="none" w:sz="0" w:space="0" w:color="auto"/>
        <w:left w:val="none" w:sz="0" w:space="0" w:color="auto"/>
        <w:bottom w:val="none" w:sz="0" w:space="0" w:color="auto"/>
        <w:right w:val="none" w:sz="0" w:space="0" w:color="auto"/>
      </w:divBdr>
    </w:div>
    <w:div w:id="1314020389">
      <w:bodyDiv w:val="1"/>
      <w:marLeft w:val="0pt"/>
      <w:marRight w:val="0pt"/>
      <w:marTop w:val="0pt"/>
      <w:marBottom w:val="0pt"/>
      <w:divBdr>
        <w:top w:val="none" w:sz="0" w:space="0" w:color="auto"/>
        <w:left w:val="none" w:sz="0" w:space="0" w:color="auto"/>
        <w:bottom w:val="none" w:sz="0" w:space="0" w:color="auto"/>
        <w:right w:val="none" w:sz="0" w:space="0" w:color="auto"/>
      </w:divBdr>
    </w:div>
    <w:div w:id="144330226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77482902">
          <w:marLeft w:val="27.35pt"/>
          <w:marRight w:val="0pt"/>
          <w:marTop w:val="0pt"/>
          <w:marBottom w:val="0pt"/>
          <w:divBdr>
            <w:top w:val="none" w:sz="0" w:space="0" w:color="auto"/>
            <w:left w:val="none" w:sz="0" w:space="0" w:color="auto"/>
            <w:bottom w:val="none" w:sz="0" w:space="0" w:color="auto"/>
            <w:right w:val="none" w:sz="0" w:space="0" w:color="auto"/>
          </w:divBdr>
        </w:div>
        <w:div w:id="1138498481">
          <w:marLeft w:val="27.35pt"/>
          <w:marRight w:val="0pt"/>
          <w:marTop w:val="0pt"/>
          <w:marBottom w:val="0pt"/>
          <w:divBdr>
            <w:top w:val="none" w:sz="0" w:space="0" w:color="auto"/>
            <w:left w:val="none" w:sz="0" w:space="0" w:color="auto"/>
            <w:bottom w:val="none" w:sz="0" w:space="0" w:color="auto"/>
            <w:right w:val="none" w:sz="0" w:space="0" w:color="auto"/>
          </w:divBdr>
        </w:div>
        <w:div w:id="958419214">
          <w:marLeft w:val="27.35pt"/>
          <w:marRight w:val="0pt"/>
          <w:marTop w:val="0pt"/>
          <w:marBottom w:val="0pt"/>
          <w:divBdr>
            <w:top w:val="none" w:sz="0" w:space="0" w:color="auto"/>
            <w:left w:val="none" w:sz="0" w:space="0" w:color="auto"/>
            <w:bottom w:val="none" w:sz="0" w:space="0" w:color="auto"/>
            <w:right w:val="none" w:sz="0" w:space="0" w:color="auto"/>
          </w:divBdr>
        </w:div>
        <w:div w:id="856310946">
          <w:marLeft w:val="27.35pt"/>
          <w:marRight w:val="0pt"/>
          <w:marTop w:val="0pt"/>
          <w:marBottom w:val="0pt"/>
          <w:divBdr>
            <w:top w:val="none" w:sz="0" w:space="0" w:color="auto"/>
            <w:left w:val="none" w:sz="0" w:space="0" w:color="auto"/>
            <w:bottom w:val="none" w:sz="0" w:space="0" w:color="auto"/>
            <w:right w:val="none" w:sz="0" w:space="0" w:color="auto"/>
          </w:divBdr>
        </w:div>
        <w:div w:id="1737584950">
          <w:marLeft w:val="27.35pt"/>
          <w:marRight w:val="0pt"/>
          <w:marTop w:val="0pt"/>
          <w:marBottom w:val="0pt"/>
          <w:divBdr>
            <w:top w:val="none" w:sz="0" w:space="0" w:color="auto"/>
            <w:left w:val="none" w:sz="0" w:space="0" w:color="auto"/>
            <w:bottom w:val="none" w:sz="0" w:space="0" w:color="auto"/>
            <w:right w:val="none" w:sz="0" w:space="0" w:color="auto"/>
          </w:divBdr>
        </w:div>
        <w:div w:id="778254658">
          <w:marLeft w:val="27.35pt"/>
          <w:marRight w:val="0pt"/>
          <w:marTop w:val="0pt"/>
          <w:marBottom w:val="0pt"/>
          <w:divBdr>
            <w:top w:val="none" w:sz="0" w:space="0" w:color="auto"/>
            <w:left w:val="none" w:sz="0" w:space="0" w:color="auto"/>
            <w:bottom w:val="none" w:sz="0" w:space="0" w:color="auto"/>
            <w:right w:val="none" w:sz="0" w:space="0" w:color="auto"/>
          </w:divBdr>
        </w:div>
        <w:div w:id="881019218">
          <w:marLeft w:val="27.35pt"/>
          <w:marRight w:val="0pt"/>
          <w:marTop w:val="0pt"/>
          <w:marBottom w:val="0pt"/>
          <w:divBdr>
            <w:top w:val="none" w:sz="0" w:space="0" w:color="auto"/>
            <w:left w:val="none" w:sz="0" w:space="0" w:color="auto"/>
            <w:bottom w:val="none" w:sz="0" w:space="0" w:color="auto"/>
            <w:right w:val="none" w:sz="0" w:space="0" w:color="auto"/>
          </w:divBdr>
        </w:div>
        <w:div w:id="2001738230">
          <w:marLeft w:val="27.35pt"/>
          <w:marRight w:val="0pt"/>
          <w:marTop w:val="0pt"/>
          <w:marBottom w:val="0pt"/>
          <w:divBdr>
            <w:top w:val="none" w:sz="0" w:space="0" w:color="auto"/>
            <w:left w:val="none" w:sz="0" w:space="0" w:color="auto"/>
            <w:bottom w:val="none" w:sz="0" w:space="0" w:color="auto"/>
            <w:right w:val="none" w:sz="0" w:space="0" w:color="auto"/>
          </w:divBdr>
        </w:div>
        <w:div w:id="1182739833">
          <w:marLeft w:val="27.35pt"/>
          <w:marRight w:val="0pt"/>
          <w:marTop w:val="0pt"/>
          <w:marBottom w:val="0pt"/>
          <w:divBdr>
            <w:top w:val="none" w:sz="0" w:space="0" w:color="auto"/>
            <w:left w:val="none" w:sz="0" w:space="0" w:color="auto"/>
            <w:bottom w:val="none" w:sz="0" w:space="0" w:color="auto"/>
            <w:right w:val="none" w:sz="0" w:space="0" w:color="auto"/>
          </w:divBdr>
        </w:div>
        <w:div w:id="469202988">
          <w:marLeft w:val="27.35pt"/>
          <w:marRight w:val="0pt"/>
          <w:marTop w:val="0pt"/>
          <w:marBottom w:val="0pt"/>
          <w:divBdr>
            <w:top w:val="none" w:sz="0" w:space="0" w:color="auto"/>
            <w:left w:val="none" w:sz="0" w:space="0" w:color="auto"/>
            <w:bottom w:val="none" w:sz="0" w:space="0" w:color="auto"/>
            <w:right w:val="none" w:sz="0" w:space="0" w:color="auto"/>
          </w:divBdr>
        </w:div>
        <w:div w:id="1261647021">
          <w:marLeft w:val="27.35pt"/>
          <w:marRight w:val="0pt"/>
          <w:marTop w:val="0pt"/>
          <w:marBottom w:val="0pt"/>
          <w:divBdr>
            <w:top w:val="none" w:sz="0" w:space="0" w:color="auto"/>
            <w:left w:val="none" w:sz="0" w:space="0" w:color="auto"/>
            <w:bottom w:val="none" w:sz="0" w:space="0" w:color="auto"/>
            <w:right w:val="none" w:sz="0" w:space="0" w:color="auto"/>
          </w:divBdr>
        </w:div>
        <w:div w:id="245463618">
          <w:marLeft w:val="27.35pt"/>
          <w:marRight w:val="0pt"/>
          <w:marTop w:val="0pt"/>
          <w:marBottom w:val="0pt"/>
          <w:divBdr>
            <w:top w:val="none" w:sz="0" w:space="0" w:color="auto"/>
            <w:left w:val="none" w:sz="0" w:space="0" w:color="auto"/>
            <w:bottom w:val="none" w:sz="0" w:space="0" w:color="auto"/>
            <w:right w:val="none" w:sz="0" w:space="0" w:color="auto"/>
          </w:divBdr>
        </w:div>
      </w:divsChild>
    </w:div>
    <w:div w:id="1525169172">
      <w:bodyDiv w:val="1"/>
      <w:marLeft w:val="0pt"/>
      <w:marRight w:val="0pt"/>
      <w:marTop w:val="0pt"/>
      <w:marBottom w:val="0pt"/>
      <w:divBdr>
        <w:top w:val="none" w:sz="0" w:space="0" w:color="auto"/>
        <w:left w:val="none" w:sz="0" w:space="0" w:color="auto"/>
        <w:bottom w:val="none" w:sz="0" w:space="0" w:color="auto"/>
        <w:right w:val="none" w:sz="0" w:space="0" w:color="auto"/>
      </w:divBdr>
    </w:div>
    <w:div w:id="1555237905">
      <w:bodyDiv w:val="1"/>
      <w:marLeft w:val="0pt"/>
      <w:marRight w:val="0pt"/>
      <w:marTop w:val="0pt"/>
      <w:marBottom w:val="0pt"/>
      <w:divBdr>
        <w:top w:val="none" w:sz="0" w:space="0" w:color="auto"/>
        <w:left w:val="none" w:sz="0" w:space="0" w:color="auto"/>
        <w:bottom w:val="none" w:sz="0" w:space="0" w:color="auto"/>
        <w:right w:val="none" w:sz="0" w:space="0" w:color="auto"/>
      </w:divBdr>
    </w:div>
    <w:div w:id="1665817992">
      <w:bodyDiv w:val="1"/>
      <w:marLeft w:val="0pt"/>
      <w:marRight w:val="0pt"/>
      <w:marTop w:val="0pt"/>
      <w:marBottom w:val="0pt"/>
      <w:divBdr>
        <w:top w:val="none" w:sz="0" w:space="0" w:color="auto"/>
        <w:left w:val="none" w:sz="0" w:space="0" w:color="auto"/>
        <w:bottom w:val="none" w:sz="0" w:space="0" w:color="auto"/>
        <w:right w:val="none" w:sz="0" w:space="0" w:color="auto"/>
      </w:divBdr>
    </w:div>
    <w:div w:id="1787385513">
      <w:bodyDiv w:val="1"/>
      <w:marLeft w:val="0pt"/>
      <w:marRight w:val="0pt"/>
      <w:marTop w:val="0pt"/>
      <w:marBottom w:val="0pt"/>
      <w:divBdr>
        <w:top w:val="none" w:sz="0" w:space="0" w:color="auto"/>
        <w:left w:val="none" w:sz="0" w:space="0" w:color="auto"/>
        <w:bottom w:val="none" w:sz="0" w:space="0" w:color="auto"/>
        <w:right w:val="none" w:sz="0" w:space="0" w:color="auto"/>
      </w:divBdr>
    </w:div>
    <w:div w:id="1927297903">
      <w:bodyDiv w:val="1"/>
      <w:marLeft w:val="0pt"/>
      <w:marRight w:val="0pt"/>
      <w:marTop w:val="0pt"/>
      <w:marBottom w:val="0pt"/>
      <w:divBdr>
        <w:top w:val="none" w:sz="0" w:space="0" w:color="auto"/>
        <w:left w:val="none" w:sz="0" w:space="0" w:color="auto"/>
        <w:bottom w:val="none" w:sz="0" w:space="0" w:color="auto"/>
        <w:right w:val="none" w:sz="0" w:space="0" w:color="auto"/>
      </w:divBdr>
    </w:div>
    <w:div w:id="1990133277">
      <w:bodyDiv w:val="1"/>
      <w:marLeft w:val="0pt"/>
      <w:marRight w:val="0pt"/>
      <w:marTop w:val="0pt"/>
      <w:marBottom w:val="0pt"/>
      <w:divBdr>
        <w:top w:val="none" w:sz="0" w:space="0" w:color="auto"/>
        <w:left w:val="none" w:sz="0" w:space="0" w:color="auto"/>
        <w:bottom w:val="none" w:sz="0" w:space="0" w:color="auto"/>
        <w:right w:val="none" w:sz="0" w:space="0" w:color="auto"/>
      </w:divBdr>
    </w:div>
    <w:div w:id="201826237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fontTable" Target="fontTable.xml"/><Relationship Id="rId2" Type="http://purl.oclc.org/ooxml/officeDocument/relationships/numbering" Target="numbering.xml"/><Relationship Id="rId16" Type="http://purl.oclc.org/ooxml/officeDocument/relationships/image" Target="media/image3.pn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image" Target="media/image2.png"/><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2520</TotalTime>
  <Pages>7</Pages>
  <Words>4746</Words>
  <Characters>29127</Characters>
  <Application>Microsoft Office Word</Application>
  <DocSecurity>0</DocSecurity>
  <Lines>808</Lines>
  <Paragraphs>281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思远 沈</cp:lastModifiedBy>
  <cp:revision>138</cp:revision>
  <cp:lastPrinted>2025-12-28T18:30:00Z</cp:lastPrinted>
  <dcterms:created xsi:type="dcterms:W3CDTF">2025-10-29T13:34:00Z</dcterms:created>
  <dcterms:modified xsi:type="dcterms:W3CDTF">2025-12-28T18:30:00Z</dcterms:modified>
</cp:coreProperties>
</file>