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2FFA" w14:textId="5F5E990A" w:rsidR="00215B2D" w:rsidRPr="009F620D" w:rsidRDefault="00215B2D" w:rsidP="008B6524">
      <w:pPr>
        <w:pStyle w:val="Author"/>
        <w:spacing w:before="100" w:beforeAutospacing="1" w:after="100" w:afterAutospacing="1"/>
        <w:rPr>
          <w:rFonts w:eastAsia="MS Mincho"/>
          <w:b/>
          <w:bCs/>
          <w:kern w:val="48"/>
          <w:sz w:val="48"/>
          <w:szCs w:val="48"/>
        </w:rPr>
      </w:pPr>
      <w:bookmarkStart w:id="0" w:name="OLE_LINK1"/>
      <w:r w:rsidRPr="009F620D">
        <w:rPr>
          <w:rFonts w:eastAsia="MS Mincho"/>
          <w:b/>
          <w:bCs/>
          <w:kern w:val="48"/>
          <w:sz w:val="48"/>
          <w:szCs w:val="48"/>
        </w:rPr>
        <w:t>Performance Enhancement of Natural Dye</w:t>
      </w:r>
      <w:r w:rsidR="009F620D" w:rsidRPr="009F620D">
        <w:rPr>
          <w:rFonts w:eastAsia="MS Mincho"/>
          <w:b/>
          <w:bCs/>
          <w:kern w:val="48"/>
          <w:sz w:val="48"/>
          <w:szCs w:val="48"/>
        </w:rPr>
        <w:t>-</w:t>
      </w:r>
      <w:r w:rsidRPr="009F620D">
        <w:rPr>
          <w:rFonts w:eastAsia="MS Mincho"/>
          <w:b/>
          <w:bCs/>
          <w:kern w:val="48"/>
          <w:sz w:val="48"/>
          <w:szCs w:val="48"/>
        </w:rPr>
        <w:t>Sensitized Solar Cells via Anthocyanin–Betalain Dyad Photovoltaic Structures</w:t>
      </w:r>
    </w:p>
    <w:bookmarkEnd w:id="0"/>
    <w:p w14:paraId="20C779BD" w14:textId="77777777" w:rsidR="00D7522C" w:rsidRDefault="00D7522C" w:rsidP="003B4E04">
      <w:pPr>
        <w:pStyle w:val="Author"/>
        <w:spacing w:before="100" w:beforeAutospacing="1" w:after="100" w:afterAutospacing="1" w:line="120" w:lineRule="auto"/>
        <w:rPr>
          <w:sz w:val="16"/>
          <w:szCs w:val="16"/>
        </w:rPr>
      </w:pPr>
    </w:p>
    <w:p w14:paraId="1F960E6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225E03A1" w14:textId="31A2035A" w:rsidR="00536A88" w:rsidRDefault="009F620D" w:rsidP="00536A88">
      <w:pPr>
        <w:pStyle w:val="Author"/>
        <w:spacing w:before="0"/>
        <w:rPr>
          <w:sz w:val="18"/>
          <w:szCs w:val="18"/>
        </w:rPr>
      </w:pPr>
      <w:r w:rsidRPr="009F620D">
        <w:rPr>
          <w:sz w:val="18"/>
          <w:szCs w:val="18"/>
        </w:rPr>
        <w:t>Hamza Karajeh</w:t>
      </w:r>
      <w:r w:rsidR="00D72D06" w:rsidRPr="00F847A6">
        <w:rPr>
          <w:sz w:val="18"/>
          <w:szCs w:val="18"/>
        </w:rPr>
        <w:br/>
      </w:r>
      <w:r w:rsidRPr="009F620D">
        <w:rPr>
          <w:i/>
          <w:sz w:val="18"/>
          <w:szCs w:val="18"/>
        </w:rPr>
        <w:t>Jubilee School</w:t>
      </w:r>
      <w:r w:rsidR="001A3B3D" w:rsidRPr="00F847A6">
        <w:rPr>
          <w:i/>
          <w:sz w:val="18"/>
          <w:szCs w:val="18"/>
        </w:rPr>
        <w:br/>
      </w:r>
      <w:r w:rsidRPr="009F620D">
        <w:rPr>
          <w:sz w:val="18"/>
          <w:szCs w:val="18"/>
        </w:rPr>
        <w:t>Amman, Jordan</w:t>
      </w:r>
      <w:r w:rsidR="001A3B3D" w:rsidRPr="00F847A6">
        <w:rPr>
          <w:sz w:val="18"/>
          <w:szCs w:val="18"/>
        </w:rPr>
        <w:br/>
      </w:r>
      <w:hyperlink r:id="rId9" w:history="1">
        <w:r w:rsidR="00536A88" w:rsidRPr="00B11213">
          <w:rPr>
            <w:rStyle w:val="Hyperlink"/>
            <w:sz w:val="18"/>
            <w:szCs w:val="18"/>
          </w:rPr>
          <w:t>hkarajeh@stud.jubilee.edu.jo</w:t>
        </w:r>
      </w:hyperlink>
      <w:r w:rsidR="00536A88">
        <w:rPr>
          <w:sz w:val="18"/>
          <w:szCs w:val="18"/>
        </w:rPr>
        <w:t xml:space="preserve"> </w:t>
      </w:r>
    </w:p>
    <w:p w14:paraId="117C1CB0" w14:textId="77777777" w:rsidR="00536A88" w:rsidRDefault="00536A88" w:rsidP="00536A88">
      <w:pPr>
        <w:pStyle w:val="Author"/>
        <w:spacing w:before="0"/>
        <w:rPr>
          <w:sz w:val="18"/>
          <w:szCs w:val="18"/>
        </w:rPr>
      </w:pPr>
    </w:p>
    <w:p w14:paraId="7CE45E18" w14:textId="3954BEAD" w:rsidR="00536A88" w:rsidRDefault="00536A88" w:rsidP="00536A88">
      <w:pPr>
        <w:pStyle w:val="Author"/>
        <w:spacing w:before="0"/>
        <w:rPr>
          <w:sz w:val="18"/>
          <w:szCs w:val="18"/>
        </w:rPr>
      </w:pPr>
      <w:r>
        <w:rPr>
          <w:sz w:val="18"/>
          <w:szCs w:val="18"/>
        </w:rPr>
        <w:t xml:space="preserve">Sawsan Jamil </w:t>
      </w:r>
      <w:bookmarkStart w:id="1" w:name="OLE_LINK7"/>
      <w:r>
        <w:rPr>
          <w:sz w:val="18"/>
          <w:szCs w:val="18"/>
        </w:rPr>
        <w:t>Abu Jamma</w:t>
      </w:r>
      <w:r w:rsidR="000C6C41">
        <w:rPr>
          <w:sz w:val="18"/>
          <w:szCs w:val="18"/>
        </w:rPr>
        <w:t>’</w:t>
      </w:r>
      <w:r>
        <w:rPr>
          <w:sz w:val="18"/>
          <w:szCs w:val="18"/>
        </w:rPr>
        <w:t>ah</w:t>
      </w:r>
      <w:bookmarkEnd w:id="1"/>
    </w:p>
    <w:p w14:paraId="2C900328" w14:textId="35A1AB73" w:rsidR="00536A88" w:rsidRDefault="00536A88" w:rsidP="00536A88">
      <w:pPr>
        <w:pStyle w:val="Author"/>
        <w:spacing w:before="0"/>
        <w:rPr>
          <w:sz w:val="18"/>
          <w:szCs w:val="18"/>
        </w:rPr>
      </w:pPr>
      <w:r>
        <w:rPr>
          <w:sz w:val="18"/>
          <w:szCs w:val="18"/>
        </w:rPr>
        <w:t>Jubilee School</w:t>
      </w:r>
    </w:p>
    <w:p w14:paraId="776FCDCD" w14:textId="6B7122AB" w:rsidR="00536A88" w:rsidRDefault="00536A88" w:rsidP="00536A88">
      <w:pPr>
        <w:pStyle w:val="Author"/>
        <w:spacing w:before="0"/>
        <w:rPr>
          <w:sz w:val="18"/>
          <w:szCs w:val="18"/>
        </w:rPr>
      </w:pPr>
      <w:r>
        <w:rPr>
          <w:sz w:val="18"/>
          <w:szCs w:val="18"/>
        </w:rPr>
        <w:t>Amman, Jordan</w:t>
      </w:r>
    </w:p>
    <w:bookmarkStart w:id="2" w:name="OLE_LINK6"/>
    <w:p w14:paraId="7298A1DD" w14:textId="400E6602" w:rsidR="00536A88" w:rsidRDefault="00536A88" w:rsidP="00536A88">
      <w:pPr>
        <w:pStyle w:val="Author"/>
        <w:spacing w:before="0"/>
        <w:rPr>
          <w:sz w:val="18"/>
          <w:szCs w:val="18"/>
        </w:rPr>
      </w:pPr>
      <w:r>
        <w:fldChar w:fldCharType="begin"/>
      </w:r>
      <w:r>
        <w:instrText>HYPERLINK "mailto:sabujammaah@jubilee.edu.jo"</w:instrText>
      </w:r>
      <w:r>
        <w:fldChar w:fldCharType="separate"/>
      </w:r>
      <w:r w:rsidRPr="00B11213">
        <w:rPr>
          <w:rStyle w:val="Hyperlink"/>
          <w:sz w:val="18"/>
          <w:szCs w:val="18"/>
        </w:rPr>
        <w:t>sabujammaah@jubilee.edu.jo</w:t>
      </w:r>
      <w:r>
        <w:fldChar w:fldCharType="end"/>
      </w:r>
      <w:r>
        <w:rPr>
          <w:sz w:val="18"/>
          <w:szCs w:val="18"/>
        </w:rPr>
        <w:t xml:space="preserve"> </w:t>
      </w:r>
    </w:p>
    <w:bookmarkEnd w:id="2"/>
    <w:p w14:paraId="52FE2884" w14:textId="01305BF8" w:rsidR="00536A88" w:rsidRPr="00F847A6" w:rsidRDefault="009F620D" w:rsidP="00536A88">
      <w:pPr>
        <w:pStyle w:val="Author"/>
        <w:spacing w:before="100" w:beforeAutospacing="1"/>
        <w:rPr>
          <w:sz w:val="18"/>
          <w:szCs w:val="18"/>
        </w:rPr>
      </w:pPr>
      <w:r>
        <w:rPr>
          <w:sz w:val="18"/>
          <w:szCs w:val="18"/>
        </w:rPr>
        <w:t xml:space="preserve"> </w:t>
      </w:r>
      <w:r w:rsidR="00BD670B">
        <w:rPr>
          <w:sz w:val="18"/>
          <w:szCs w:val="18"/>
        </w:rPr>
        <w:br w:type="column"/>
      </w:r>
      <w:r w:rsidR="002D6CED">
        <w:rPr>
          <w:sz w:val="18"/>
          <w:szCs w:val="18"/>
        </w:rPr>
        <w:t xml:space="preserve">Azhar Sameer Ahmad </w:t>
      </w:r>
      <w:bookmarkStart w:id="3" w:name="OLE_LINK9"/>
      <w:r w:rsidR="002D6CED">
        <w:rPr>
          <w:sz w:val="18"/>
          <w:szCs w:val="18"/>
        </w:rPr>
        <w:t>Omar</w:t>
      </w:r>
      <w:r w:rsidR="00D321EC">
        <w:rPr>
          <w:sz w:val="18"/>
          <w:szCs w:val="18"/>
        </w:rPr>
        <w:t xml:space="preserve"> </w:t>
      </w:r>
      <w:bookmarkEnd w:id="3"/>
      <w:r w:rsidR="00D321EC">
        <w:rPr>
          <w:sz w:val="18"/>
          <w:szCs w:val="18"/>
        </w:rPr>
        <w:t xml:space="preserve">                                                                    </w:t>
      </w:r>
      <w:r w:rsidR="001A3B3D" w:rsidRPr="00F847A6">
        <w:rPr>
          <w:sz w:val="18"/>
          <w:szCs w:val="18"/>
        </w:rPr>
        <w:br/>
      </w:r>
      <w:r w:rsidR="005D0289" w:rsidRPr="005D0289">
        <w:rPr>
          <w:i/>
          <w:iCs/>
          <w:sz w:val="18"/>
          <w:szCs w:val="18"/>
        </w:rPr>
        <w:t>Jubilee School</w:t>
      </w:r>
      <w:r w:rsidR="001A3B3D" w:rsidRPr="00F847A6">
        <w:rPr>
          <w:i/>
          <w:sz w:val="18"/>
          <w:szCs w:val="18"/>
        </w:rPr>
        <w:br/>
      </w:r>
      <w:r w:rsidR="005D0289">
        <w:rPr>
          <w:sz w:val="18"/>
          <w:szCs w:val="18"/>
        </w:rPr>
        <w:t>Amman, Jordan</w:t>
      </w:r>
      <w:r w:rsidR="001A3B3D" w:rsidRPr="00F847A6">
        <w:rPr>
          <w:sz w:val="18"/>
          <w:szCs w:val="18"/>
        </w:rPr>
        <w:br/>
      </w:r>
      <w:bookmarkStart w:id="4" w:name="OLE_LINK8"/>
      <w:r w:rsidR="00536A88">
        <w:fldChar w:fldCharType="begin"/>
      </w:r>
      <w:r w:rsidR="00536A88">
        <w:instrText>HYPERLINK "mailto:azharsameer@yahoo.com"</w:instrText>
      </w:r>
      <w:r w:rsidR="00536A88">
        <w:fldChar w:fldCharType="separate"/>
      </w:r>
      <w:r w:rsidR="00536A88" w:rsidRPr="00B11213">
        <w:rPr>
          <w:rStyle w:val="Hyperlink"/>
          <w:sz w:val="18"/>
          <w:szCs w:val="18"/>
        </w:rPr>
        <w:t>azharsameer@yahoo.com</w:t>
      </w:r>
      <w:r w:rsidR="00536A88">
        <w:fldChar w:fldCharType="end"/>
      </w:r>
    </w:p>
    <w:bookmarkEnd w:id="4"/>
    <w:p w14:paraId="2729A11B" w14:textId="72F3E507" w:rsidR="00447BB9" w:rsidRDefault="00447BB9" w:rsidP="00447BB9">
      <w:pPr>
        <w:pStyle w:val="Author"/>
        <w:spacing w:before="100" w:beforeAutospacing="1"/>
      </w:pPr>
    </w:p>
    <w:p w14:paraId="0316535E" w14:textId="77777777" w:rsidR="009F1D79" w:rsidRDefault="009F1D79">
      <w:pPr>
        <w:sectPr w:rsidR="009F1D79" w:rsidSect="009F620D">
          <w:type w:val="continuous"/>
          <w:pgSz w:w="11906" w:h="16838" w:code="9"/>
          <w:pgMar w:top="450" w:right="893" w:bottom="1440" w:left="893" w:header="720" w:footer="720" w:gutter="0"/>
          <w:cols w:num="2" w:space="720"/>
          <w:docGrid w:linePitch="360"/>
        </w:sectPr>
      </w:pPr>
    </w:p>
    <w:p w14:paraId="0A88E65D"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57B37ACD" w14:textId="77777777" w:rsidR="002C759D" w:rsidRDefault="009303D9" w:rsidP="002C759D">
      <w:pPr>
        <w:pStyle w:val="Abstract"/>
      </w:pPr>
      <w:r>
        <w:rPr>
          <w:i/>
          <w:iCs/>
        </w:rPr>
        <w:t>Abstract</w:t>
      </w:r>
      <w:r>
        <w:t>—</w:t>
      </w:r>
      <w:r w:rsidR="009347D0" w:rsidRPr="009347D0">
        <w:t xml:space="preserve"> </w:t>
      </w:r>
      <w:bookmarkStart w:id="5" w:name="OLE_LINK5"/>
      <w:r w:rsidR="002C759D" w:rsidRPr="002C759D">
        <w:t>Alternatives to traditional silicon-based solar cells have drawn more attention as the need for  sustainable energy solutions keeps rising, and that's due to their consistent performance under low illumination, flexibility, and ease of manufacture, dye-sensitized solar cells (DSSCs) present a possible solution. This study investigates the use of natural photosensitizers in single-dye and dyad combinations, including betalain from beetroot and anthocyanin from red cabbage. These natural colors were chosen because of their potent light-absorption capabilities, environmental friendliness, and accessibility. Each dye was used singly or in a combined dyad structure to manufacture DSSCs, which were then assessed for optical and photovoltaic performance. The presence of important functional groups and the properties of dye absorption were assessed using spectroscopic methods such as UV-Vis and ATR-FTIR, in addition, photovoltaic parameters were measured, and according to the results, the dyad design performed better than the single-dye cells. The two pigments have complimentary and wider range of light absorption which causes this performance improvement. These findings demonstrate how mixing natural dyes can increase DSSC efficiency and offer a workable, environmentally responsible strategy for developing next-generation solar technology.</w:t>
      </w:r>
    </w:p>
    <w:bookmarkEnd w:id="5"/>
    <w:p w14:paraId="24F85A3E" w14:textId="581FD176" w:rsidR="0071599A" w:rsidRDefault="004D72B5" w:rsidP="002C759D">
      <w:pPr>
        <w:pStyle w:val="Abstract"/>
      </w:pPr>
      <w:r w:rsidRPr="004D72B5">
        <w:t>Keywords—</w:t>
      </w:r>
      <w:r w:rsidR="00110F99" w:rsidRPr="00110F99">
        <w:t xml:space="preserve"> </w:t>
      </w:r>
      <w:bookmarkStart w:id="6" w:name="OLE_LINK2"/>
      <w:r w:rsidR="00110F99" w:rsidRPr="00110F99">
        <w:t>Dye-sensitized solar cells (DSSCs</w:t>
      </w:r>
      <w:bookmarkEnd w:id="6"/>
      <w:r w:rsidR="00110F99" w:rsidRPr="00110F99">
        <w:t xml:space="preserve">), </w:t>
      </w:r>
      <w:bookmarkStart w:id="7" w:name="OLE_LINK3"/>
      <w:r w:rsidR="00110F99" w:rsidRPr="00110F99">
        <w:t>natural dyes</w:t>
      </w:r>
      <w:bookmarkEnd w:id="7"/>
      <w:r w:rsidR="00110F99" w:rsidRPr="00110F99">
        <w:t>,</w:t>
      </w:r>
      <w:r w:rsidR="00777E2F">
        <w:t xml:space="preserve"> </w:t>
      </w:r>
      <w:bookmarkStart w:id="8" w:name="OLE_LINK4"/>
      <w:r w:rsidR="00A468EC">
        <w:t xml:space="preserve">dyad </w:t>
      </w:r>
      <w:r w:rsidR="009B2530">
        <w:t>structures</w:t>
      </w:r>
      <w:bookmarkEnd w:id="8"/>
    </w:p>
    <w:p w14:paraId="5240979D" w14:textId="56AC393D" w:rsidR="006349A7" w:rsidRPr="006349A7" w:rsidRDefault="009303D9" w:rsidP="00DA07AE">
      <w:pPr>
        <w:pStyle w:val="Heading1"/>
      </w:pPr>
      <w:r w:rsidRPr="0071599A">
        <w:t>Introduction</w:t>
      </w:r>
    </w:p>
    <w:p w14:paraId="2BBB5953" w14:textId="0488F6B4" w:rsidR="003F78AF" w:rsidRDefault="00F5248D" w:rsidP="0071599A">
      <w:pPr>
        <w:pStyle w:val="Keywords"/>
        <w:ind w:firstLine="0"/>
        <w:rPr>
          <w:b w:val="0"/>
          <w:bCs w:val="0"/>
          <w:i w:val="0"/>
          <w:iCs/>
          <w:spacing w:val="-1"/>
          <w:sz w:val="20"/>
          <w:szCs w:val="20"/>
          <w:lang w:val="x-none" w:eastAsia="x-none"/>
        </w:rPr>
      </w:pPr>
      <w:r w:rsidRPr="00F5248D">
        <w:rPr>
          <w:b w:val="0"/>
          <w:bCs w:val="0"/>
          <w:i w:val="0"/>
          <w:iCs/>
          <w:spacing w:val="-1"/>
          <w:sz w:val="20"/>
          <w:szCs w:val="20"/>
          <w:lang w:eastAsia="x-none"/>
        </w:rPr>
        <w:t>D</w:t>
      </w:r>
      <w:r w:rsidR="003F78AF" w:rsidRPr="0071599A">
        <w:rPr>
          <w:b w:val="0"/>
          <w:bCs w:val="0"/>
          <w:i w:val="0"/>
          <w:iCs/>
          <w:spacing w:val="-1"/>
          <w:sz w:val="20"/>
          <w:szCs w:val="20"/>
          <w:lang w:val="x-none" w:eastAsia="x-none"/>
        </w:rPr>
        <w:t>ye-sensitized solar cells (DSSCs) are a promising type of third-generation solar cell that convert light into electricity through the photovoltaic effect, offering a more cost-effective and scalable alternative to traditional silicon-based solar cells. These cells rely on photosensitizer dyes to absorb light and transfer electrons to a semiconductor, typically titanium dioxide (TiO₂), which is critical to their efficiency</w:t>
      </w:r>
      <w:r w:rsidR="000A08C6">
        <w:rPr>
          <w:b w:val="0"/>
          <w:bCs w:val="0"/>
          <w:i w:val="0"/>
          <w:iCs/>
          <w:spacing w:val="-1"/>
          <w:sz w:val="20"/>
          <w:szCs w:val="20"/>
          <w:lang w:eastAsia="x-none"/>
        </w:rPr>
        <w:t xml:space="preserve"> </w:t>
      </w:r>
      <w:sdt>
        <w:sdtPr>
          <w:rPr>
            <w:b w:val="0"/>
            <w:bCs w:val="0"/>
            <w:i w:val="0"/>
            <w:iCs/>
            <w:color w:val="000000"/>
            <w:spacing w:val="-1"/>
            <w:sz w:val="20"/>
            <w:szCs w:val="20"/>
            <w:lang w:eastAsia="x-none"/>
          </w:rPr>
          <w:tag w:val="MENDELEY_CITATION_v3_eyJjaXRhdGlvbklEIjoiTUVOREVMRVlfQ0lUQVRJT05fMmE5ZGNiN2ItMDM1NS00MDFiLWJmMjYtYzNmM2VlM2QwNmYxIiwicHJvcGVydGllcyI6eyJub3RlSW5kZXgiOjB9LCJpc0VkaXRlZCI6ZmFsc2UsIm1hbnVhbE92ZXJyaWRlIjp7ImlzTWFudWFsbHlPdmVycmlkZGVuIjpmYWxzZSwiY2l0ZXByb2NUZXh0IjoiWzFdIiwibWFudWFsT3ZlcnJpZGVUZXh0IjoiIn0sImNpdGF0aW9uSXRlbXMiOlt7ImlkIjoiYTFmMWUzMjMtMjYwZS0zZDZkLWJiYzItNmE4ZmMyZjYzODZiIiwiaXRlbURhdGEiOnsidHlwZSI6ImFydGljbGUtam91cm5hbCIsImlkIjoiYTFmMWUzMjMtMjYwZS0zZDZkLWJiYzItNmE4ZmMyZjYzODZiIiwidGl0bGUiOiJSZWNlbnQgYWR2YW5jZXMgaW4gcGhvdG8tYW5vZGUgZm9yIGR5ZS1zZW5zaXRpemVkIHNvbGFyIGNlbGxzOiBhIHJldmlldyIsImF1dGhvciI6W3siZmFtaWx5IjoiWWVvaCIsImdpdmVuIjoiTWlhbiBFbiIsInBhcnNlLW5hbWVzIjpmYWxzZSwiZHJvcHBpbmctcGFydGljbGUiOiIiLCJub24tZHJvcHBpbmctcGFydGljbGUiOiIifSx7ImZhbWlseSI6IkNoYW4iLCJnaXZlbiI6IkthaCBZb29uZyIsInBhcnNlLW5hbWVzIjpmYWxzZSwiZHJvcHBpbmctcGFydGljbGUiOiIiLCJub24tZHJvcHBpbmctcGFydGljbGUiOiIifV0sImNvbnRhaW5lci10aXRsZSI6IkludGVybmF0aW9uYWwgSm91cm5hbCBvZiBFbmVyZ3kgUmVzZWFyY2giLCJjb250YWluZXItdGl0bGUtc2hvcnQiOiJJbnQgSiBFbmVyZ3kgUmVzIiwiYWNjZXNzZWQiOnsiZGF0ZS1wYXJ0cyI6W1syMDI0LDEwLDE5XV19LCJET0kiOiIxMC4xMDAyL0VSLjM3NjQiLCJJU1NOIjoiMTA5OS0xMTRYIiwiVVJMIjoiaHR0cHM6Ly9vbmxpbmVsaWJyYXJ5LndpbGV5LmNvbS9kb2kvZnVsbC8xMC4xMDAyL2VyLjM3NjQiLCJpc3N1ZWQiOnsiZGF0ZS1wYXJ0cyI6W1syMDE3LDEyLDFdXX0sInBhZ2UiOiIyNDQ2LTI0NjciLCJhYnN0cmFjdCI6IkR5ZS1zZW5zaXRpemVkIHNvbGFyIGNlbGwgKERTU0MpIGF0dHJhY3RzIGltbWVuc2UgaW50ZXJlc3QgaW4gdGhlIGxhc3QgZmV3IGRlY2FkZXMgZHVlIHRvIGl0cyB2YXJpb3VzIGF0dHJhY3RpdmUgZmVhdHVyZXMgc3VjaCBhcyBsb3cgcHJvZHVjdGlvbiBjb3N0LCBlYXNlIG9mIGZhYnJpY2F0aW9uIGFuZCByZWxhdGl2ZWx5IGhpZ2ggY29udmVyc2lvbiBlZmZpY2llbmN5LCB3aGljaCBtYWtlIGl0IGEgc3Ryb25nIGNvbXBldGl0b3IgdG8gdGhlIGNvbnZlbnRpb25hbCBzaWxpY29uLWJhc2VkIHNvbGFyIGNlbGwuIEluIERTU0MsIHBob3RvLWFub2RlIHBlcmZvcm1zIHR3byBpbXBvcnRhbnQgZnVuY3Rpb25zLCB2aXouIGdvdmVybnMgdGhlIGNvbGxlY3Rpb24gYW5kIHRyYW5zcG9ydGF0aW9uIG9mIHBob3RvLWV4Y2l0ZWQgZWxlY3Ryb25zIGZyb20gZHllIHRvIGV4dGVybmFsIGNpcmN1aXQgYXMgd2VsbCBhcyBhY3RzIGFzIGEgc2NhZmZvbGQgbGF5ZXIgZm9yIGR5ZSBhZHNvcnB0aW9uLiBUaGUgcGhvdG8tYW5vZGUgdXN1YWxseSBjb25zaXN0cyBvZiB3aWRlIGJhbmQgZ2FwIHNlbWljb25kdWN0aW5nIG1ldGFsIG94aWRlcyBzdWNoIGFzIHRpdGFuaXVtIGRpb3hpZGUgKFRpTzIpIGFuZCB6aW5jIG94aWRlIChabk8pIGRlcG9zaXRlZCBvbiB0aGUgdHJhbnNwYXJlbnQgY29uZHVjdGluZyBveGlkZSBzdWJzdHJhdGVzLiBUaGUgbW9ycGhvbG9neSBhbmQgY29tcG9zaXRpb24gb2YgdGhlIHNlbWljb25kdWN0b3Igb3hpZGVzIGhhdmUgc2lnbmlmaWNhbnQgaW1wYWN0IG9uIHRoZSBEU1NDIHBob3Rvdm9sdGFpYyBwZXJmb3JtYW5jZS4gVGhlcmVmb3JlLCBlbm9ybW91cyByZXNlYXJjaCBlZmZvcnRzIGhhdmUgYmVlbiB1bmRlcnRha2VuIHRvIGludmVzdGlnYXRlIHRoZSBpbmZsdWVuY2VzIG9mIHBob3RvLWFub2RlIG1vZGlmaWNhdGlvbnMgb24gRFNTQyBwZXJmb3JtYW5jZS4gVGhlIG1vZGlmaWNhdGlvbnMgY2FuIGJlIGNsYXNzaWZpZWQgaW50byB0aHJlZSBjYXRlZ29yaWVzLCBuYW1lbHkgaW50ZXJmYWNpYWwgbW9kaWZpY2F0aW9uIHRocm91Z2ggdGhlIGludHJvZHVjdGlvbiBvZiBibG9ja2luZyBhbmQgc2NhdHRlcmluZyBsYXllciwgZG9waW5nIHdpdGggbm9uLW1ldGFsbGljIGFuaW9ucyBhbmQgbWV0YWxsaWMgY2F0aW9ucyBhbmQgcmVwbGFjaW5nIHRoZSBjb252ZW50aW9uYWwgbWVzb3Bvcm91cyBzZW1pY29uZHVjdGluZyBtZXRhbCBveGlkZSBmaWxtcyB3aXRoIG9uZS1kaW1lbnNpb25hbCBvciB0d28tZGltZW5zaW9uYWwgbmFub3N0cnVjdHVyZXMuIEluIHRoZSBwcmVzZW50IHJldmlldywgdGhlIHByZXZpb3VzbHkgbWVudGlvbmVkIG1vZGlmaWNhdGlvbnMgb24gcGhvdG8tYW5vZGUgYXJlIHN1bW1hcml6ZWQgYmFzZWQgb24gdGhlIHJlY2VudCBmaW5kaW5ncywgd2l0aCBwYXJ0aWN1bGFyIGVtcGhhc2lzIGdpdmVuIHRvIHB1Ymxpc2hlZCB3b3JrcyBmb3IgdGhlIHBhc3QgNcKgeWVhcnMuIENvcHlyaWdodCDCqSAyMDE3IEpvaG4gV2lsZXkgJiBTb25zLCBMdGQuIiwicHVibGlzaGVyIjoiSm9obiBXaWxleSAmIFNvbnMsIEx0ZCIsImlzc3VlIjoiMTUiLCJ2b2x1bWUiOiI0MSJ9LCJpc1RlbXBvcmFyeSI6ZmFsc2V9XX0="/>
          <w:id w:val="1510180278"/>
          <w:placeholder>
            <w:docPart w:val="DefaultPlaceholder_-1854013440"/>
          </w:placeholder>
        </w:sdtPr>
        <w:sdtContent>
          <w:r w:rsidR="0048614E" w:rsidRPr="0048614E">
            <w:rPr>
              <w:rFonts w:eastAsia="Times New Roman"/>
              <w:b w:val="0"/>
              <w:i w:val="0"/>
              <w:iCs/>
              <w:color w:val="000000"/>
              <w:sz w:val="20"/>
            </w:rPr>
            <w:t>[1]</w:t>
          </w:r>
        </w:sdtContent>
      </w:sdt>
      <w:r w:rsidR="003F78AF" w:rsidRPr="0071599A">
        <w:rPr>
          <w:b w:val="0"/>
          <w:bCs w:val="0"/>
          <w:i w:val="0"/>
          <w:iCs/>
          <w:spacing w:val="-1"/>
          <w:sz w:val="20"/>
          <w:szCs w:val="20"/>
          <w:lang w:val="x-none" w:eastAsia="x-none"/>
        </w:rPr>
        <w:t xml:space="preserve">. The most successful sensitizers in terms of efficiency and stability are based on ruthenium (Ru) bipyridyl compounds. These dyes exhibit excellent characteristics, including high stability, superior absorption in the visible solar spectrum, efficient electron injection, and fast metal-to-ligand charge transfer rates, which prevent recombination reactions. While ruthenium-based dyes are capable of achieving conversion efficiencies exceeding 10%, their high cost, complex preparation processes, and environmental concerns </w:t>
      </w:r>
      <w:r w:rsidR="003F78AF" w:rsidRPr="0071599A">
        <w:rPr>
          <w:b w:val="0"/>
          <w:bCs w:val="0"/>
          <w:i w:val="0"/>
          <w:iCs/>
          <w:spacing w:val="-1"/>
          <w:sz w:val="20"/>
          <w:szCs w:val="20"/>
          <w:lang w:val="x-none" w:eastAsia="x-none"/>
        </w:rPr>
        <w:t>significantly limit their widespread use</w:t>
      </w:r>
      <w:r w:rsidR="00AB0250">
        <w:rPr>
          <w:b w:val="0"/>
          <w:bCs w:val="0"/>
          <w:i w:val="0"/>
          <w:iCs/>
          <w:spacing w:val="-1"/>
          <w:sz w:val="20"/>
          <w:szCs w:val="20"/>
          <w:lang w:eastAsia="x-none"/>
        </w:rPr>
        <w:t xml:space="preserve"> </w:t>
      </w:r>
      <w:sdt>
        <w:sdtPr>
          <w:rPr>
            <w:b w:val="0"/>
            <w:bCs w:val="0"/>
            <w:i w:val="0"/>
            <w:iCs/>
            <w:color w:val="000000"/>
            <w:spacing w:val="-1"/>
            <w:sz w:val="20"/>
            <w:szCs w:val="20"/>
            <w:lang w:eastAsia="x-none"/>
          </w:rPr>
          <w:tag w:val="MENDELEY_CITATION_v3_eyJjaXRhdGlvbklEIjoiTUVOREVMRVlfQ0lUQVRJT05fZmFhNTNiY2QtZDZmMy00ZGZkLWE4OWUtNDY0ZWUwZTk3NDhlIiwicHJvcGVydGllcyI6eyJub3RlSW5kZXgiOjB9LCJpc0VkaXRlZCI6ZmFsc2UsIm1hbnVhbE92ZXJyaWRlIjp7ImlzTWFudWFsbHlPdmVycmlkZGVuIjpmYWxzZSwiY2l0ZXByb2NUZXh0IjoiWzJdIiwibWFudWFsT3ZlcnJpZGVUZXh0IjoiIn0sImNpdGF0aW9uSXRlbXMiOlt7ImlkIjoiYWMzNDc3OTktMTFlZi0zN2Q4LWE2YzQtZjljYjVjOTc0NTgxIiwiaXRlbURhdGEiOnsidHlwZSI6ImFydGljbGUtam91cm5hbCIsImlkIjoiYWMzNDc3OTktMTFlZi0zN2Q4LWE2YzQtZjljYjVjOTc0NTgxIiwidGl0bGUiOiJSZXZpZXcgb24gbmF0dXJhbCBkeWUgc2Vuc2l0aXplZCBzb2xhciBjZWxsczogT3BlcmF0aW9uLCBtYXRlcmlhbHMgYW5kIG1ldGhvZHMiLCJhdXRob3IiOlt7ImZhbWlseSI6IlNoYWxpbmkiLCJnaXZlbiI6IlMuIiwicGFyc2UtbmFtZXMiOmZhbHNlLCJkcm9wcGluZy1wYXJ0aWNsZSI6IiIsIm5vbi1kcm9wcGluZy1wYXJ0aWNsZSI6IiJ9LHsiZmFtaWx5IjoiQmFsYXN1bmRhcmEgUHJhYmh1IiwiZ2l2ZW4iOiJSLiIsInBhcnNlLW5hbWVzIjpmYWxzZSwiZHJvcHBpbmctcGFydGljbGUiOiIiLCJub24tZHJvcHBpbmctcGFydGljbGUiOiIifSx7ImZhbWlseSI6IlByYXNhbm5hIiwiZ2l2ZW4iOiJTLiIsInBhcnNlLW5hbWVzIjpmYWxzZSwiZHJvcHBpbmctcGFydGljbGUiOiIiLCJub24tZHJvcHBpbmctcGFydGljbGUiOiIifSx7ImZhbWlseSI6Ik1hbGxpY2siLCJnaXZlbiI6IlRhcGFzIEsuIiwicGFyc2UtbmFtZXMiOmZhbHNlLCJkcm9wcGluZy1wYXJ0aWNsZSI6IiIsIm5vbi1kcm9wcGluZy1wYXJ0aWNsZSI6IiJ9LHsiZmFtaWx5IjoiU2VudGhpbGFyYXN1IiwiZ2l2ZW4iOiJTLiIsInBhcnNlLW5hbWVzIjpmYWxzZSwiZHJvcHBpbmctcGFydGljbGUiOiIiLCJub24tZHJvcHBpbmctcGFydGljbGUiOiIifV0sImNvbnRhaW5lci10aXRsZSI6IlJlbmV3YWJsZSBhbmQgU3VzdGFpbmFibGUgRW5lcmd5IFJldmlld3MiLCJhY2Nlc3NlZCI6eyJkYXRlLXBhcnRzIjpbWzIwMjUsMSwxOF1dfSwiRE9JIjoiMTAuMTAxNi9KLlJTRVIuMjAxNS4wNy4wNTIiLCJJU1NOIjoiMTM2NC0wMzIxIiwiaXNzdWVkIjp7ImRhdGUtcGFydHMiOltbMjAxNSwxMSwxXV19LCJwYWdlIjoiMTMwNi0xMzI1IiwiYWJzdHJhY3QiOiJEeWUgc2Vuc2l0aXplZCBzb2xhciBjZWxscyAoRFNTQykgaGF2ZSBiZWNvbWUgYSB0b3BpYyBvZiBzaWduaWZpY2FudCByZXNlYXJjaCBpbiB0aGUgbGFzdCB0d28gZGVjYWRlcyBiZWNhdXNlIG9mIHRoZWlyIGZ1bmRhbWVudGFsIGFuZCBzY2llbnRpZmljIGltcG9ydGFuY2UgaW4gdGhlIGFyZWEgb2YgZW5lcmd5IGNvbnZlcnNpb24uIEVhc2Ugb2YgZmFicmljYXRpb24gd2l0aCB3aWRlbHkgYXZhaWxhYmxlIG1hdGVyaWFscyBjb3VwbGVkIHdpdGggcmVhc29uYWJsZSBlZmZpY2llbmN5IGhhcyBtYWRlIERTU0MgYSBwcm9taXNpbmcgY2FuZGlkYXRlIGluIGxvdyBjb3N0IHNvbGFyIGNlbGxzIGFuZCBpdHMgcmVzZWFyY2guIFRoZSB1c2Ugb2Ygc3ludGhldGljIGR5ZXMgYXMgc2Vuc2l0aXplciBpbiBEU1NDIHByb3ZpZGUgYmV0dGVyIGVmZmljaWVuY3kgYW5kIGhpZ2ggZHVyYWJpbGl0eSwgYnV0IHRoZXkgc3VmZmVyIGZyb20gc2V2ZXJhbCBsaW1pdGF0aW9ucyBzdWNoIGFzIGhpZ2hlciBjb3N0LCB0ZW5kZW5jeSB0byB1bmRlcmdvIGRlZ3JhZGF0aW9uLCBhbmQgdXNhZ2Ugb2YgdG94aWMgbWF0ZXJpYWxzLiBUaGVzZSBsaW1pdGF0aW9ucyBoYXZlIG9wZW5lZCB1cCBmb3IgYWx0ZXJuYXRlIHNlbnNpdGl6ZXJzIHRoYXQgYXJlIGJpbyBjb21wYXRpYmxlIG5hdHVyYWwgc2Vuc2l0aXplcnMuIE5hdHVyYWwgc2Vuc2l0aXplcnMgY29udGFpbiBwbGFudCBwaWdtZW50cyBzdWNoIGFzIGFudGhvY3lhbmluLCBjYXJvdGVub2lkLCBmbGF2b25vaWQsIGFuZCBjaGxvcm9waHlsbCB0aGF0IGFyZSByZXNwb25zaWJsZSBmb3IgY2hlbWljYWwgcmVhY3Rpb25zIHN1Y2ggYXMgYWJzb3JwdGlvbiBvZiBsaWdodCBhcyB3ZWxsIGFzIGluamVjdGlvbiBvZiBjaGFyZ2VzIHRvIHRoZSBjb25kdWN0aW9uIGJhbmQgb2YgVGlPMiBieSB0aGUgc2Vuc2l0aXplci4gVGhlcmVmb3JlLCBkeWVzIGNvbnRhaW5pbmcgdGhlc2UgcGlnbWVudHMgY2FuIGVhc2lseSBiZSBleHRyYWN0ZWQgZnJvbSBuYXR1cmFsIHByb2R1Y3RzIGxpa2UgZnJ1aXRzLCBmbG93ZXJzLCBsZWF2ZXMsIHNlZWRzLCBiYXJrcyBldGMgYW5kIGNhbiBiZSBlbXBsb3llZCBhcyBzZW5zaXRpemVyIGZvciBEU1NDLiBUaGUgbWFpbiBvYmplY3RpdmUgb2YgdGhpcyByZXZpZXcgaXMgdG8gZGlzY3VzcyB0aGUgb3BlcmF0aW9uIG9mIG5hdHVyYWwgZHllIGJhc2VkIERTU0MgYWxvbmcgd2l0aCB0aGUgdmFyaW91cyBjb21wb25lbnRzIHRoYXQgYXJlIHByZXNlbnQgaW4gaXQuIEl0IGFsc28gZGV0YWlscyBhbmQgdGFidWxhdGVzIHRoZSB2YXJpb3VzIHBsYW50IHBpZ21lbnRzIHByZXNlbnQgaW4gdGhlIG5hdHVyYWwgcHJvZHVjdHMgd2hpY2ggYXJlIGVtcGxveWVkIGFzIHNlbnNpdGl6ZXIgaW4gRFNTQy4gRnVydGhlcm1vcmUsIGEgZGV0YWlsZWQgc3VtbWFyeSBvZiB0aGUgd29yayBjYXJyaWVkIG91dCBieSBkaWZmZXJlbnQgcmVzZWFyY2ggZ3JvdXBzIG9uIG5hdHVyYWwgZHllIGJhc2VkIERTU0MgaXMgYWxzbyByZXZpZXdlZC4gSXNzdWVzIG9uIHN0YWJpbGl0eSBhbmQgZnV0dXJlIGRldmVsb3BtZW50IG9mIG5hdHVyYWwgZHllIGJhc2VkIERTU0NzIGhhdmUgYmVlbiBhZGRyZXNzZWQuIiwicHVibGlzaGVyIjoiUGVyZ2Ftb24iLCJ2b2x1bWUiOiI1MSIsImNvbnRhaW5lci10aXRsZS1zaG9ydCI6IiJ9LCJpc1RlbXBvcmFyeSI6ZmFsc2V9XX0="/>
          <w:id w:val="195816486"/>
          <w:placeholder>
            <w:docPart w:val="DefaultPlaceholder_-1854013440"/>
          </w:placeholder>
        </w:sdtPr>
        <w:sdtContent>
          <w:r w:rsidR="0048614E" w:rsidRPr="0048614E">
            <w:rPr>
              <w:b w:val="0"/>
              <w:bCs w:val="0"/>
              <w:i w:val="0"/>
              <w:iCs/>
              <w:color w:val="000000"/>
              <w:spacing w:val="-1"/>
              <w:sz w:val="20"/>
              <w:szCs w:val="20"/>
              <w:lang w:eastAsia="x-none"/>
            </w:rPr>
            <w:t>[2]</w:t>
          </w:r>
        </w:sdtContent>
      </w:sdt>
      <w:sdt>
        <w:sdtPr>
          <w:rPr>
            <w:b w:val="0"/>
            <w:bCs w:val="0"/>
            <w:i w:val="0"/>
            <w:iCs/>
            <w:color w:val="000000"/>
            <w:spacing w:val="-1"/>
            <w:sz w:val="20"/>
            <w:szCs w:val="20"/>
            <w:lang w:eastAsia="x-none"/>
          </w:rPr>
          <w:tag w:val="MENDELEY_CITATION_v3_eyJjaXRhdGlvbklEIjoiTUVOREVMRVlfQ0lUQVRJT05fZmU1MTY3NWMtYTYyOS00NzZkLTk2ZTgtN2ViZjE5YzJkMDI3IiwicHJvcGVydGllcyI6eyJub3RlSW5kZXgiOjB9LCJpc0VkaXRlZCI6ZmFsc2UsIm1hbnVhbE92ZXJyaWRlIjp7ImlzTWFudWFsbHlPdmVycmlkZGVuIjpmYWxzZSwiY2l0ZXByb2NUZXh0IjoiWzNdIiwibWFudWFsT3ZlcnJpZGVUZXh0IjoiIn0sImNpdGF0aW9uSXRlbXMiOlt7ImlkIjoiMzY3Y2ZhNDEtYWYyMy0zNDZiLWI0N2YtYzMxMjY4ZDgxODVjIiwiaXRlbURhdGEiOnsidHlwZSI6ImFydGljbGUtam91cm5hbCIsImlkIjoiMzY3Y2ZhNDEtYWYyMy0zNDZiLWI0N2YtYzMxMjY4ZDgxODVjIiwidGl0bGUiOiJQZXJmb3JtYW5jZSBvZiBOYXR1cmFsIER5ZXMgaW4gRHllLVNlbnNpdGl6ZWQgU29sYXIgQ2VsbCBhcyBQaG90b3NlbnNpdGl6ZXIiLCJhdXRob3IiOlt7ImZhbWlseSI6IkRhcyIsImdpdmVuIjoiU3VqYW4gS3VtYXIiLCJwYXJzZS1uYW1lcyI6ZmFsc2UsImRyb3BwaW5nLXBhcnRpY2xlIjoiIiwibm9uLWRyb3BwaW5nLXBhcnRpY2xlIjoiIn0seyJmYW1pbHkiOiJHYW5ndWxpIiwiZ2l2ZW4iOiJTdW1vbiIsInBhcnNlLW5hbWVzIjpmYWxzZSwiZHJvcHBpbmctcGFydGljbGUiOiIiLCJub24tZHJvcHBpbmctcGFydGljbGUiOiIifSx7ImZhbWlseSI6IkthYmlyIiwiZ2l2ZW4iOiJIdW1heXVuIiwicGFyc2UtbmFtZXMiOmZhbHNlLCJkcm9wcGluZy1wYXJ0aWNsZSI6IiIsIm5vbi1kcm9wcGluZy1wYXJ0aWNsZSI6IiJ9LHsiZmFtaWx5IjoiS2hhbmRha2VyIiwiZ2l2ZW4iOiJKYWhpcnVsIElzbGFtIiwicGFyc2UtbmFtZXMiOmZhbHNlLCJkcm9wcGluZy1wYXJ0aWNsZSI6IiIsIm5vbi1kcm9wcGluZy1wYXJ0aWNsZSI6IiJ9LHsiZmFtaWx5IjoiQWhtZWQiLCJnaXZlbiI6IkZhcmlkIiwicGFyc2UtbmFtZXMiOmZhbHNlLCJkcm9wcGluZy1wYXJ0aWNsZSI6IiIsIm5vbi1kcm9wcGluZy1wYXJ0aWNsZSI6IiJ9XSwiY29udGFpbmVyLXRpdGxlIjoiVHJhbnNhY3Rpb25zIG9uIEVsZWN0cmljYWwgYW5kIEVsZWN0cm9uaWMgTWF0ZXJpYWxzIiwiYWNjZXNzZWQiOnsiZGF0ZS1wYXJ0cyI6W1syMDI0LDEwLDE5XV19LCJET0kiOiIxMC4xMDA3L1M0MjM0MS0wMTktMDAxNTgtWS9NRVRSSUNTIiwiSVNTTiI6IjIwOTI3NTkyIiwiVVJMIjoiaHR0cHM6Ly9saW5rLnNwcmluZ2VyLmNvbS9hcnRpY2xlLzEwLjEwMDcvczQyMzQxLTAxOS0wMDE1OC15IiwiaXNzdWVkIjp7ImRhdGUtcGFydHMiOltbMjAyMCwyLDFdXX0sInBhZ2UiOiIxMDUtMTE2IiwiYWJzdHJhY3QiOiJBYnN0cmFjdDogSW4gdGhpcyByZXNlYXJjaCB3b3JrIGZpdmUgdHlwZXMgb2YgdGl0YW5pdW0gZGlveGlkZSAoVGlPMikgbmFub2NyeXN0YWxsaW5lIHNvbOKAk2dlbCBwYXN0ZSB3aXRoIHRocmVlIGRpZmZlcmVudCB0eXBlcyBvZiBkeWUgaGF2ZSBiZWVuIHByZXBhcmVkIGFuZCBsYXllcmVkIG9uIEluZGl1bSBUaW4tT3hpZGUgY29hdGVkIGdsYXNzIHRvIGZhYnJpY2F0ZSBkeWUtc2Vuc2l0aXplZCBzb2xhciBjZWxscy4gVGhlIGR5ZXMgZXh0cmFjdGVkIGZyb20gTWFsYWJhciBzcGluYWNoIHNlZWRzIChNU1MpLCBSZWQgc3BpbmFjaCBhbmQgUG9tZWdyYW5hdGUgYnVyZ3Mgd2VyZSB1c2VkIGFzIHBob3Rvc2Vuc2l0aXplci4gQWxsIHRoZSBlbGVjdHJpY2FsIHByb3BlcnRpZXMgaW52ZXN0aWdhdGVkIGJ5IExDUiBtZXRlciB3ZXJlIGZvdW5kIHRvIGJlIGltcHJvdmVkIHdpdGggTVNTIGR5ZSBidXQgc2FtcGxlIHdpdGggMC4zwqBNIEhOTzMgKHNhbXBsZS0zKSBleGhpYml0ZWQgdGhlIGJlc3QgZWxlY3RyaWNhbCBwcm9wZXJ0aWVzLiBUaGUgY3VycmVudOKAk3ZvbHRhZ2UgY2hhcmFjdGVyaXN0aWNzIGZvciBhbGwgdGhlIHNhbXBsZXMgc2hvd2VkIGlkZWFsIGJlaGF2aW9yLiBUaGUgaGlnaGVzdCBtYXhpbXVtIHBvd2VyIG9mIDE3Ni4zwqDOvFcgYW5kIGVmZmljaWVuY3kgb2YgOS4yMyUgd2FzIGZvdW5kIGZvciBzYW1wbGUtMyB3aXRoIE1TUyBkeWUuIFRoZSBzbWFsbGVzdCBjcnlzdGFsbGl0ZSBzaXplIHdhcyBmb3VuZCB0byBiZSAyOC44MsKgbm0gZm9yIHNhbXBsZS0zIGJ5IFhSRCBkYXRhIHdoaWNoIHdhcyBhbHNvIHN1cHBvcnRlZCBieSB0aGUgU0VNIHJlc3VsdHMuIFRodXMsIHRoaXMgc3R1ZHkgcmV2ZWFscyB0aGF0IE1TUyBkeWUgaGFzIHRoZSBncmVhdCBwb3RlbnRpYWwgdG8gYmUgdXNlZCBhcyBwaG90b3NlbnNpdGl6ZXIuIEdyYXBoaWMgQWJzdHJhY3Q6IFtGaWd1cmUgbm90IGF2YWlsYWJsZTogc2VlIGZ1bGx0ZXh0Ll0iLCJwdWJsaXNoZXIiOiJLb3JlYW4gSW5zdGl0dXRlIG9mIEVsZWN0cmljYWwgYW5kIEVsZWN0cm9uaWMgTWF0ZXJpYWwgRW5naW5lZXJzIiwiaXNzdWUiOiIxIiwidm9sdW1lIjoiMjEiLCJjb250YWluZXItdGl0bGUtc2hvcnQiOiIifSwiaXNUZW1wb3JhcnkiOmZhbHNlfV19"/>
          <w:id w:val="512121587"/>
          <w:placeholder>
            <w:docPart w:val="DefaultPlaceholder_-1854013440"/>
          </w:placeholder>
        </w:sdtPr>
        <w:sdtContent>
          <w:r w:rsidR="0048614E" w:rsidRPr="0048614E">
            <w:rPr>
              <w:b w:val="0"/>
              <w:bCs w:val="0"/>
              <w:i w:val="0"/>
              <w:iCs/>
              <w:color w:val="000000"/>
              <w:spacing w:val="-1"/>
              <w:sz w:val="20"/>
              <w:szCs w:val="20"/>
              <w:lang w:eastAsia="x-none"/>
            </w:rPr>
            <w:t>[3]</w:t>
          </w:r>
        </w:sdtContent>
      </w:sdt>
      <w:r w:rsidR="003F78AF" w:rsidRPr="0071599A">
        <w:rPr>
          <w:b w:val="0"/>
          <w:bCs w:val="0"/>
          <w:i w:val="0"/>
          <w:iCs/>
          <w:spacing w:val="-1"/>
          <w:sz w:val="20"/>
          <w:szCs w:val="20"/>
          <w:lang w:val="x-none" w:eastAsia="x-none"/>
        </w:rPr>
        <w:t>. In contrast, natural dyes are abundant, easily extractable, and ecofriendly, obtained from natural sources such as flower petals and leaves</w:t>
      </w:r>
      <w:r w:rsidR="00207B06">
        <w:rPr>
          <w:b w:val="0"/>
          <w:bCs w:val="0"/>
          <w:i w:val="0"/>
          <w:iCs/>
          <w:spacing w:val="-1"/>
          <w:sz w:val="20"/>
          <w:szCs w:val="20"/>
          <w:lang w:eastAsia="x-none"/>
        </w:rPr>
        <w:t xml:space="preserve"> </w:t>
      </w:r>
      <w:sdt>
        <w:sdtPr>
          <w:rPr>
            <w:b w:val="0"/>
            <w:bCs w:val="0"/>
            <w:i w:val="0"/>
            <w:iCs/>
            <w:color w:val="000000"/>
            <w:spacing w:val="-1"/>
            <w:sz w:val="20"/>
            <w:szCs w:val="20"/>
            <w:lang w:eastAsia="x-none"/>
          </w:rPr>
          <w:tag w:val="MENDELEY_CITATION_v3_eyJjaXRhdGlvbklEIjoiTUVOREVMRVlfQ0lUQVRJT05fZTc2YzkyNzMtYzZiZC00YzNmLWFhOTAtYjE0ZGU2YWYwM2M4IiwicHJvcGVydGllcyI6eyJub3RlSW5kZXgiOjB9LCJpc0VkaXRlZCI6ZmFsc2UsIm1hbnVhbE92ZXJyaWRlIjp7ImlzTWFudWFsbHlPdmVycmlkZGVuIjpmYWxzZSwiY2l0ZXByb2NUZXh0IjoiWzRdIiwibWFudWFsT3ZlcnJpZGVUZXh0IjoiIn0sImNpdGF0aW9uSXRlbXMiOlt7ImlkIjoiNzg3MDliYmItNTBjNy0zOTcxLWI0OTYtMmVmYmY2OWY2ZDhkIiwiaXRlbURhdGEiOnsidHlwZSI6ImFydGljbGUtam91cm5hbCIsImlkIjoiNzg3MDliYmItNTBjNy0zOTcxLWI0OTYtMmVmYmY2OWY2ZDhkIiwidGl0bGUiOiJOYXR1cmFsIGR5ZXMgZm9yIGR5ZSBzZW5zaXRpemVkIHNvbGFyIGNlbGw6IEEgcmV2aWV3IiwiYXV0aG9yIjpbeyJmYW1pbHkiOiJSaWNoaGFyaXlhIiwiZ2l2ZW4iOiJHZWV0YW0iLCJwYXJzZS1uYW1lcyI6ZmFsc2UsImRyb3BwaW5nLXBhcnRpY2xlIjoiIiwibm9uLWRyb3BwaW5nLXBhcnRpY2xlIjoiIn0seyJmYW1pbHkiOiJLdW1hciIsImdpdmVuIjoiQW5pbCIsInBhcnNlLW5hbWVzIjpmYWxzZSwiZHJvcHBpbmctcGFydGljbGUiOiIiLCJub24tZHJvcHBpbmctcGFydGljbGUiOiIifSx7ImZhbWlseSI6IlRla2FzYWt1bCIsImdpdmVuIjoiUGVyYXBvbmciLCJwYXJzZS1uYW1lcyI6ZmFsc2UsImRyb3BwaW5nLXBhcnRpY2xlIjoiIiwibm9uLWRyb3BwaW5nLXBhcnRpY2xlIjoiIn0seyJmYW1pbHkiOiJHdXB0YSIsImdpdmVuIjoiQmh1cGVuZHJhIiwicGFyc2UtbmFtZXMiOmZhbHNlLCJkcm9wcGluZy1wYXJ0aWNsZSI6IiIsIm5vbi1kcm9wcGluZy1wYXJ0aWNsZSI6IiJ9XSwiY29udGFpbmVyLXRpdGxlIjoiUmVuZXdhYmxlIGFuZCBTdXN0YWluYWJsZSBFbmVyZ3kgUmV2aWV3cyIsImFjY2Vzc2VkIjp7ImRhdGUtcGFydHMiOltbMjAyNCwxMSwxMF1dfSwiRE9JIjoiMTAuMTAxNi9KLlJTRVIuMjAxNi4xMS4xOTgiLCJJU1NOIjoiMTM2NC0wMzIxIiwiaXNzdWVkIjp7ImRhdGUtcGFydHMiOltbMjAxNywzLDFdXX0sInBhZ2UiOiI3MDUtNzE4IiwiYWJzdHJhY3QiOiJEeWUgc2Vuc2l0aXplZCBzb2xhciBjZWxsIGNvbnZlcnRzIHZpc2libGUgbGlnaHQgaW50byBlbGVjdHJpY2l0eSB1c2luZyBzZW5zaXRpemF0aW9uIG9mIHRoZSBjZWxsLiBQZXJmb3JtYW5jZXMgb2YgZHllIHNlbnNpdGl6ZWQgc29sYXIgY2VsbHMgYXJlIG1haW5seSBiYXNlZCBvbiBkeWUgdXNlZCBhcyBhIHNlbnNpdGl6ZXIuIE5vdyBhIGRheXMgc3R1ZHkgb2YgZHllcyBleHRyYWN0ZWQgZnJvbSBuYXR1cmFsIHJlc291cmNlcyBpcyB0aGUgbWFpbiBjb25jZXJuIGZvciByZXNlYXJjaGVycy4gQXBwbGljYXRpb24gb2YgbmF0dXJhbCBkeWVzIGlzIGEgcHJvbWlzaW5nIGRldmVsb3BtZW50IGluIHRoZSBmaWVsZCBvZiB0aGlzIHRlY2hub2xvZ3kuIE5hdHVyYWwgZHllcyBhcmUgY3V0dGluZyBkb3duIGhpZ2ggY29zdCBvZiBtZXRhbCBjb21wbGV4IHNlbnNpdGl6ZXJzIGFuZCBhbHNvIHJlcGxhY2luZyBleHBlbnNpdmUgY2hlbWljYWwgc3ludGhlc2lzIHByb2Nlc3MgdGhyb3VnaCBzaW1wbGUgZXh0cmFjdGlvbiBwcm9jZXNzLiBOYXR1cmFsIGR5ZXMgYXJlIGFidW5kYW50LCBlYXNpbHkgZXh0cmFjdGFibGUsIHNhZmUgbWF0ZXJpYWwgY2F1c2VzIG5vIGVudmlyb25tZW50IHRocmVhdC4gVGhlc2UgY2FuIGJlIGV4dHJhY3RlZCBmcm9tIGZsb3dlcnMgcGV0YWxzLCBsZWF2ZXMsIHJvb3RzIGFuZCBiYXJrcyBpbiB0aGUgZm9ybSBvZiBhbnRob2N5YW5pbiwgY2Fyb3Rlbm9pZCwgZmxhdm9ub2lkIGFuZCBjaGxvcm9waHlsbCBwaWdtZW50cy4gVGhpcyByZXZpZXcgZGlzY3Vzc2VzIGRldmVsb3BtZW50IG9mIG5hdHVyYWwgZHllcyBhbmQgdGhlaXIgZWZmZWN0IG9uIHZhcmlvdXMgcGVyZm9ybWFuY2UgcGFyYW1ldGVycyBvZiBkeWUgc2Vuc2l0aXplZCBzb2xhciBjZWxsLiIsInB1Ymxpc2hlciI6IlBlcmdhbW9uIiwidm9sdW1lIjoiNjkiLCJjb250YWluZXItdGl0bGUtc2hvcnQiOiIifSwiaXNUZW1wb3JhcnkiOmZhbHNlfV19"/>
          <w:id w:val="-297919242"/>
          <w:placeholder>
            <w:docPart w:val="DefaultPlaceholder_-1854013440"/>
          </w:placeholder>
        </w:sdtPr>
        <w:sdtContent>
          <w:r w:rsidR="0048614E" w:rsidRPr="0048614E">
            <w:rPr>
              <w:b w:val="0"/>
              <w:bCs w:val="0"/>
              <w:i w:val="0"/>
              <w:iCs/>
              <w:color w:val="000000"/>
              <w:spacing w:val="-1"/>
              <w:sz w:val="20"/>
              <w:szCs w:val="20"/>
              <w:lang w:eastAsia="x-none"/>
            </w:rPr>
            <w:t>[4]</w:t>
          </w:r>
        </w:sdtContent>
      </w:sdt>
      <w:r w:rsidR="003F78AF" w:rsidRPr="0071599A">
        <w:rPr>
          <w:b w:val="0"/>
          <w:bCs w:val="0"/>
          <w:i w:val="0"/>
          <w:iCs/>
          <w:spacing w:val="-1"/>
          <w:sz w:val="20"/>
          <w:szCs w:val="20"/>
          <w:lang w:val="x-none" w:eastAsia="x-none"/>
        </w:rPr>
        <w:t>. However, their lower efficiency compared to synthetic dyes presents a significant</w:t>
      </w:r>
      <w:r w:rsidR="003F78AF" w:rsidRPr="0071599A">
        <w:rPr>
          <w:spacing w:val="-1"/>
          <w:lang w:val="x-none" w:eastAsia="x-none"/>
        </w:rPr>
        <w:t xml:space="preserve"> </w:t>
      </w:r>
      <w:r w:rsidR="003F78AF" w:rsidRPr="00DA07AE">
        <w:rPr>
          <w:b w:val="0"/>
          <w:bCs w:val="0"/>
          <w:i w:val="0"/>
          <w:iCs/>
          <w:spacing w:val="-1"/>
          <w:sz w:val="20"/>
          <w:szCs w:val="20"/>
          <w:lang w:val="x-none" w:eastAsia="x-none"/>
        </w:rPr>
        <w:t>challenge. Enhancing the performance of natural dye-based DSSCs is vital for advancing their competitiveness and unlocking their potential as accessible, sustainable energy solutions</w:t>
      </w:r>
      <w:r w:rsidR="0035656F">
        <w:rPr>
          <w:b w:val="0"/>
          <w:bCs w:val="0"/>
          <w:i w:val="0"/>
          <w:iCs/>
          <w:spacing w:val="-1"/>
          <w:sz w:val="20"/>
          <w:szCs w:val="20"/>
          <w:lang w:eastAsia="x-none"/>
        </w:rPr>
        <w:t xml:space="preserve"> </w:t>
      </w:r>
      <w:sdt>
        <w:sdtPr>
          <w:rPr>
            <w:b w:val="0"/>
            <w:bCs w:val="0"/>
            <w:i w:val="0"/>
            <w:iCs/>
            <w:color w:val="000000"/>
            <w:spacing w:val="-1"/>
            <w:sz w:val="20"/>
            <w:szCs w:val="20"/>
            <w:lang w:val="x-none" w:eastAsia="x-none"/>
          </w:rPr>
          <w:tag w:val="MENDELEY_CITATION_v3_eyJjaXRhdGlvbklEIjoiTUVOREVMRVlfQ0lUQVRJT05fNDcyYzExZGYtMjdiYS00ZDVhLWE2NTItOGQwZmRkODZjYWU0IiwicHJvcGVydGllcyI6eyJub3RlSW5kZXgiOjB9LCJpc0VkaXRlZCI6ZmFsc2UsIm1hbnVhbE92ZXJyaWRlIjp7ImlzTWFudWFsbHlPdmVycmlkZGVuIjpmYWxzZSwiY2l0ZXByb2NUZXh0IjoiWzVdIiwibWFudWFsT3ZlcnJpZGVUZXh0IjoiIn0sImNpdGF0aW9uSXRlbXMiOlt7ImlkIjoiOTBjMzg1MWQtOWQ1Ny0zYmQ0LWIyMTAtOTZlMTY4YWJmMzNjIiwiaXRlbURhdGEiOnsidHlwZSI6ImNoYXB0ZXIiLCJpZCI6IjkwYzM4NTFkLTlkNTctM2JkNC1iMjEwLTk2ZTE2OGFiZjMzYyIsInRpdGxlIjoiTmF0dXJhbCBEeWUtU2Vuc2l0aXplZCBTb2xhciBDZWxsczogRmFicmljYXRpb24sIENoYXJhY3Rlcml6YXRpb24sIGFuZCBDaGFsbGVuZ2VzIiwiYXV0aG9yIjpbeyJmYW1pbHkiOiJHYW50YSIsImdpdmVuIjoiRC4iLCJwYXJzZS1uYW1lcyI6ZmFsc2UsImRyb3BwaW5nLXBhcnRpY2xlIjoiIiwibm9uLWRyb3BwaW5nLXBhcnRpY2xlIjoiIn0seyJmYW1pbHkiOiJDb21icmluayIsImdpdmVuIjoiSy4iLCJwYXJzZS1uYW1lcyI6ZmFsc2UsImRyb3BwaW5nLXBhcnRpY2xlIjoiIiwibm9uLWRyb3BwaW5nLXBhcnRpY2xlIjoiIn0seyJmYW1pbHkiOiJWaWxsYW51ZXZhIiwiZ2l2ZW4iOiJSLiIsInBhcnNlLW5hbWVzIjpmYWxzZSwiZHJvcHBpbmctcGFydGljbGUiOiIiLCJub24tZHJvcHBpbmctcGFydGljbGUiOiIifV0sImNvbnRhaW5lci10aXRsZSI6IkVuZXJneSwgRW52aXJvbm1lbnQsIGFuZCBTdXN0YWluYWJpbGl0eSIsIkRPSSI6IjEwLjEwMDcvOTc4LTk4MS0xMy0zMzAyLTZfNSIsIklTU04iOiIyNTIyODM3NCIsImlzc3VlZCI6eyJkYXRlLXBhcnRzIjpbWzIwMTldXX0sInBhZ2UiOiIxMjktMTU1IiwiYWJzdHJhY3QiOiJCaW8taW5zcGlyZWQgZHllLXNlbnNpdGl6ZWQgc29sYXIgY2VsbHMgKERTU0NzKSBmcm9tIG5hdHVyYWwgcGxhbnQtYmFzZWQgZHllcyBnYWluZWQgaW1wb3J0YW5jZSBkdWUgdG8gdGhlaXIgbG93IGNvc3Qgb2YgbWFudWZhY3R1cmluZyBhbmQgZW52aXJvbm1lbnRhbCBmcmllbmRsaW5lc3MuIE5vdCBhbGwgcGxhbnRzIGFyZSBjYW5kaWRhdGVzIGZvciBEU0NDczsgdGhleSBzaG91bGQgY29udGFpbiBjZXJ0YWluIHBpZ21lbnRzIHN1Y2ggYXMgY2hsb3JvcGh5bGwsIGFudGhvY3lhbmluLCBhbmQgYmV0YWxhaW5zLiBUaXRhbml1bSBveGlkZSBuYW5vcGFydGljbGVzIHBsYXkgYW4gaW1wb3J0YW50IHJvbGUgYXMgZWxlY3Ryb24gdHJhbnNwb3J0ZXIgaW4gdGhlIERTU0NzLiBUaGUgZWZmaWNpZW5jeSBpcyBzdGlsbCBsb3cgaW4gY29tcGFyaXNvbiB3aXRoIHRyYWRpdGlvbmFsIHNpbGljb24tYmFzZWQgc29sYXIgY2VsbHMuIFRoZXJlIGFyZSBzZXZlcmFsIGNoYWxsZW5nZXMgdG8gaW1wcm92ZSB0aGUgZWZmaWNpZW5jeSBzdWNoIGFzIHRoZSBwaG90b2RlZ3JhZGF0aW9uIG9mIHRoZSBkeWUsIHRoZSBzdGFiaWxpdHkgb2YgdGhlIGVsZWN0cm9seXRlIG92ZXIgdGltZSwgYW5kIGFkaGVzaW9uIG9mIGR5ZSB3aXRoIHRpdGFuaXVtIG94aWRlIG5hbm9wYXJ0aWNsZXMuIFdlIHJldmlld2VkIG1ldGhvZHMgZm9yIGZhYnJpY2F0aW5nIERTU0NzLCBhbmQgdGhlIHNjaWVuY2UgYmVoaW5kIHRoZSB3b3JraW5nIHByaW5jaXBsZS4gVmFyaW91cyBtaWNyb3Njb3BpYyBhbmQgc3BlY3Ryb3Njb3BpYyBhbmFseXNpcyBtZXRob2RzIHN1Y2ggYXMgRm91cmllciB0cmFuc2Zvcm0gaW5mcmFyZWQgc3BlY3Ryb3Njb3B5IGFuZCBjb25mb2NhbCBtaWNyb3Njb3B5IHdlcmUgcHJlc2VudGVkLCBmb3IgaW52ZXN0aWdhdGluZyBvcHRpY2FsIHByb3BlcnRpZXMsIHN1cmZhY2UgY2hlbWlzdHJ5IG9mIHRoZSBkeWVzLCBhbmQgaW4gc3RydWN0dXJhbCBjaGFyYWN0ZXJpemF0aW9uIG9mIHRoZSBwbGFudCBjZWxscy4gVGhlIHBob3RvZWxlY3Ryb2NoZW1pY2FsIHByb3BlcnRpZXMgc3VjaCBhcyBjb252ZXJzaW9uIGVmZmljaWVuY3kgbWVhc3VyZSB0aGUgcGVyZm9ybWFuY2Ugb2YgdGhlIERTU0NzLiBUaGV5IGFyZSB1c3VhbGx5IGluIHRoZSByYW5nZSBvZiAwLjA14oCTMy45JSBkZXBlbmRpbmcgb24gdGhlIHBsYW50IGR5ZSB1c2VkLCBpbmNsdWRpbmcgcGxhbnQgZHllcyBtb2RpZmllZC4gQSBjcml0aWNhbCBmZWF0dXJlIGluIHRoZSBkZXNpZ24gb2YgZHllLXNlbnNpdGl6ZWQgc29sYXIgY2VsbHMgaXMgdGhlIGF0dGFjaG1lbnQgb2YgdGhlIHBob3Rvc2Vuc2l0aXppbmcgZHllIHRvIHRoZSB0aXRhbml1bSBveGlkZSBzdXJmYWNlLiBXZSByZXZpZXdlZCBhbmQgc3VtbWFyaXplZCB0aGUgZGVzaWduIG9mIGJpbmRpbmcgZWxlbWVudHMgdGhhdCBlbmhhbmNlIHRoZSBiaW5kaW5nIG9mIHRoZSBzZW5zaXRpemluZyBkeWUgdG8gdGhlIHRpdGFuaXVtIGRpb3hpZGUgc3VyZmFjZS4gVGhlIGVmZmljaWVuY2llcyBvZiBjb3ZhbGVudCBsaW5rYWdlIG9mIHRoZSBkeWUgdG8gdGhlIHRpdGFuaXVtIHN1cmZhY2UgdmVyc3VzIG5vbi1jb3ZhbGVudCBiaW5kaW5nIHdlcmUgZGlzY3Vzc2VkLCBpbmNsdWRpbmcgYSBzdXJ2ZXkgb2YgZnVuY3Rpb25hbCBncm91cHMgYW5kIGdlb21ldHJpZXMsIHRvIGRldGVybWluZSB0aGUgbW9zdCBlZmZlY3RpdmUgcmVwb3J0ZWQuIiwicHVibGlzaGVyIjoiU3ByaW5nZXIgTmF0dXJlIiwiY29udGFpbmVyLXRpdGxlLXNob3J0IjoiIn0sImlzVGVtcG9yYXJ5IjpmYWxzZX1dfQ=="/>
          <w:id w:val="-838454242"/>
          <w:placeholder>
            <w:docPart w:val="DefaultPlaceholder_-1854013440"/>
          </w:placeholder>
        </w:sdtPr>
        <w:sdtContent>
          <w:r w:rsidR="0048614E" w:rsidRPr="0048614E">
            <w:rPr>
              <w:b w:val="0"/>
              <w:bCs w:val="0"/>
              <w:i w:val="0"/>
              <w:iCs/>
              <w:color w:val="000000"/>
              <w:spacing w:val="-1"/>
              <w:sz w:val="20"/>
              <w:szCs w:val="20"/>
              <w:lang w:val="x-none" w:eastAsia="x-none"/>
            </w:rPr>
            <w:t>[5]</w:t>
          </w:r>
        </w:sdtContent>
      </w:sdt>
      <w:r w:rsidR="003F78AF" w:rsidRPr="00DA07AE">
        <w:rPr>
          <w:b w:val="0"/>
          <w:bCs w:val="0"/>
          <w:i w:val="0"/>
          <w:iCs/>
          <w:spacing w:val="-1"/>
          <w:sz w:val="20"/>
          <w:szCs w:val="20"/>
          <w:lang w:val="x-none" w:eastAsia="x-none"/>
        </w:rPr>
        <w:t>.</w:t>
      </w:r>
    </w:p>
    <w:p w14:paraId="3036D9FC" w14:textId="6DAC4D16" w:rsidR="0083235C" w:rsidRPr="0083235C" w:rsidRDefault="0083235C" w:rsidP="0083235C">
      <w:pPr>
        <w:pStyle w:val="Keywords"/>
        <w:rPr>
          <w:b w:val="0"/>
          <w:bCs w:val="0"/>
          <w:i w:val="0"/>
          <w:iCs/>
          <w:sz w:val="20"/>
          <w:szCs w:val="20"/>
        </w:rPr>
      </w:pPr>
      <w:r w:rsidRPr="0083235C">
        <w:rPr>
          <w:b w:val="0"/>
          <w:bCs w:val="0"/>
          <w:i w:val="0"/>
          <w:iCs/>
          <w:sz w:val="20"/>
          <w:szCs w:val="20"/>
        </w:rPr>
        <w:t>The development of dye-sensitized solar cells (DSSCs) dates back to 1972 when researchers first experimented with chlorophyll-sensitized zinc oxide photoanodes, though their efficiency remained low due to insufficient surface area for effective light harvesting</w:t>
      </w:r>
      <w:r w:rsidR="00FA60E8">
        <w:rPr>
          <w:b w:val="0"/>
          <w:bCs w:val="0"/>
          <w:i w:val="0"/>
          <w:iCs/>
          <w:sz w:val="20"/>
          <w:szCs w:val="20"/>
        </w:rPr>
        <w:t xml:space="preserve"> </w:t>
      </w:r>
      <w:sdt>
        <w:sdtPr>
          <w:rPr>
            <w:b w:val="0"/>
            <w:bCs w:val="0"/>
            <w:i w:val="0"/>
            <w:iCs/>
            <w:color w:val="000000"/>
            <w:sz w:val="20"/>
            <w:szCs w:val="20"/>
          </w:rPr>
          <w:tag w:val="MENDELEY_CITATION_v3_eyJjaXRhdGlvbklEIjoiTUVOREVMRVlfQ0lUQVRJT05fZDg2OTFmZDMtY2RjZC00NmNiLTk3NzItNzg3ODdmNTZjNDcwIiwicHJvcGVydGllcyI6eyJub3RlSW5kZXgiOjB9LCJpc0VkaXRlZCI6ZmFsc2UsIm1hbnVhbE92ZXJyaWRlIjp7ImlzTWFudWFsbHlPdmVycmlkZGVuIjpmYWxzZSwiY2l0ZXByb2NUZXh0IjoiWzZdIiwibWFudWFsT3ZlcnJpZGVUZXh0IjoiIn0sImNpdGF0aW9uSXRlbXMiOlt7ImlkIjoiYmEwMzI0N2ItMzJhNC0zZWNlLWJmMGYtMmE2NWM1MGU4ZDcwIiwiaXRlbURhdGEiOnsidHlwZSI6ImFydGljbGUtam91cm5hbCIsImlkIjoiYmEwMzI0N2ItMzJhNC0zZWNlLWJmMGYtMmE2NWM1MGU4ZDcwIiwidGl0bGUiOiJSRUFDVElPTiBPRiBFWENJVEVEIENITE9ST1BIWUxMIE1PTEVDVUxFUyBBVCBFTEVDVFJPREVTIEFORCBJTiBQSE9UT1NZTlRIRVNJUyoiLCJhdXRob3IiOlt7ImZhbWlseSI6IlRSSUJVVFNDSCIsImdpdmVuIjoiSEVMTVVUIiwicGFyc2UtbmFtZXMiOmZhbHNlLCJkcm9wcGluZy1wYXJ0aWNsZSI6IiIsIm5vbi1kcm9wcGluZy1wYXJ0aWNsZSI6IiJ9XSwiY29udGFpbmVyLXRpdGxlIjoiUGhvdG9jaGVtaXN0cnkgYW5kIFBob3RvYmlvbG9neSIsImNvbnRhaW5lci10aXRsZS1zaG9ydCI6IlBob3RvY2hlbSBQaG90b2Jpb2wiLCJhY2Nlc3NlZCI6eyJkYXRlLXBhcnRzIjpbWzIwMjUsMSwxM11dfSwiRE9JIjoiMTAuMTExMS9KLjE3NTEtMTA5Ny4xOTcyLlRCMDYyOTcuWCIsIklTU04iOiIxNzUxLTEwOTciLCJVUkwiOiJodHRwczovL29ubGluZWxpYnJhcnkud2lsZXkuY29tL2RvaS9mdWxsLzEwLjExMTEvai4xNzUxLTEwOTcuMTk3Mi50YjA2Mjk3LngiLCJpc3N1ZWQiOnsiZGF0ZS1wYXJ0cyI6W1sxOTcyLDEwLDFdXX0sInBhZ2UiOiIyNjEtMjY5IiwiYWJzdHJhY3QiOiJBYnN0cmFjdOKAlCBFeGNpdGVkIG1vbGVjdWxlcyBjYW4gZXhjaGFuZ2UgZWxlY3Ryb25zIHdpdGggc3VpdGFibGUgZWxlY3Ryb2RlcyBpbiBhbiBlbGVjdHJvY2hlbWljYWwgY2VsbC4gRXhjaXRhdGlvbiBlbmVyZ3kgb2YgbW9sZWN1bGVzIGNhbiB0aGVyZWZvcmUgYmUgY29udmVydGVkIGludG8gZWxlY3Ryb2NoZW1pY2FsIGVuZXJneS4gRWxlY3Ryb2NoZW1pY2FsIHJlYWN0aW9ucyBvZiBleGNpdGVkIGNobG9yb3BoeWxsIG1vbGVjdWxlcyBoYXZlIGJlZW4gaW52ZXN0aWdhdGVkIHdpdGggdGhlIGhlbHAgb2Ygc2VtaWNvbmR1Y3RvciBlbGVjdHJvZGVzLiBJdCBpcyBzdWdnZXN0ZWQgdGhhdCB0aGlzIHR5cGUgb2YgcmVhY3Rpb24gYWxzbyBvY2N1cnMgZHVyaW5nIHRoZSBwcmltYXJ5IHN0ZXBzIG9mIHBob3Rvc3ludGhlc2lzLiBDb25zZXF1ZW50bHksIGNvbmNlcHRzIG9mIGVsZWN0cm9jaGVtaWNhbCBraW5ldGljcyB3b3VsZCBoYXZlIHRvIGJlIGFwcGxpZWQgaW4gb3JkZXIgdG8gZWx1Y2lkYXRlIGNobG9yb3BoeWxs4oCQc2Vuc2l0aXplZCByZWFjdGlvbnMgaW4gcGhvdG9zeW50aGV0aWMgbWVtYnJhbmVzLiBJbiBvcmRlciB0byBwcm92aWRlIGV2aWRlbmNlIGZvciB0aGlzIGNvbmNsdXNpb24sIGVsZWN0cm9jaGVtaWNhbCBraW5ldGljcyBpcyBhcHBsaWVkIHRvIHRoZSBjYWxjdWxhdGlvbiBvZiBkZWNheSBvZiBkZWxheWVkIGxpZ2h0IGZyb20gcGhvdG9zeW50aGV0aWMgbWVtYnJhbmVzLCBhbmQgdGhlIHJlc3VsdCBpcyBjb21wYXJlZCB3aXRoIGV4cGVyaW1lbnRhbCBkYXRhIGZyb20gQ2hsb3JlbGxhIHB5cmVub2lkb3NhLiBUaGUgY29udmVyc2lvbiBvZiBsaWdodCBpbnRvIGVsZWN0cm9jaGVtaWNhbCBlbmVyZ3kgdmlhIHBob3RvZWxlY3Ryb2NoZW1pY2FsIHJlYWN0aW9ucyBvZiBvcmdhbmljIGR5ZXMgaW4gYW4gZWxlY3Ryb2NoZW1pY2FsIGNlbGwgaXMgZGVtb25zdHJhdGVkLCBhbmQgdGhlIHBvc3R1bGF0ZWQgYW5hbG9nb3VzIGVsZWN0cm9jaGVtaWNhbCBtZWNoYW5pc20gZm9yIHBob3Rvc3ludGhlc2lzIGlzIGRpc2N1c3NlZC4gQ29weXJpZ2h0IMKpIDE5NzIsIFdpbGV5IEJsYWNrd2VsbC4gQWxsIHJpZ2h0cyByZXNlcnZlZCIsInB1Ymxpc2hlciI6IkpvaG4gV2lsZXkgJiBTb25zLCBMdGQiLCJpc3N1ZSI6IjQiLCJ2b2x1bWUiOiIxNiJ9LCJpc1RlbXBvcmFyeSI6ZmFsc2V9XX0="/>
          <w:id w:val="-2066935203"/>
          <w:placeholder>
            <w:docPart w:val="DefaultPlaceholder_-1854013440"/>
          </w:placeholder>
        </w:sdtPr>
        <w:sdtContent>
          <w:r w:rsidR="0048614E" w:rsidRPr="0048614E">
            <w:rPr>
              <w:b w:val="0"/>
              <w:bCs w:val="0"/>
              <w:i w:val="0"/>
              <w:iCs/>
              <w:color w:val="000000"/>
              <w:sz w:val="20"/>
              <w:szCs w:val="20"/>
            </w:rPr>
            <w:t>[6]</w:t>
          </w:r>
        </w:sdtContent>
      </w:sdt>
      <w:r w:rsidRPr="0083235C">
        <w:rPr>
          <w:b w:val="0"/>
          <w:bCs w:val="0"/>
          <w:i w:val="0"/>
          <w:iCs/>
          <w:sz w:val="20"/>
          <w:szCs w:val="20"/>
        </w:rPr>
        <w:t>. A pivotal advancement came in 1991 when Michael Grätzel and Brian O’Regan introduced nanostructured TiO₂ films coated with a ruthenium-based dye, achieving a remarkable efficiency of 7.1–7.9%, marking a turning point in DSSC technology</w:t>
      </w:r>
      <w:r w:rsidR="00FA60E8">
        <w:rPr>
          <w:b w:val="0"/>
          <w:bCs w:val="0"/>
          <w:i w:val="0"/>
          <w:iCs/>
          <w:sz w:val="20"/>
          <w:szCs w:val="20"/>
        </w:rPr>
        <w:t xml:space="preserve"> </w:t>
      </w:r>
      <w:sdt>
        <w:sdtPr>
          <w:rPr>
            <w:b w:val="0"/>
            <w:bCs w:val="0"/>
            <w:i w:val="0"/>
            <w:iCs/>
            <w:color w:val="000000"/>
            <w:sz w:val="20"/>
            <w:szCs w:val="20"/>
          </w:rPr>
          <w:tag w:val="MENDELEY_CITATION_v3_eyJjaXRhdGlvbklEIjoiTUVOREVMRVlfQ0lUQVRJT05fMTRlN2IzNWYtOGI4NS00ZjBmLWI3MjEtMzMxNzgxNmNlY2VkIiwicHJvcGVydGllcyI6eyJub3RlSW5kZXgiOjB9LCJpc0VkaXRlZCI6ZmFsc2UsIm1hbnVhbE92ZXJyaWRlIjp7ImlzTWFudWFsbHlPdmVycmlkZGVuIjpmYWxzZSwiY2l0ZXByb2NUZXh0IjoiWzddIiwibWFudWFsT3ZlcnJpZGVUZXh0IjoiIn0sImNpdGF0aW9uSXRlbXMiOlt7ImlkIjoiMTBjMzI0YzAtZjBmYi0zNjExLWE4ZmItMTJkM2ZjZDY5ZmE5IiwiaXRlbURhdGEiOnsidHlwZSI6ImFydGljbGUtam91cm5hbCIsImlkIjoiMTBjMzI0YzAtZjBmYi0zNjExLWE4ZmItMTJkM2ZjZDY5ZmE5IiwidGl0bGUiOiJBIGxvdy1jb3N0LCBoaWdoLWVmZmljaWVuY3kgc29sYXIgY2VsbCBiYXNlZCBvbiBkeWUtc2Vuc2l0aXplZCBjb2xsb2lkYWwgVGlPMiBmaWxtcyIsImF1dGhvciI6W3siZmFtaWx5IjoiTydSZWdhbiIsImdpdmVuIjoiQnJpYW4iLCJwYXJzZS1uYW1lcyI6ZmFsc2UsImRyb3BwaW5nLXBhcnRpY2xlIjoiIiwibm9uLWRyb3BwaW5nLXBhcnRpY2xlIjoiIn0seyJmYW1pbHkiOiJHcsOkdHplbCIsImdpdmVuIjoiTWljaGFlbCIsInBhcnNlLW5hbWVzIjpmYWxzZSwiZHJvcHBpbmctcGFydGljbGUiOiIiLCJub24tZHJvcHBpbmctcGFydGljbGUiOiIifV0sImNvbnRhaW5lci10aXRsZSI6Ik5hdHVyZSAxOTkxIDM1Mzo2MzQ2IiwiYWNjZXNzZWQiOnsiZGF0ZS1wYXJ0cyI6W1syMDI1LDEsMTZdXX0sIkRPSSI6IjEwLjEwMzgvMzUzNzM3YTAiLCJJU1NOIjoiMTQ3Ni00Njg3IiwiVVJMIjoiaHR0cHM6Ly93d3cubmF0dXJlLmNvbS9hcnRpY2xlcy8zNTM3MzdhMCIsImlzc3VlZCI6eyJkYXRlLXBhcnRzIjpbWzE5OTEsMTAsMjRdXX0sInBhZ2UiOiI3MzctNzQwIiwiYWJzdHJhY3QiOiJUSEUgbGFyZ2Utc2NhbGUgdXNlIG9mIHBob3Rvdm9sdGFpYyBkZXZpY2VzIGZvciBlbGVjdHJpY2l0eSBnZW5lcmF0aW9uIGlzIHByb2hpYml0aXZlbHkgZXhwZW5zaXZlIGF0IHByZXNlbnQ6IGdlbmVyYXRpb24gZnJvbSBleGlzdGluZyBjb21tZXJjaWFsIGRldmljZXMgY29zdHMgYWJvdXQgdGVuIHRpbWVzIG1vcmUgdGhhbiBjb252ZW50aW9uYWwgbWV0aG9kczEuIEhlcmUgd2UgZGVzY3JpYmUgYSBwaG90b3ZvbHRhaWMgY2VsbCwgY3JlYXRlZCBmcm9tIGxvdy10byBtZWRpdW0tcHVyaXR5IG1hdGVyaWFscyB0aHJvdWdoIGxvdy1jb3N0IHByb2Nlc3Nlcywgd2hpY2ggZXhoaWJpdHMgYSBjb21tZXJjaWFsbHkgcmVhbGlzdGljIGVuZXJneS1jb252ZXJzaW9uIGVmZmljaWVuY3kuIFRoZSBkZXZpY2UgaXMgYmFzZWQgb24gYSAxMC3CtW0tdGhpY2ssIG9wdGljYWxseSB0cmFuc3BhcmVudCBmaWxtIG9mIHRpdGFuaXVtIGRpb3hpZGUgcGFydGljbGVzIGEgZmV3IG5hbm9tZXRyZXMgaW4gc2l6ZSwgY29hdGVkIHdpdGggYSBtb25vbGF5ZXIgb2YgYSBjaGFyZ2UtdHJhbnNmZXIgZHllIHRvIHNlbnNpdGl6ZSB0aGUgZmlsbSBmb3IgbGlnaHQgaGFydmVzdGluZy4gQmVjYXVzZSBvZiB0aGUgaGlnaCBzdXJmYWNlIGFyZWEgb2YgdGhlIHNlbWljb25kdWN0b3IgZmlsbSBhbmQgdGhlIGlkZWFsIHNwZWN0cmFsIGNoYXJhY3RlcmlzdGljcyBvZiB0aGUgZHllLCB0aGUgZGV2aWNlIGhhcnZlc3RzIGEgaGlnaCBwcm9wb3J0aW9uIG9mIHRoZSBpbmNpZGVudCBzb2xhciBlbmVyZ3kgZmx1eCAoNDYlKSBhbmQgc2hvd3MgZXhjZXB0aW9uYWxseSBoaWdoIGVmZmljaWVuY2llcyBmb3IgdGhlIGNvbnZlcnNpb24gb2YgaW5jaWRlbnQgcGhvdG9ucyB0byBlbGVjdHJpY2FsIGN1cnJlbnQgKG1vcmUgdGhhbiA4MCUpLiBUaGUgb3ZlcmFsbCBsaWdodC10by1lbGVjdHJpYyBlbmVyZ3kgY29udmVyc2lvbiB5aWVsZCBpcyA3LjEtNy45JSBpbiBzaW11bGF0ZWQgc29sYXIgbGlnaHQgYW5kIDEyJSBpbiBkaWZmdXNlIGRheWxpZ2h0LiBUaGUgbGFyZ2UgY3VycmVudCBkZW5zaXRpZXMgKGdyZWF0ZXIgdGhhbiAxMiBtQSBjbS0yKSBhbmQgZXhjZXB0aW9uYWwgc3RhYmlsaXR5IChzdXN0YWluaW5nIGF0IGxlYXN0IGZpdmUgbWlsbGlvbiB0dXJub3ZlcnMgd2l0aG91dCBkZWNvbXBvc2l0aW9uKSwgYXMgd2VsbCBhcyB0aGUgbG93IGNvc3QsIG1ha2UgcHJhY3RpY2FsIGFwcGxpY2F0aW9ucyBmZWFzaWJsZS4iLCJwdWJsaXNoZXIiOiJOYXR1cmUgUHVibGlzaGluZyBHcm91cCIsImlzc3VlIjoiNjM0NiIsInZvbHVtZSI6IjM1MyIsImNvbnRhaW5lci10aXRsZS1zaG9ydCI6IiJ9LCJpc1RlbXBvcmFyeSI6ZmFsc2V9XX0="/>
          <w:id w:val="1743828014"/>
          <w:placeholder>
            <w:docPart w:val="DefaultPlaceholder_-1854013440"/>
          </w:placeholder>
        </w:sdtPr>
        <w:sdtContent>
          <w:r w:rsidR="0048614E" w:rsidRPr="0048614E">
            <w:rPr>
              <w:b w:val="0"/>
              <w:bCs w:val="0"/>
              <w:i w:val="0"/>
              <w:iCs/>
              <w:color w:val="000000"/>
              <w:sz w:val="20"/>
              <w:szCs w:val="20"/>
            </w:rPr>
            <w:t>[7]</w:t>
          </w:r>
        </w:sdtContent>
      </w:sdt>
      <w:r w:rsidRPr="0083235C">
        <w:rPr>
          <w:b w:val="0"/>
          <w:bCs w:val="0"/>
          <w:i w:val="0"/>
          <w:iCs/>
          <w:sz w:val="20"/>
          <w:szCs w:val="20"/>
        </w:rPr>
        <w:t xml:space="preserve">. </w:t>
      </w:r>
    </w:p>
    <w:p w14:paraId="43556E91" w14:textId="02528F80" w:rsidR="0083235C" w:rsidRPr="0083235C" w:rsidRDefault="0083235C" w:rsidP="0083235C">
      <w:pPr>
        <w:pStyle w:val="Keywords"/>
        <w:rPr>
          <w:b w:val="0"/>
          <w:bCs w:val="0"/>
          <w:i w:val="0"/>
          <w:iCs/>
          <w:sz w:val="20"/>
          <w:szCs w:val="20"/>
        </w:rPr>
      </w:pPr>
      <w:r w:rsidRPr="0083235C">
        <w:rPr>
          <w:b w:val="0"/>
          <w:bCs w:val="0"/>
          <w:i w:val="0"/>
          <w:iCs/>
          <w:sz w:val="20"/>
          <w:szCs w:val="20"/>
        </w:rPr>
        <w:t>Research on the use of natural dyes in DSSCs has garnered significant attention as these dyes offer promising sustainable and cost-effective alternatives to synthetic dyes. Plant-based DSSCs are advantageous due to their affordability, non-toxicity, and minimal environmental impact compared to conventional chemical-based DSSCs. Natural plant dyes, including anthocyanin and betalain act as sensitizers, efficiently absorbing sunlight and converting it into electrical energy. Various studies have explored the application of these plant-derived dyes in DSSCs</w:t>
      </w:r>
      <w:r w:rsidR="00C317BE">
        <w:rPr>
          <w:b w:val="0"/>
          <w:bCs w:val="0"/>
          <w:i w:val="0"/>
          <w:iCs/>
          <w:sz w:val="20"/>
          <w:szCs w:val="20"/>
        </w:rPr>
        <w:t>,</w:t>
      </w:r>
      <w:r w:rsidR="008B37A9">
        <w:rPr>
          <w:b w:val="0"/>
          <w:bCs w:val="0"/>
          <w:i w:val="0"/>
          <w:iCs/>
          <w:sz w:val="20"/>
          <w:szCs w:val="20"/>
        </w:rPr>
        <w:t xml:space="preserve"> </w:t>
      </w:r>
      <w:r w:rsidR="00C317BE">
        <w:rPr>
          <w:b w:val="0"/>
          <w:bCs w:val="0"/>
          <w:i w:val="0"/>
          <w:iCs/>
          <w:sz w:val="20"/>
          <w:szCs w:val="20"/>
        </w:rPr>
        <w:t>some examples are shown</w:t>
      </w:r>
      <w:r w:rsidR="008B37A9">
        <w:rPr>
          <w:b w:val="0"/>
          <w:bCs w:val="0"/>
          <w:i w:val="0"/>
          <w:iCs/>
          <w:sz w:val="20"/>
          <w:szCs w:val="20"/>
        </w:rPr>
        <w:t xml:space="preserve"> in</w:t>
      </w:r>
      <w:r w:rsidR="008A36E9">
        <w:rPr>
          <w:b w:val="0"/>
          <w:bCs w:val="0"/>
          <w:i w:val="0"/>
          <w:iCs/>
          <w:sz w:val="20"/>
          <w:szCs w:val="20"/>
        </w:rPr>
        <w:t xml:space="preserve"> </w:t>
      </w:r>
      <w:r w:rsidR="008A36E9" w:rsidRPr="008A36E9">
        <w:rPr>
          <w:i w:val="0"/>
          <w:iCs/>
          <w:sz w:val="20"/>
          <w:szCs w:val="20"/>
        </w:rPr>
        <w:fldChar w:fldCharType="begin"/>
      </w:r>
      <w:r w:rsidR="008A36E9" w:rsidRPr="008A36E9">
        <w:rPr>
          <w:i w:val="0"/>
          <w:iCs/>
          <w:sz w:val="20"/>
          <w:szCs w:val="20"/>
        </w:rPr>
        <w:instrText xml:space="preserve"> REF _Ref202924451 \h  \* MERGEFORMAT </w:instrText>
      </w:r>
      <w:r w:rsidR="008A36E9" w:rsidRPr="008A36E9">
        <w:rPr>
          <w:i w:val="0"/>
          <w:iCs/>
          <w:sz w:val="20"/>
          <w:szCs w:val="20"/>
        </w:rPr>
      </w:r>
      <w:r w:rsidR="008A36E9" w:rsidRPr="008A36E9">
        <w:rPr>
          <w:i w:val="0"/>
          <w:iCs/>
          <w:sz w:val="20"/>
          <w:szCs w:val="20"/>
        </w:rPr>
        <w:fldChar w:fldCharType="separate"/>
      </w:r>
      <w:r w:rsidR="008A36E9" w:rsidRPr="008A36E9">
        <w:rPr>
          <w:i w:val="0"/>
          <w:iCs/>
          <w:color w:val="000000" w:themeColor="text1"/>
          <w:sz w:val="20"/>
          <w:szCs w:val="20"/>
        </w:rPr>
        <w:t xml:space="preserve">TABLE </w:t>
      </w:r>
      <w:r w:rsidR="008A36E9" w:rsidRPr="008A36E9">
        <w:rPr>
          <w:i w:val="0"/>
          <w:iCs/>
          <w:noProof/>
          <w:color w:val="000000" w:themeColor="text1"/>
          <w:sz w:val="20"/>
          <w:szCs w:val="20"/>
        </w:rPr>
        <w:t>I</w:t>
      </w:r>
      <w:r w:rsidR="008A36E9" w:rsidRPr="008A36E9">
        <w:rPr>
          <w:i w:val="0"/>
          <w:iCs/>
          <w:sz w:val="20"/>
          <w:szCs w:val="20"/>
        </w:rPr>
        <w:fldChar w:fldCharType="end"/>
      </w:r>
      <w:r w:rsidR="00071999" w:rsidRPr="008A36E9">
        <w:rPr>
          <w:b w:val="0"/>
          <w:bCs w:val="0"/>
          <w:i w:val="0"/>
          <w:iCs/>
          <w:sz w:val="20"/>
          <w:szCs w:val="20"/>
        </w:rPr>
        <w:t>.</w:t>
      </w:r>
      <w:r w:rsidR="00071999" w:rsidRPr="008A36E9">
        <w:rPr>
          <w:i w:val="0"/>
          <w:iCs/>
          <w:sz w:val="20"/>
          <w:szCs w:val="20"/>
        </w:rPr>
        <w:t xml:space="preserve"> </w:t>
      </w:r>
      <w:r w:rsidRPr="0083235C">
        <w:rPr>
          <w:b w:val="0"/>
          <w:bCs w:val="0"/>
          <w:i w:val="0"/>
          <w:iCs/>
          <w:sz w:val="20"/>
          <w:szCs w:val="20"/>
        </w:rPr>
        <w:t>However, even though some research has been conducted on mixed dye-based DSSCs, there is a significant lack of studies focusing on natural dye-based dyad DSSCs. This gap highlights the need to explore innovative natural dye configurations to optimize the efficiency of natural dye-based DSSCs further.</w:t>
      </w:r>
    </w:p>
    <w:p w14:paraId="7CC1AA2F" w14:textId="196C429C" w:rsidR="008B37A9" w:rsidRDefault="0083235C" w:rsidP="00B716CE">
      <w:pPr>
        <w:pStyle w:val="Keywords"/>
        <w:rPr>
          <w:b w:val="0"/>
          <w:bCs w:val="0"/>
          <w:i w:val="0"/>
          <w:iCs/>
          <w:sz w:val="20"/>
          <w:szCs w:val="20"/>
        </w:rPr>
      </w:pPr>
      <w:r w:rsidRPr="0083235C">
        <w:rPr>
          <w:b w:val="0"/>
          <w:bCs w:val="0"/>
          <w:i w:val="0"/>
          <w:iCs/>
          <w:sz w:val="20"/>
          <w:szCs w:val="20"/>
        </w:rPr>
        <w:t xml:space="preserve">Research on mixed natural dyes in DSSCs has demonstrated their potential to enhance performance by broadening light absorption and improving dye interaction with the semiconductor. A study investigating the performance of chlorophyll and xanthophyll pigments extracted from (Cladophora sp.), a type of filamentous freshwater green algae, highlights the value of combining </w:t>
      </w:r>
      <w:r w:rsidRPr="0083235C">
        <w:rPr>
          <w:b w:val="0"/>
          <w:bCs w:val="0"/>
          <w:i w:val="0"/>
          <w:iCs/>
          <w:sz w:val="20"/>
          <w:szCs w:val="20"/>
        </w:rPr>
        <w:lastRenderedPageBreak/>
        <w:t xml:space="preserve">natural pigments for increased efficiency </w:t>
      </w:r>
      <w:sdt>
        <w:sdtPr>
          <w:rPr>
            <w:b w:val="0"/>
            <w:bCs w:val="0"/>
            <w:i w:val="0"/>
            <w:iCs/>
            <w:color w:val="000000"/>
            <w:sz w:val="20"/>
            <w:szCs w:val="20"/>
          </w:rPr>
          <w:tag w:val="MENDELEY_CITATION_v3_eyJjaXRhdGlvbklEIjoiTUVOREVMRVlfQ0lUQVRJT05fZWNiODI0Y2YtNTgwOC00NDhiLWJhNTUtMjY3NDllMjkxOTM5IiwicHJvcGVydGllcyI6eyJub3RlSW5kZXgiOjB9LCJpc0VkaXRlZCI6ZmFsc2UsIm1hbnVhbE92ZXJyaWRlIjp7ImlzTWFudWFsbHlPdmVycmlkZGVuIjpmYWxzZSwiY2l0ZXByb2NUZXh0IjoiWzhdIiwibWFudWFsT3ZlcnJpZGVUZXh0IjoiIn0sImNpdGF0aW9uSXRlbXMiOlt7ImlkIjoiOGVkOWViMTktYWIxMC0zMmRjLTkwZTMtZjIyOGE4MDJiYjkzIiwiaXRlbURhdGEiOnsidHlwZSI6ImFydGljbGUtam91cm5hbCIsImlkIjoiOGVkOWViMTktYWIxMC0zMmRjLTkwZTMtZjIyOGE4MDJiYjkzIiwidGl0bGUiOiJIaWdoZXIgUGVyZm9ybWFuY2Ugb2YgRFNTQyB3aXRoIER5ZXMgZnJvbSBDbGFkb3Bob3JhIHNwLiBhcyBNaXhlZCBDb3NlbnNpdGl6ZXIgdGhyb3VnaCBTeW5lcmdpc3RpYyBFZmZlY3QiLCJhdXRob3IiOlt7ImZhbWlseSI6IkxpbSIsImdpdmVuIjoiQW5kZXJ5IiwicGFyc2UtbmFtZXMiOmZhbHNlLCJkcm9wcGluZy1wYXJ0aWNsZSI6IiIsIm5vbi1kcm9wcGluZy1wYXJ0aWNsZSI6IiJ9LHsiZmFtaWx5IjoiSGFqaSBNYW5hZiIsImdpdmVuIjoiTm9yYW1hbGl5YW5hIiwicGFyc2UtbmFtZXMiOmZhbHNlLCJkcm9wcGluZy1wYXJ0aWNsZSI6IiIsIm5vbi1kcm9wcGluZy1wYXJ0aWNsZSI6IiJ9LHsiZmFtaWx5IjoiVGVubmFrb29uIiwiZ2l2ZW4iOiJLdXNoYW4iLCJwYXJzZS1uYW1lcyI6ZmFsc2UsImRyb3BwaW5nLXBhcnRpY2xlIjoiIiwibm9uLWRyb3BwaW5nLXBhcnRpY2xlIjoiIn0seyJmYW1pbHkiOiJDaGFuZHJha2FudGhpIiwiZ2l2ZW4iOiJSLiBMLk4uIiwicGFyc2UtbmFtZXMiOmZhbHNlLCJkcm9wcGluZy1wYXJ0aWNsZSI6IiIsIm5vbi1kcm9wcGluZy1wYXJ0aWNsZSI6IiJ9LHsiZmFtaWx5IjoiTGltIiwiZ2l2ZW4iOiJMaW5kYSBCaWF3IExlbmciLCJwYXJzZS1uYW1lcyI6ZmFsc2UsImRyb3BwaW5nLXBhcnRpY2xlIjoiIiwibm9uLWRyb3BwaW5nLXBhcnRpY2xlIjoiIn0seyJmYW1pbHkiOiJCYW5kYXJhIiwiZ2l2ZW4iOiJKLiBNLlIuU2FyYXRoIiwicGFyc2UtbmFtZXMiOmZhbHNlLCJkcm9wcGluZy1wYXJ0aWNsZSI6IiIsIm5vbi1kcm9wcGluZy1wYXJ0aWNsZSI6IiJ9LHsiZmFtaWx5IjoiRWthbmF5YWtlIiwiZ2l2ZW4iOiJQaXlhc2lyaSIsInBhcnNlLW5hbWVzIjpmYWxzZSwiZHJvcHBpbmctcGFydGljbGUiOiIiLCJub24tZHJvcHBpbmctcGFydGljbGUiOiIifV0sImNvbnRhaW5lci10aXRsZSI6IkpvdXJuYWwgb2YgQmlvcGh5c2ljcyIsImFjY2Vzc2VkIjp7ImRhdGUtcGFydHMiOltbMjAyNSwxLDE4XV19LCJET0kiOiIxMC4xMTU1LzIwMTUvNTEwNDY3IiwiSVNTTiI6IjE2ODctODAxOSIsIlVSTCI6Imh0dHBzOi8vb25saW5lbGlicmFyeS53aWxleS5jb20vZG9pL2Z1bGwvMTAuMTE1NS8yMDE1LzUxMDQ2NyIsImlzc3VlZCI6eyJkYXRlLXBhcnRzIjpbWzIwMTUsMSwxXV19LCJwYWdlIjoiNTEwNDY3IiwiYWJzdHJhY3QiOiJDaGxvcm9waHlsbCBhbmQgeGFudGhvcGh5bGwgZHllcyBleHRyYWN0ZWQgZnJvbSBhIHNpbmdsZSBzb3VyY2Ugb2YgZmlsYW1lbnRvdXMgZnJlc2h3YXRlciBncmVlbiBhbGdhZSAoQ2xhZG9waG9yYSBzcC4pIHdlcmUgdXNlZCB0byBzZW5zaXRpemUgZHllIHNlbnNpdGl6ZWQgc29sYXIgY2VsbHMgYW5kIHRoZWlyIHBlcmZvcm1hbmNlcyB3ZXJlIGludmVzdGlnYXRlZC4gQSBtb3JlIHBvc2l0aXZlIGludGVyYWN0aW9uIGlzIGV4cGVjdGVkIGFzIHRoZSBkZXJpdmVkIGR5ZXMgY29tZSBmcm9tIGEgc2luZ2xlIG5hdHVyYWwgc291cmNlIGJlY2F1c2UgdGhleSB3b3JrIG11dHVhbGx5IGluIG5hdHVyZS4gQ2VsbCBzZW5zaXRpemVkIHdpdGggbWl4ZWQgY2hsb3JvcGh5bGwgYW5kIHhhbnRob3BoeWxsIHNob3dlZCBzeW5lcmdpc3RpYyBhY3Rpdml0eSB3aXRoIGltcHJvdmVkIGNlbGwgcGVyZm9ybWFuY2Ugb2YgMS41LSB0byAyLWZvbGQgaGlnaGVyIHRoYW4gdGhhdCBzZW5zaXRpemVkIHdpdGggYW55IGluZGl2aWR1YWwgZHllLiBUaGUgZWZmZWN0IG9mIHRlbXBlcmF0dXJlIGFuZCB0aGUgc3RhYmlsaXR5IG9mIHRoZXNlIGR5ZXMgd2VyZSBhbHNvIGludmVzdGlnYXRlZC4gWGFudGhvcGh5bGwgZHllIHdhcyBmb3VuZCB0byBiZSBtb3JlIHN0YWJsZSBjb21wYXJlZCB0byBjaGxvcm9waHlsbCB0aGF0IGlzIGF0dHJpYnV0ZWQgaW4gdGhlIGFiaWxpdHkgb2YgeGFudGhvcGh5bGwgdG8gZGlzc2lwYXRlIGV4dHJhIGVuZXJneSB2aWEgcmV2ZXJzaWJsZSBzdHJ1Y3R1cmFsIGNoYW5nZXMuIE1peGluZyB0aGUgZHllcyByZXN1bHRlZCB0byBhbiBpbmNyZWFzZSBpbiBlZmZlY3RpdmUgZWxlY3Ryb24gbGlmZSB0aW1lIGFuZCByZWR1Y2VkIHRoZSBwcm9jZXNzIG9mIGVsZWN0cm9uIHJlY29tYmluYXRpb24gZHVyaW5nIHNvbGFyIGNlbGwgb3BlcmF0aW9uLCBoZW5jZSBleGhpYml0aW5nIGEgc3luZXJnaXN0aWMgZWZmZWN0LiIsInB1Ymxpc2hlciI6IkpvaG4gV2lsZXkgJiBTb25zLCBMdGQiLCJpc3N1ZSI6IjEiLCJ2b2x1bWUiOiIyMDE1IiwiY29udGFpbmVyLXRpdGxlLXNob3J0IjoiIn0sImlzVGVtcG9yYXJ5IjpmYWxzZX1dfQ=="/>
          <w:id w:val="1792857281"/>
          <w:placeholder>
            <w:docPart w:val="DefaultPlaceholder_-1854013440"/>
          </w:placeholder>
        </w:sdtPr>
        <w:sdtContent>
          <w:r w:rsidR="0048614E" w:rsidRPr="0048614E">
            <w:rPr>
              <w:b w:val="0"/>
              <w:bCs w:val="0"/>
              <w:i w:val="0"/>
              <w:iCs/>
              <w:color w:val="000000"/>
              <w:sz w:val="20"/>
              <w:szCs w:val="20"/>
            </w:rPr>
            <w:t>[8]</w:t>
          </w:r>
        </w:sdtContent>
      </w:sdt>
      <w:r w:rsidR="00B716CE">
        <w:rPr>
          <w:b w:val="0"/>
          <w:bCs w:val="0"/>
          <w:i w:val="0"/>
          <w:iCs/>
          <w:sz w:val="20"/>
          <w:szCs w:val="20"/>
        </w:rPr>
        <w:t xml:space="preserve">. </w:t>
      </w:r>
      <w:r w:rsidRPr="0083235C">
        <w:rPr>
          <w:b w:val="0"/>
          <w:bCs w:val="0"/>
          <w:i w:val="0"/>
          <w:iCs/>
          <w:sz w:val="20"/>
          <w:szCs w:val="20"/>
        </w:rPr>
        <w:t xml:space="preserve">Another study examined the combination of anthocyanin, betalain, and chlorophyll pigments, showcasing how mixed-dye configurations can improve complementary absorption spectra to improve light-harvesting efficiency and overall DSSC performance </w:t>
      </w:r>
      <w:sdt>
        <w:sdtPr>
          <w:rPr>
            <w:b w:val="0"/>
            <w:bCs w:val="0"/>
            <w:i w:val="0"/>
            <w:iCs/>
            <w:color w:val="000000"/>
            <w:sz w:val="20"/>
            <w:szCs w:val="20"/>
          </w:rPr>
          <w:tag w:val="MENDELEY_CITATION_v3_eyJjaXRhdGlvbklEIjoiTUVOREVMRVlfQ0lUQVRJT05fMjQ3OWMxZjAtODg5NS00ZTE5LWI3NDYtMGNiZjc1ZmFiOTMwIiwicHJvcGVydGllcyI6eyJub3RlSW5kZXgiOjB9LCJpc0VkaXRlZCI6ZmFsc2UsIm1hbnVhbE92ZXJyaWRlIjp7ImlzTWFudWFsbHlPdmVycmlkZGVuIjpmYWxzZSwiY2l0ZXByb2NUZXh0IjoiWzldIiwibWFudWFsT3ZlcnJpZGVUZXh0IjoiIn0sImNpdGF0aW9uSXRlbXMiOlt7ImlkIjoiNzhhYTI4YzUtYzdhOS0zZGVkLWEzZjAtMjZhMWNjYWVjN2Q4IiwiaXRlbURhdGEiOnsidHlwZSI6ImFydGljbGUtam91cm5hbCIsImlkIjoiNzhhYTI4YzUtYzdhOS0zZGVkLWEzZjAtMjZhMWNjYWVjN2Q4IiwidGl0bGUiOiJFZmZlY3Qgb2YgdXNpbmcgYmV0YWxhaW4sIGFudGhvY3lhbmluIGFuZCBjaGxvcm9waHlsbCBkeWVzIHRvZ2V0aGVyIGFzIGEgc2Vuc2l0aXplciBvbiBlbmhhbmNpbmcgdGhlIGVmZmljaWVuY3kgb2YgZHllLXNlbnNpdGl6ZWQgc29sYXIgY2VsbCIsImF1dGhvciI6W3siZmFtaWx5IjoiUGF0bmkiLCJnaXZlbiI6Ik5laGEiLCJwYXJzZS1uYW1lcyI6ZmFsc2UsImRyb3BwaW5nLXBhcnRpY2xlIjoiIiwibm9uLWRyb3BwaW5nLXBhcnRpY2xlIjoiIn0seyJmYW1pbHkiOiJHLiBQaWxsYWkiLCJnaXZlbiI6IlNoaWJ1IiwicGFyc2UtbmFtZXMiOmZhbHNlLCJkcm9wcGluZy1wYXJ0aWNsZSI6IiIsIm5vbi1kcm9wcGluZy1wYXJ0aWNsZSI6IiJ9LHsiZmFtaWx5IjoiU2hhcm1hIiwiZ2l2ZW4iOiJQcmFuamFsIiwicGFyc2UtbmFtZXMiOmZhbHNlLCJkcm9wcGluZy1wYXJ0aWNsZSI6IiIsIm5vbi1kcm9wcGluZy1wYXJ0aWNsZSI6IiJ9XSwiY29udGFpbmVyLXRpdGxlIjoiSW50ZXJuYXRpb25hbCBKb3VybmFsIG9mIEVuZXJneSBSZXNlYXJjaCIsImNvbnRhaW5lci10aXRsZS1zaG9ydCI6IkludCBKIEVuZXJneSBSZXMiLCJhY2Nlc3NlZCI6eyJkYXRlLXBhcnRzIjpbWzIwMjUsMSwxOF1dfSwiRE9JIjoiMTAuMTAwMi9FUi41NzUyIiwiSVNTTiI6IjEwOTktMTE0WCIsIlVSTCI6Imh0dHBzOi8vb25saW5lbGlicmFyeS53aWxleS5jb20vZG9pL2Z1bGwvMTAuMTAwMi9lci41NzUyIiwiaXNzdWVkIjp7ImRhdGUtcGFydHMiOltbMjAyMCwxMCwyNV1dfSwicGFnZSI6IjEwODQ2LTEwODU5IiwiYWJzdHJhY3QiOiJUaGUgcGFwZXIgZXhwbG9yZWQgdGhlIG1lY2hhbmlzbSBvZiB3b3JraW5nIG9mIGR5ZSBzZW5zaXRpemVycyBmb3IgdGhlIGltcHJvdmVtZW50IG9mIGVmZmljaWVuY3kgb2YgZW52aXJvbm1lbnRhbGx5IGJlbmlnbiBkeWUtc2Vuc2l0aXplZCBzb2xhciBjZWxscyAoRFNTQykuIFRoZSBpZGVudGlmaWVkIG5hdHVyYWwgZHllcyBuYW1lbHkgYW50aG9jeWFuaW4gKEEpLCBiZXRhbGFpbiAoQikgYW5kIGNobG9yb3BoeWxsIChDKSB3ZXJlIGV4dHJhY3RlZCBmcm9tIFJvc2VsbGUgKEhpYmlzY3VzIHNhYmRhcmlmZmEgTC4pLCBzcGluYWNoIChTcGluYWNpYSBvbGVyYWNlYSkgYW5kIGJlZXRyb290IChCZXRhIHZ1bGdhcmlzKSByZXNwZWN0aXZlbHkuIExpZ2h0IGFic29ycHRpb24gcGVyZm9ybWFuY2Ugb2YgZHllcyB3YXMgcmVjb3JkZWQgYnkgdWx0cmF2aW9sZXQtdmlzaWJsZSAoVVYtdmlzKSBzcGVjdHJvc2NvcGljIGFuYWx5c2lzIGZvbGxvd2VkIGJ5IGRpcmVjdCBhbmQgaW5kaXJlY3QgYmFuZCBnYXAgY2FsY3VsYXRpb24uIFRoZSBlZmZlY3Qgb2YgZnVuY3Rpb25hbCBncm91cHMgcHJlc2VudCBpbiB0aGUgZHllcyBzdHVkaWVkIGJ5IEZvdXJpZXIgdHJhbnNmb3JtIGluZnJhcmVkIHNwZWN0cm9zY29weSAoRlRJUikgYW5kIGJpbmRpbmcgb2YgdGhlIGR5ZXMgb24gVGlPMiB0aHJvdWdoIHN1cmZhY2UgbW9ycGhvbG9neSBvZiBzaGVldHMgd2FzIGlkZW50aWZpZWQgZW1wbG95aW5nIGZpZWxkIGVtaXNzaW9uIHNjYW5uaW5nIGVsZWN0cm9uIG1pY3Jvc2NvcHkgKEZFU0VNKS4gUGhvdG92b2x0YWdlIGNoYXJhY3RlcmlzdGljcyAoSS1WKSBhbmQgaW5kdWNlZCBwaG90b24gdG8gY3VycmVudCBlZmZpY2llbmN5IChJUENFKSBtZWFzdXJlbWVudHMgd2VyZSBhbHNvIG5vdGVkIGZvbGxvd2VkIGJ5IHRoZSBzdGFiaWxpdHkgc3R1ZGllcy4gVGhlIE4zIChzeW50aGV0aWMgZHllIGNob3NlbiBmb3IgdGhlIHJlZmVyZW5jZSkgZHllLWJhc2VkIGNlbGwgc2hvd2VkIHRoZSBoaWdoZXN0IGVmZmljaWVuY3kgb2YgNi4xOSUgb3V0IG9mIGFsbCBvZiAxMSBjZWxscyBmYWJyaWNhdGVkIHVzaW5nIGRpZmZlcmVudCBzZW5zaXRpemVycy4gVGhlIERTU0MgZmFicmljYXRlZCB1c2luZyB0aGUgbm92ZWwgbWl4ZWQgZHllIChBQkMpIG1peHR1cmUgZ2F2ZSB0aGUgaGlnaGVzdCBlZmZpY2llbmN5IG9mIDMuNzMlLCBob3dldmVyIGl0IHNob3dlZCBzaW1pbGFyIGRyb3AgKGFsbW9zdCAyMiUpIGluIGVmZmljaWVuY3kgYXMgdGhhdCB3aXRoIG9mIE4zIGR5ZSBpbiBzdGFiaWxpdHkgc3R1ZGllcy4gVGhlIG1lY2hhbmlzbSBmb3IgdGhlIGluY3JlYXNlIGluIHRoZSBvdmVyYWxsIHBvd2VyIGNvbnZlcnNpb24gZWZmaWNpZW5jeSBvZiBEU1NDIHdhcyBhbHNvIHN1Z2dlc3RlZC4iLCJwdWJsaXNoZXIiOiJKb2huIFdpbGV5ICYgU29ucywgTHRkIiwiaXNzdWUiOiIxMyIsInZvbHVtZSI6IjQ0In0sImlzVGVtcG9yYXJ5IjpmYWxzZX1dfQ=="/>
          <w:id w:val="165994"/>
          <w:placeholder>
            <w:docPart w:val="DefaultPlaceholder_-1854013440"/>
          </w:placeholder>
        </w:sdtPr>
        <w:sdtContent>
          <w:r w:rsidR="0048614E" w:rsidRPr="0048614E">
            <w:rPr>
              <w:b w:val="0"/>
              <w:bCs w:val="0"/>
              <w:i w:val="0"/>
              <w:iCs/>
              <w:color w:val="000000"/>
              <w:sz w:val="20"/>
              <w:szCs w:val="20"/>
            </w:rPr>
            <w:t>[9]</w:t>
          </w:r>
        </w:sdtContent>
      </w:sdt>
      <w:r w:rsidRPr="0083235C">
        <w:rPr>
          <w:b w:val="0"/>
          <w:bCs w:val="0"/>
          <w:i w:val="0"/>
          <w:iCs/>
          <w:sz w:val="20"/>
          <w:szCs w:val="20"/>
        </w:rPr>
        <w:t>.</w:t>
      </w:r>
    </w:p>
    <w:p w14:paraId="7E946BCF" w14:textId="1DEDA3B2" w:rsidR="004A60C5" w:rsidRDefault="004A60C5" w:rsidP="004A60C5">
      <w:pPr>
        <w:pStyle w:val="Caption"/>
        <w:keepNext/>
        <w:spacing w:after="0"/>
        <w:rPr>
          <w:i w:val="0"/>
          <w:iCs w:val="0"/>
          <w:color w:val="000000" w:themeColor="text1"/>
        </w:rPr>
      </w:pPr>
      <w:bookmarkStart w:id="9" w:name="_Ref202924451"/>
      <w:r w:rsidRPr="004A60C5">
        <w:rPr>
          <w:i w:val="0"/>
          <w:iCs w:val="0"/>
          <w:color w:val="000000" w:themeColor="text1"/>
        </w:rPr>
        <w:t xml:space="preserve">TABLE </w:t>
      </w:r>
      <w:r w:rsidRPr="004A60C5">
        <w:rPr>
          <w:i w:val="0"/>
          <w:iCs w:val="0"/>
          <w:color w:val="000000" w:themeColor="text1"/>
        </w:rPr>
        <w:fldChar w:fldCharType="begin"/>
      </w:r>
      <w:r w:rsidRPr="004A60C5">
        <w:rPr>
          <w:i w:val="0"/>
          <w:iCs w:val="0"/>
          <w:color w:val="000000" w:themeColor="text1"/>
        </w:rPr>
        <w:instrText xml:space="preserve"> SEQ TABLE \* ROMAN </w:instrText>
      </w:r>
      <w:r w:rsidRPr="004A60C5">
        <w:rPr>
          <w:i w:val="0"/>
          <w:iCs w:val="0"/>
          <w:color w:val="000000" w:themeColor="text1"/>
        </w:rPr>
        <w:fldChar w:fldCharType="separate"/>
      </w:r>
      <w:r w:rsidRPr="004A60C5">
        <w:rPr>
          <w:i w:val="0"/>
          <w:iCs w:val="0"/>
          <w:noProof/>
          <w:color w:val="000000" w:themeColor="text1"/>
        </w:rPr>
        <w:t>I</w:t>
      </w:r>
      <w:r w:rsidRPr="004A60C5">
        <w:rPr>
          <w:i w:val="0"/>
          <w:iCs w:val="0"/>
          <w:color w:val="000000" w:themeColor="text1"/>
        </w:rPr>
        <w:fldChar w:fldCharType="end"/>
      </w:r>
      <w:bookmarkEnd w:id="9"/>
    </w:p>
    <w:p w14:paraId="356F2F8C" w14:textId="2E2FAAB4" w:rsidR="004A60C5" w:rsidRPr="00A434ED" w:rsidRDefault="00701AA9" w:rsidP="004A60C5">
      <w:pPr>
        <w:rPr>
          <w:sz w:val="16"/>
          <w:szCs w:val="16"/>
        </w:rPr>
      </w:pPr>
      <w:r>
        <w:rPr>
          <w:sz w:val="16"/>
          <w:szCs w:val="16"/>
        </w:rPr>
        <w:t>P</w:t>
      </w:r>
      <w:r w:rsidR="00A434ED" w:rsidRPr="00A434ED">
        <w:rPr>
          <w:sz w:val="16"/>
          <w:szCs w:val="16"/>
        </w:rPr>
        <w:t xml:space="preserve">hotoelectrochemical </w:t>
      </w:r>
      <w:r>
        <w:rPr>
          <w:sz w:val="16"/>
          <w:szCs w:val="16"/>
        </w:rPr>
        <w:t>P</w:t>
      </w:r>
      <w:r w:rsidR="00A434ED" w:rsidRPr="00A434ED">
        <w:rPr>
          <w:sz w:val="16"/>
          <w:szCs w:val="16"/>
        </w:rPr>
        <w:t xml:space="preserve">roperties of </w:t>
      </w:r>
      <w:r>
        <w:rPr>
          <w:sz w:val="16"/>
          <w:szCs w:val="16"/>
        </w:rPr>
        <w:t>V</w:t>
      </w:r>
      <w:r w:rsidR="00A434ED" w:rsidRPr="00A434ED">
        <w:rPr>
          <w:sz w:val="16"/>
          <w:szCs w:val="16"/>
        </w:rPr>
        <w:t xml:space="preserve">arious </w:t>
      </w:r>
      <w:r>
        <w:rPr>
          <w:sz w:val="16"/>
          <w:szCs w:val="16"/>
        </w:rPr>
        <w:t>R</w:t>
      </w:r>
      <w:r w:rsidR="00A434ED" w:rsidRPr="00A434ED">
        <w:rPr>
          <w:sz w:val="16"/>
          <w:szCs w:val="16"/>
        </w:rPr>
        <w:t xml:space="preserve">eported </w:t>
      </w:r>
      <w:r>
        <w:rPr>
          <w:sz w:val="16"/>
          <w:szCs w:val="16"/>
        </w:rPr>
        <w:t>N</w:t>
      </w:r>
      <w:r w:rsidR="00A434ED" w:rsidRPr="00A434ED">
        <w:rPr>
          <w:sz w:val="16"/>
          <w:szCs w:val="16"/>
        </w:rPr>
        <w:t xml:space="preserve">atural </w:t>
      </w:r>
      <w:r>
        <w:rPr>
          <w:sz w:val="16"/>
          <w:szCs w:val="16"/>
        </w:rPr>
        <w:t>P</w:t>
      </w:r>
      <w:r w:rsidR="00A434ED" w:rsidRPr="00A434ED">
        <w:rPr>
          <w:sz w:val="16"/>
          <w:szCs w:val="16"/>
        </w:rPr>
        <w:t xml:space="preserve">lant </w:t>
      </w:r>
      <w:r>
        <w:rPr>
          <w:sz w:val="16"/>
          <w:szCs w:val="16"/>
        </w:rPr>
        <w:t>D</w:t>
      </w:r>
      <w:r w:rsidR="00A434ED" w:rsidRPr="00A434ED">
        <w:rPr>
          <w:sz w:val="16"/>
          <w:szCs w:val="16"/>
        </w:rPr>
        <w:t xml:space="preserve">yes </w:t>
      </w:r>
      <w:r>
        <w:rPr>
          <w:sz w:val="16"/>
          <w:szCs w:val="16"/>
        </w:rPr>
        <w:t>U</w:t>
      </w:r>
      <w:r w:rsidR="00A434ED" w:rsidRPr="00A434ED">
        <w:rPr>
          <w:sz w:val="16"/>
          <w:szCs w:val="16"/>
        </w:rPr>
        <w:t>sed in DSSCs</w:t>
      </w:r>
    </w:p>
    <w:p w14:paraId="5C10C952" w14:textId="77777777" w:rsidR="004A60C5" w:rsidRPr="004A60C5" w:rsidRDefault="004A60C5" w:rsidP="004A60C5"/>
    <w:tbl>
      <w:tblPr>
        <w:tblStyle w:val="TableGrid"/>
        <w:tblW w:w="0" w:type="auto"/>
        <w:tblLook w:val="04A0" w:firstRow="1" w:lastRow="0" w:firstColumn="1" w:lastColumn="0" w:noHBand="0" w:noVBand="1"/>
      </w:tblPr>
      <w:tblGrid>
        <w:gridCol w:w="981"/>
        <w:gridCol w:w="1043"/>
        <w:gridCol w:w="936"/>
        <w:gridCol w:w="930"/>
        <w:gridCol w:w="966"/>
      </w:tblGrid>
      <w:tr w:rsidR="007C7648" w14:paraId="4ED9D1DD" w14:textId="77777777" w:rsidTr="00160EAF">
        <w:tc>
          <w:tcPr>
            <w:tcW w:w="981" w:type="dxa"/>
            <w:vAlign w:val="center"/>
          </w:tcPr>
          <w:p w14:paraId="2771D364" w14:textId="533BABFE" w:rsidR="007C7648" w:rsidRPr="007762BB" w:rsidRDefault="0078427B" w:rsidP="003F4EEA">
            <w:pPr>
              <w:pStyle w:val="Keywords"/>
              <w:ind w:firstLine="0"/>
              <w:jc w:val="center"/>
              <w:rPr>
                <w:i w:val="0"/>
                <w:iCs/>
                <w:sz w:val="16"/>
                <w:szCs w:val="16"/>
              </w:rPr>
            </w:pPr>
            <w:r w:rsidRPr="007762BB">
              <w:rPr>
                <w:i w:val="0"/>
                <w:iCs/>
                <w:sz w:val="16"/>
                <w:szCs w:val="16"/>
              </w:rPr>
              <w:t xml:space="preserve">Plant </w:t>
            </w:r>
            <w:r w:rsidR="003F4EEA" w:rsidRPr="007762BB">
              <w:rPr>
                <w:i w:val="0"/>
                <w:iCs/>
                <w:sz w:val="16"/>
                <w:szCs w:val="16"/>
              </w:rPr>
              <w:t>source</w:t>
            </w:r>
          </w:p>
        </w:tc>
        <w:tc>
          <w:tcPr>
            <w:tcW w:w="1043" w:type="dxa"/>
            <w:vAlign w:val="center"/>
          </w:tcPr>
          <w:p w14:paraId="54C76FFB" w14:textId="67FF8051" w:rsidR="007C7648" w:rsidRPr="007762BB" w:rsidRDefault="0078427B" w:rsidP="003F4EEA">
            <w:pPr>
              <w:pStyle w:val="Keywords"/>
              <w:ind w:firstLine="0"/>
              <w:jc w:val="center"/>
              <w:rPr>
                <w:i w:val="0"/>
                <w:iCs/>
                <w:sz w:val="16"/>
                <w:szCs w:val="16"/>
              </w:rPr>
            </w:pPr>
            <w:r w:rsidRPr="007762BB">
              <w:rPr>
                <w:i w:val="0"/>
                <w:iCs/>
                <w:sz w:val="16"/>
                <w:szCs w:val="16"/>
              </w:rPr>
              <w:t>Dye type</w:t>
            </w:r>
          </w:p>
        </w:tc>
        <w:tc>
          <w:tcPr>
            <w:tcW w:w="936" w:type="dxa"/>
            <w:vAlign w:val="center"/>
          </w:tcPr>
          <w:p w14:paraId="021FC30F" w14:textId="2A7B1223" w:rsidR="007C7648" w:rsidRPr="007762BB" w:rsidRDefault="003F4EEA" w:rsidP="003F4EEA">
            <w:pPr>
              <w:pStyle w:val="Keywords"/>
              <w:ind w:firstLine="0"/>
              <w:jc w:val="center"/>
              <w:rPr>
                <w:i w:val="0"/>
                <w:iCs/>
                <w:sz w:val="16"/>
                <w:szCs w:val="16"/>
              </w:rPr>
            </w:pPr>
            <w:r w:rsidRPr="007762BB">
              <w:rPr>
                <w:i w:val="0"/>
                <w:iCs/>
                <w:sz w:val="16"/>
                <w:szCs w:val="16"/>
              </w:rPr>
              <w:t>FF</w:t>
            </w:r>
          </w:p>
        </w:tc>
        <w:tc>
          <w:tcPr>
            <w:tcW w:w="930" w:type="dxa"/>
            <w:vAlign w:val="center"/>
          </w:tcPr>
          <w:p w14:paraId="00772E24" w14:textId="77777777" w:rsidR="003F4EEA" w:rsidRPr="007762BB" w:rsidRDefault="003F4EEA" w:rsidP="003F4EEA">
            <w:pPr>
              <w:pStyle w:val="Keywords"/>
              <w:ind w:firstLine="0"/>
              <w:jc w:val="center"/>
              <w:rPr>
                <w:i w:val="0"/>
                <w:iCs/>
                <w:sz w:val="16"/>
                <w:szCs w:val="16"/>
              </w:rPr>
            </w:pPr>
            <w:r w:rsidRPr="007762BB">
              <w:rPr>
                <w:i w:val="0"/>
                <w:iCs/>
                <w:sz w:val="16"/>
                <w:szCs w:val="16"/>
              </w:rPr>
              <w:t>η</w:t>
            </w:r>
          </w:p>
          <w:p w14:paraId="178AC5E2" w14:textId="7731CA48" w:rsidR="007C7648" w:rsidRPr="007762BB" w:rsidRDefault="003F4EEA" w:rsidP="003F4EEA">
            <w:pPr>
              <w:pStyle w:val="Keywords"/>
              <w:ind w:firstLine="0"/>
              <w:jc w:val="center"/>
              <w:rPr>
                <w:i w:val="0"/>
                <w:iCs/>
                <w:sz w:val="16"/>
                <w:szCs w:val="16"/>
              </w:rPr>
            </w:pPr>
            <w:r w:rsidRPr="007762BB">
              <w:rPr>
                <w:i w:val="0"/>
                <w:iCs/>
                <w:sz w:val="16"/>
                <w:szCs w:val="16"/>
              </w:rPr>
              <w:t>(%)</w:t>
            </w:r>
          </w:p>
        </w:tc>
        <w:tc>
          <w:tcPr>
            <w:tcW w:w="966" w:type="dxa"/>
            <w:vAlign w:val="center"/>
          </w:tcPr>
          <w:p w14:paraId="41D621C1" w14:textId="2990E046" w:rsidR="007C7648" w:rsidRPr="007762BB" w:rsidRDefault="003F4EEA" w:rsidP="003F4EEA">
            <w:pPr>
              <w:pStyle w:val="Keywords"/>
              <w:ind w:firstLine="0"/>
              <w:jc w:val="center"/>
              <w:rPr>
                <w:i w:val="0"/>
                <w:iCs/>
                <w:sz w:val="16"/>
                <w:szCs w:val="16"/>
              </w:rPr>
            </w:pPr>
            <w:r w:rsidRPr="007762BB">
              <w:rPr>
                <w:i w:val="0"/>
                <w:iCs/>
                <w:sz w:val="16"/>
                <w:szCs w:val="16"/>
              </w:rPr>
              <w:t>Reference</w:t>
            </w:r>
          </w:p>
        </w:tc>
      </w:tr>
      <w:tr w:rsidR="007C7648" w14:paraId="21A91ADA" w14:textId="77777777" w:rsidTr="00160EAF">
        <w:tc>
          <w:tcPr>
            <w:tcW w:w="981" w:type="dxa"/>
            <w:vAlign w:val="center"/>
          </w:tcPr>
          <w:p w14:paraId="1554E294" w14:textId="290EF53A" w:rsidR="007C7648" w:rsidRPr="007762BB" w:rsidRDefault="007762BB" w:rsidP="003F4EEA">
            <w:pPr>
              <w:pStyle w:val="Keywords"/>
              <w:ind w:firstLine="0"/>
              <w:jc w:val="center"/>
              <w:rPr>
                <w:b w:val="0"/>
                <w:bCs w:val="0"/>
                <w:sz w:val="16"/>
                <w:szCs w:val="16"/>
              </w:rPr>
            </w:pPr>
            <w:r w:rsidRPr="007762BB">
              <w:rPr>
                <w:b w:val="0"/>
                <w:bCs w:val="0"/>
                <w:sz w:val="16"/>
                <w:szCs w:val="16"/>
              </w:rPr>
              <w:t>Berberis Integerrima</w:t>
            </w:r>
          </w:p>
        </w:tc>
        <w:tc>
          <w:tcPr>
            <w:tcW w:w="1043" w:type="dxa"/>
            <w:vAlign w:val="center"/>
          </w:tcPr>
          <w:p w14:paraId="748512B1" w14:textId="49D42A94" w:rsidR="007C7648" w:rsidRPr="00597B3C" w:rsidRDefault="001B0B48" w:rsidP="003F4EEA">
            <w:pPr>
              <w:pStyle w:val="Keywords"/>
              <w:ind w:firstLine="0"/>
              <w:jc w:val="center"/>
              <w:rPr>
                <w:b w:val="0"/>
                <w:bCs w:val="0"/>
                <w:i w:val="0"/>
                <w:iCs/>
                <w:sz w:val="16"/>
                <w:szCs w:val="16"/>
              </w:rPr>
            </w:pPr>
            <w:r w:rsidRPr="001B0B48">
              <w:rPr>
                <w:b w:val="0"/>
                <w:bCs w:val="0"/>
                <w:i w:val="0"/>
                <w:iCs/>
                <w:sz w:val="16"/>
                <w:szCs w:val="16"/>
              </w:rPr>
              <w:t>Berberin</w:t>
            </w:r>
          </w:p>
        </w:tc>
        <w:tc>
          <w:tcPr>
            <w:tcW w:w="936" w:type="dxa"/>
            <w:vAlign w:val="center"/>
          </w:tcPr>
          <w:p w14:paraId="302B02B8" w14:textId="1525CCD5" w:rsidR="007C7648" w:rsidRPr="00597B3C" w:rsidRDefault="008A2650" w:rsidP="003F4EEA">
            <w:pPr>
              <w:pStyle w:val="Keywords"/>
              <w:ind w:firstLine="0"/>
              <w:jc w:val="center"/>
              <w:rPr>
                <w:b w:val="0"/>
                <w:bCs w:val="0"/>
                <w:i w:val="0"/>
                <w:iCs/>
                <w:sz w:val="16"/>
                <w:szCs w:val="16"/>
              </w:rPr>
            </w:pPr>
            <w:r w:rsidRPr="008A2650">
              <w:rPr>
                <w:b w:val="0"/>
                <w:bCs w:val="0"/>
                <w:i w:val="0"/>
                <w:iCs/>
                <w:sz w:val="16"/>
                <w:szCs w:val="16"/>
              </w:rPr>
              <w:t>0.53</w:t>
            </w:r>
          </w:p>
        </w:tc>
        <w:tc>
          <w:tcPr>
            <w:tcW w:w="930" w:type="dxa"/>
            <w:vAlign w:val="center"/>
          </w:tcPr>
          <w:p w14:paraId="7D140E67" w14:textId="610EB6D3" w:rsidR="007C7648" w:rsidRPr="00597B3C" w:rsidRDefault="00BC7B09" w:rsidP="003F4EEA">
            <w:pPr>
              <w:pStyle w:val="Keywords"/>
              <w:ind w:firstLine="0"/>
              <w:jc w:val="center"/>
              <w:rPr>
                <w:b w:val="0"/>
                <w:bCs w:val="0"/>
                <w:i w:val="0"/>
                <w:iCs/>
                <w:sz w:val="16"/>
                <w:szCs w:val="16"/>
              </w:rPr>
            </w:pPr>
            <w:r w:rsidRPr="00BC7B09">
              <w:rPr>
                <w:b w:val="0"/>
                <w:bCs w:val="0"/>
                <w:i w:val="0"/>
                <w:iCs/>
                <w:sz w:val="16"/>
                <w:szCs w:val="16"/>
              </w:rPr>
              <w:t>0.01</w:t>
            </w:r>
          </w:p>
        </w:tc>
        <w:sdt>
          <w:sdtPr>
            <w:rPr>
              <w:b w:val="0"/>
              <w:bCs w:val="0"/>
              <w:i w:val="0"/>
              <w:iCs/>
              <w:color w:val="000000"/>
              <w:sz w:val="16"/>
              <w:szCs w:val="16"/>
            </w:rPr>
            <w:tag w:val="MENDELEY_CITATION_v3_eyJjaXRhdGlvbklEIjoiTUVOREVMRVlfQ0lUQVRJT05fZTlkM2YwN2EtNjk1NS00ZjQyLTlhZDItYzdhNDJiZDhkODY0IiwicHJvcGVydGllcyI6eyJub3RlSW5kZXgiOjB9LCJpc0VkaXRlZCI6ZmFsc2UsIm1hbnVhbE92ZXJyaWRlIjp7ImlzTWFudWFsbHlPdmVycmlkZGVuIjpmYWxzZSwiY2l0ZXByb2NUZXh0IjoiWzEwXSIsIm1hbnVhbE92ZXJyaWRlVGV4dCI6IiJ9LCJjaXRhdGlvbkl0ZW1zIjpbeyJpZCI6IjJhNzhjNDMzLTA2NDctMzc5ZS1iOTE2LWY3NzVjOWZkZDlkYiIsIml0ZW1EYXRhIjp7InR5cGUiOiJhcnRpY2xlLWpvdXJuYWwiLCJpZCI6IjJhNzhjNDMzLTA2NDctMzc5ZS1iOTE2LWY3NzVjOWZkZDlkYiIsInRpdGxlIjoiVXNlcyBvZiBuZXcgbmF0dXJhbCBkeWUgcGhvdG9zZW5zaXRpemVycyBpbiBmYWJyaWNhdGlvbiBvZiBoaWdoIHBvdGVudGlhbCBkeWUtc2Vuc2l0aXplZCBzb2xhciBjZWxscyAoRFNTQ3MpIiwiYXV0aG9yIjpbeyJmYW1pbHkiOiJIYW1hZGFuaWFuIiwiZ2l2ZW4iOiJNLiIsInBhcnNlLW5hbWVzIjpmYWxzZSwiZHJvcHBpbmctcGFydGljbGUiOiIiLCJub24tZHJvcHBpbmctcGFydGljbGUiOiIifSx7ImZhbWlseSI6IlNhZmFlaS1HaG9taSIsImdpdmVuIjoiSi4iLCJwYXJzZS1uYW1lcyI6ZmFsc2UsImRyb3BwaW5nLXBhcnRpY2xlIjoiIiwibm9uLWRyb3BwaW5nLXBhcnRpY2xlIjoiIn0seyJmYW1pbHkiOiJIb3NzZWlucG91ciIsImdpdmVuIjoiTS4iLCJwYXJzZS1uYW1lcyI6ZmFsc2UsImRyb3BwaW5nLXBhcnRpY2xlIjoiIiwibm9uLWRyb3BwaW5nLXBhcnRpY2xlIjoiIn0seyJmYW1pbHkiOiJNYXNvb21pIiwiZ2l2ZW4iOiJSLiIsInBhcnNlLW5hbWVzIjpmYWxzZSwiZHJvcHBpbmctcGFydGljbGUiOiIiLCJub24tZHJvcHBpbmctcGFydGljbGUiOiIifSx7ImZhbWlseSI6IkphYmJhcmkiLCJnaXZlbiI6IlYuIiwicGFyc2UtbmFtZXMiOmZhbHNlLCJkcm9wcGluZy1wYXJ0aWNsZSI6IiIsIm5vbi1kcm9wcGluZy1wYXJ0aWNsZSI6IiJ9XSwiY29udGFpbmVyLXRpdGxlIjoiTWF0ZXJpYWxzIFNjaWVuY2UgaW4gU2VtaWNvbmR1Y3RvciBQcm9jZXNzaW5nIiwiY29udGFpbmVyLXRpdGxlLXNob3J0IjoiTWF0ZXIgU2NpIFNlbWljb25kIFByb2Nlc3MiLCJhY2Nlc3NlZCI6eyJkYXRlLXBhcnRzIjpbWzIwMjUsMSwxOF1dfSwiRE9JIjoiMTAuMTAxNi9KLk1TU1AuMjAxNC4wOC4wMTciLCJJU1NOIjoiMTM2OS04MDAxIiwiaXNzdWVkIjp7ImRhdGUtcGFydHMiOltbMjAxNCwxMSwxXV19LCJwYWdlIjoiNzMzLTczOSIsImFic3RyYWN0IjoiSW4gdGhlIHByZXNlbnQgc3R1ZHksIGR5ZS1zZW5zaXRpemVkIHNvbGFyIGNlbGxzIChEU1NDcykgd2VyZSBmYWJyaWNhdGVkIGJ5IHNlbnNpdGl6aW5nIFRpTzIgUDI1LWJhc2VkIGVsZWN0cm9kZXMgdXNpbmcgYSBzZXJpZXMgb2YgbmF0dXJhbCBkeWUgZXh0cmFjdGVkIGZyb20gcGxhbnQgc291cmNlcyBvZiBSZXNlZGEgbHV0ZW9sYSwgQmVyYmVyaXMgaW50ZWdlcnJpbWEsIFBhbmljYSBncmFuYXR1bSBQbGVuaWZsb3JhLCBDb25zb2xpZGEgb3JpZW50YWxpcywgUmVzZWRhIGdyZWRlbnNpcywgQ2xlbWV0aXMgb3JpZW50YWxpcywgQWRvbmlzIGZsYW1tZWEsIFNhbHZpYSBzY2xhcmVhLCBhbmQgQ29uc29saWRhIGFqYWNpcy4gVGhlIG9wdGljYWwgcHJvcGVydGllcyBvZiB0aGUgbmF0dXJhbCBkeWUgZXh0cmFjdHMgd2VyZSBpbnZlc3RpZ2F0ZWQgYnkgVVYtdmlzIHNwZWN0cm9zY29weS4gVGhlIGNyeXN0YWxsaW5lIHN0cnVjdHVyZSBhbmQgbW9ycGhvbG9naWNhbCBjaGFyYWN0ZXJpc3RpYyBvZiBUaU8yIGVsZWN0cm9kZSB3ZXJlIGFuYWx5emVkIGJ5IFhSRCBhbmQgU0VNLCByZXNwZWN0aXZlbHkuIE91ciBmaW5kaW5ncyBzaG93ZWQgdGhhdCBkdWUgdG8gRGVscGhpbmlkaW4gaXMgdGhlIG1haW4gcGlnbWVudCBvZiBDLiBhamFjaXMgYW5kIGludGVyYWN0aW9uIGJldHdlZW4gdGhlIGh5ZHJveHlsIGdyb3VwcyBvZiB0aGUgRGVscGhpbmlkaW4gYW5kIHRoZSBUaU8yIHN1cmZhY2UgaXMgdmVyeSBlZmZpY2llbnQsIHRoaXMgc2Vuc2l0aXplciBvd25zIHRoZSBiZXN0IHBob3Rvdm9sdGFpYyBwZXJmb3JtYW5jZSBhbW9uZyB0aGUgYWxsIG5hdHVyYWwgZHllcy4gUGhvdG9lbGVjdHJvY2hlbWljYWwgcGVyZm9ybWFuY2Ugb2YgdGhlIG5hdHVyYWwgZHllcyBiYXNlZC1EU1NDcyBpbGx1c3RyYXRlZCBzaG9ydC1jaXJjdWl0IHBob3RvY3VycmVudCAoSnNjKSBhbmQgb3Blbi1jaXJjdWl0IHZvbHRhZ2VzIChWb2MpIHJhbmdpbmcgZnJvbSAwLjAwNCB0byAwLjY4IG1BIGFuZCAwLjM3IHRvIDAuNjQsIHJlc3BlY3RpdmVseS4iLCJwdWJsaXNoZXIiOiJQZXJnYW1vbiIsInZvbHVtZSI6IjI3In0sImlzVGVtcG9yYXJ5IjpmYWxzZX1dfQ=="/>
            <w:id w:val="1190955339"/>
            <w:placeholder>
              <w:docPart w:val="DefaultPlaceholder_-1854013440"/>
            </w:placeholder>
          </w:sdtPr>
          <w:sdtContent>
            <w:tc>
              <w:tcPr>
                <w:tcW w:w="966" w:type="dxa"/>
                <w:vAlign w:val="center"/>
              </w:tcPr>
              <w:p w14:paraId="05798327" w14:textId="67CC777F" w:rsidR="007C7648" w:rsidRPr="00597B3C" w:rsidRDefault="00E33F42" w:rsidP="003F4EEA">
                <w:pPr>
                  <w:pStyle w:val="Keywords"/>
                  <w:ind w:firstLine="0"/>
                  <w:jc w:val="center"/>
                  <w:rPr>
                    <w:b w:val="0"/>
                    <w:bCs w:val="0"/>
                    <w:i w:val="0"/>
                    <w:iCs/>
                    <w:sz w:val="16"/>
                    <w:szCs w:val="16"/>
                  </w:rPr>
                </w:pPr>
                <w:r w:rsidRPr="00E33F42">
                  <w:rPr>
                    <w:b w:val="0"/>
                    <w:bCs w:val="0"/>
                    <w:i w:val="0"/>
                    <w:iCs/>
                    <w:color w:val="000000"/>
                    <w:sz w:val="16"/>
                    <w:szCs w:val="16"/>
                  </w:rPr>
                  <w:t>[10]</w:t>
                </w:r>
              </w:p>
            </w:tc>
          </w:sdtContent>
        </w:sdt>
      </w:tr>
      <w:tr w:rsidR="007C7648" w14:paraId="6014BA7F" w14:textId="77777777" w:rsidTr="00160EAF">
        <w:tc>
          <w:tcPr>
            <w:tcW w:w="981" w:type="dxa"/>
            <w:vAlign w:val="center"/>
          </w:tcPr>
          <w:p w14:paraId="6F77F310" w14:textId="378F534D" w:rsidR="007C7648" w:rsidRPr="008D733C" w:rsidRDefault="001D55CA" w:rsidP="003F4EEA">
            <w:pPr>
              <w:pStyle w:val="Keywords"/>
              <w:ind w:firstLine="0"/>
              <w:jc w:val="center"/>
              <w:rPr>
                <w:b w:val="0"/>
                <w:bCs w:val="0"/>
                <w:sz w:val="16"/>
                <w:szCs w:val="16"/>
              </w:rPr>
            </w:pPr>
            <w:r w:rsidRPr="008D733C">
              <w:rPr>
                <w:b w:val="0"/>
                <w:bCs w:val="0"/>
                <w:sz w:val="16"/>
                <w:szCs w:val="16"/>
              </w:rPr>
              <w:t>Punica granatum</w:t>
            </w:r>
          </w:p>
        </w:tc>
        <w:tc>
          <w:tcPr>
            <w:tcW w:w="1043" w:type="dxa"/>
            <w:vAlign w:val="center"/>
          </w:tcPr>
          <w:p w14:paraId="67B48CCB" w14:textId="266663AF" w:rsidR="007C7648" w:rsidRPr="00597B3C" w:rsidRDefault="002E266A" w:rsidP="003F4EEA">
            <w:pPr>
              <w:pStyle w:val="Keywords"/>
              <w:ind w:firstLine="0"/>
              <w:jc w:val="center"/>
              <w:rPr>
                <w:b w:val="0"/>
                <w:bCs w:val="0"/>
                <w:i w:val="0"/>
                <w:iCs/>
                <w:sz w:val="16"/>
                <w:szCs w:val="16"/>
              </w:rPr>
            </w:pPr>
            <w:r w:rsidRPr="002E266A">
              <w:rPr>
                <w:b w:val="0"/>
                <w:bCs w:val="0"/>
                <w:i w:val="0"/>
                <w:iCs/>
                <w:sz w:val="16"/>
                <w:szCs w:val="16"/>
              </w:rPr>
              <w:t>Anthocyanin</w:t>
            </w:r>
          </w:p>
        </w:tc>
        <w:tc>
          <w:tcPr>
            <w:tcW w:w="936" w:type="dxa"/>
            <w:vAlign w:val="center"/>
          </w:tcPr>
          <w:p w14:paraId="148A3BD0" w14:textId="49C61295" w:rsidR="007C7648" w:rsidRPr="00597B3C" w:rsidRDefault="00AE7F7F" w:rsidP="003F4EEA">
            <w:pPr>
              <w:pStyle w:val="Keywords"/>
              <w:ind w:firstLine="0"/>
              <w:jc w:val="center"/>
              <w:rPr>
                <w:b w:val="0"/>
                <w:bCs w:val="0"/>
                <w:i w:val="0"/>
                <w:iCs/>
                <w:sz w:val="16"/>
                <w:szCs w:val="16"/>
              </w:rPr>
            </w:pPr>
            <w:r w:rsidRPr="00AE7F7F">
              <w:rPr>
                <w:b w:val="0"/>
                <w:bCs w:val="0"/>
                <w:i w:val="0"/>
                <w:iCs/>
                <w:sz w:val="16"/>
                <w:szCs w:val="16"/>
              </w:rPr>
              <w:t>0.209</w:t>
            </w:r>
          </w:p>
        </w:tc>
        <w:tc>
          <w:tcPr>
            <w:tcW w:w="930" w:type="dxa"/>
            <w:vAlign w:val="center"/>
          </w:tcPr>
          <w:p w14:paraId="16255BE7" w14:textId="1FC26B74" w:rsidR="007C7648" w:rsidRPr="00597B3C" w:rsidRDefault="003611F6" w:rsidP="003F4EEA">
            <w:pPr>
              <w:pStyle w:val="Keywords"/>
              <w:ind w:firstLine="0"/>
              <w:jc w:val="center"/>
              <w:rPr>
                <w:b w:val="0"/>
                <w:bCs w:val="0"/>
                <w:i w:val="0"/>
                <w:iCs/>
                <w:sz w:val="16"/>
                <w:szCs w:val="16"/>
              </w:rPr>
            </w:pPr>
            <w:r w:rsidRPr="003611F6">
              <w:rPr>
                <w:b w:val="0"/>
                <w:bCs w:val="0"/>
                <w:i w:val="0"/>
                <w:iCs/>
                <w:sz w:val="16"/>
                <w:szCs w:val="16"/>
              </w:rPr>
              <w:t>0.20</w:t>
            </w:r>
          </w:p>
        </w:tc>
        <w:sdt>
          <w:sdtPr>
            <w:rPr>
              <w:b w:val="0"/>
              <w:bCs w:val="0"/>
              <w:i w:val="0"/>
              <w:iCs/>
              <w:color w:val="000000"/>
              <w:sz w:val="16"/>
              <w:szCs w:val="16"/>
            </w:rPr>
            <w:tag w:val="MENDELEY_CITATION_v3_eyJjaXRhdGlvbklEIjoiTUVOREVMRVlfQ0lUQVRJT05fNTk4NWM0YWUtYmRlNy00OTUxLTg0YjYtZmY2YjExZDg0ODA1IiwicHJvcGVydGllcyI6eyJub3RlSW5kZXgiOjB9LCJpc0VkaXRlZCI6ZmFsc2UsIm1hbnVhbE92ZXJyaWRlIjp7ImlzTWFudWFsbHlPdmVycmlkZGVuIjpmYWxzZSwiY2l0ZXByb2NUZXh0IjoiWzExXSIsIm1hbnVhbE92ZXJyaWRlVGV4dCI6IiJ9LCJjaXRhdGlvbkl0ZW1zIjpbeyJpZCI6IjE0ZTY3NDY1LTZkMDYtM2Y1OC1iOGNkLTE2NTEyY2FiNzM0NSIsIml0ZW1EYXRhIjp7InR5cGUiOiJhcnRpY2xlLWpvdXJuYWwiLCJpZCI6IjE0ZTY3NDY1LTZkMDYtM2Y1OC1iOGNkLTE2NTEyY2FiNzM0NSIsInRpdGxlIjoiRXh0cmFjdGlvbiBvZiBuYXR1cmFsIGR5ZSAoc3BlY2lmaWNhbGx5IGFudGhvY3lhbmluKSBmcm9tIHBvbWVncmFuYXRlIGZydWl0IHNvdXJjZSBhbmQgdGhlaXIgc3Vic2VxdWVudCB1c2UgaW4gRFNTQyIsImF1dGhvciI6W3siZmFtaWx5IjoiRXJhbmRlIiwiZ2l2ZW4iOiJLLiBCLiIsInBhcnNlLW5hbWVzIjpmYWxzZSwiZHJvcHBpbmctcGFydGljbGUiOiIiLCJub24tZHJvcHBpbmctcGFydGljbGUiOiIifSx7ImZhbWlseSI6Ikhhd2FsZGFyIiwiZ2l2ZW4iOiJQLiBZLiIsInBhcnNlLW5hbWVzIjpmYWxzZSwiZHJvcHBpbmctcGFydGljbGUiOiIiLCJub24tZHJvcHBpbmctcGFydGljbGUiOiIifSx7ImZhbWlseSI6IlN1cnlhd2Fuc2hpIiwiZ2l2ZW4iOiJTLiBSLiIsInBhcnNlLW5hbWVzIjpmYWxzZSwiZHJvcHBpbmctcGFydGljbGUiOiIiLCJub24tZHJvcHBpbmctcGFydGljbGUiOiIifSx7ImZhbWlseSI6IkJhYmFyIiwiZ2l2ZW4iOiJCLiBNLiIsInBhcnNlLW5hbWVzIjpmYWxzZSwiZHJvcHBpbmctcGFydGljbGUiOiIiLCJub24tZHJvcHBpbmctcGFydGljbGUiOiIifSx7ImZhbWlseSI6Ik1vaGl0ZSIsImdpdmVuIjoiQS4gQS4iLCJwYXJzZS1uYW1lcyI6ZmFsc2UsImRyb3BwaW5nLXBhcnRpY2xlIjoiIiwibm9uLWRyb3BwaW5nLXBhcnRpY2xlIjoiIn0seyJmYW1pbHkiOiJTaGVsa2UiLCJnaXZlbiI6IkguIEQuIiwicGFyc2UtbmFtZXMiOmZhbHNlLCJkcm9wcGluZy1wYXJ0aWNsZSI6IiIsIm5vbi1kcm9wcGluZy1wYXJ0aWNsZSI6IiJ9LHsiZmFtaWx5IjoiTmlwYW5lIiwiZ2l2ZW4iOiJTLiIsInBhcnNlLW5hbWVzIjpmYWxzZSwiZHJvcHBpbmctcGFydGljbGUiOiJWLiIsIm5vbi1kcm9wcGluZy1wYXJ0aWNsZSI6IiJ9LHsiZmFtaWx5IjoiUGF3YXIiLCJnaXZlbiI6IlUuIFQuIiwicGFyc2UtbmFtZXMiOmZhbHNlLCJkcm9wcGluZy1wYXJ0aWNsZSI6IiIsIm5vbi1kcm9wcGluZy1wYXJ0aWNsZSI6IiJ9XSwiY29udGFpbmVyLXRpdGxlIjoiTWF0ZXJpYWxzIFRvZGF5OiBQcm9jZWVkaW5ncyIsImNvbnRhaW5lci10aXRsZS1zaG9ydCI6Ik1hdGVyIFRvZGF5IFByb2MiLCJhY2Nlc3NlZCI6eyJkYXRlLXBhcnRzIjpbWzIwMjQsMTEsMTBdXX0sIkRPSSI6IjEwLjEwMTYvSi5NQVRQUi4yMDIwLjA2LjM1NyIsIklTU04iOiIyMjE0LTc4NTMiLCJpc3N1ZWQiOnsiZGF0ZS1wYXJ0cyI6W1syMDIxLDEsMV1dfSwicGFnZSI6IjI3MTYtMjcyMCIsImFic3RyYWN0IjoiRHllIHNlbnNpdGl6ZWQgc29sYXIgY2VsbHMgKERTU0NzKSB3ZXJlIGZhYnJpY2F0ZWQgd2l0aCBuYXR1cmFsbHkgb2NjdXJyaW5nIGR5ZSBleHRyYWN0ZWQgZnJvbSBuYXR1cmFsbHkgZm91bmQgZnJ1aXQganVpY2UgKHBvbWVncmFuYXRlIGp1aWNlKSBhcyBhIHNlbnNpdGl6ZXIuIEV4dHJhY3Rpb24gb2YgYW50aG9jeWFuaW4gd2FzIGRvbmUgdXNpbmcgYWNpZGlmaWVkIGV0aGFub2wuIFJpZmUgYXZhaWxhYmlsaXR5IG9mIHRoZXNlIGZydWl0cy9qdWljZXMsIGVsZXZhdGVkIGNvbmNlbnRyYXRpb24gb2YgYW50aG9jeWFuaW5zIGluIHRoZW0gYW5kIHRoZSBzaW1wbGljaXR5IG9mIGV4dHJhY3Rpb24gb2YgYW50aG9jeWFuaW4gZHllcyBmcm9tIHRoZXNlIGNvbW1vbmx5IGF2YWlsYWJsZSBmcnVpdHMgcmVuZGVyIHRoZW0gbm92ZWwgYW5kIGluZXhwZW5zaXZlIGNhbmRpZGF0ZXMgZm9yIHNvbGFyIGNlbGwgZmFicmljYXRpb24uIFN1Y2Nlc3NpdmUgaW9uaWMgbGF5ZXIgYWRzb3JwdGlvbiBhbmQgcmVhY3Rpb24gKFNJTEFSKSBtZXRob2Qgd2FzIGVtcGxveWVkIHRvIHByZXBhcmUgVGlPMiBmaWxtIGFzIHBob3RvYW5vZGUgb24gSVRPIGdsYXNzLiBUaGUgc3RydWN0dXJhIGFuZCBtb3JwaG9sb2dpY2FsIHByb3BlcnRpZXMgb2YgcGhvdG9hbm9kZSB3ZXJlIHN0dWRpZWQgdXNpbmcgWC1yYXkgZGlmZnJhY3Rpb24gKFhSRCkgYW5kIHNjYW5uaW5nIEVsZWN0cm9uIE1pY3Jvc2NvcHkgKFNFTSksIHJlc3BlY3RpdmVseS4gVGhlIGV4dHJhY3RlZCBkeWUgYWJzb3JwdGlvbiB3YXMgZXZhbHVhdGVkIGJ5IFVWLVZpcy1JUiBzcGVjdHJvc2NvcHkuIFRoZSBoaWdoZXN0IHBvd2VyIGNvbnZlcnNpb24gZWZmaWNpZW5jeSAoZykgb2YgMC4yJSB3YXMgYWNoaWV2ZWQgZm9yIHRoZSBEU1NDcyBmYWJyaWNhdGVkIHVzaW5nIGFudGhvY3lhbmluIHdoaWNoIGhhcyBiZWVuIG1lYXN1cmVkIGJ5IHN1biBzaW11bGF0b3IuIiwicHVibGlzaGVyIjoiRWxzZXZpZXIiLCJ2b2x1bWUiOiI0MyJ9LCJpc1RlbXBvcmFyeSI6ZmFsc2V9XX0="/>
            <w:id w:val="1938173430"/>
            <w:placeholder>
              <w:docPart w:val="DefaultPlaceholder_-1854013440"/>
            </w:placeholder>
          </w:sdtPr>
          <w:sdtContent>
            <w:tc>
              <w:tcPr>
                <w:tcW w:w="966" w:type="dxa"/>
                <w:vAlign w:val="center"/>
              </w:tcPr>
              <w:p w14:paraId="32436F61" w14:textId="47A568EA" w:rsidR="007C7648" w:rsidRPr="00597B3C" w:rsidRDefault="00741D64" w:rsidP="003F4EEA">
                <w:pPr>
                  <w:pStyle w:val="Keywords"/>
                  <w:ind w:firstLine="0"/>
                  <w:jc w:val="center"/>
                  <w:rPr>
                    <w:b w:val="0"/>
                    <w:bCs w:val="0"/>
                    <w:i w:val="0"/>
                    <w:iCs/>
                    <w:sz w:val="16"/>
                    <w:szCs w:val="16"/>
                  </w:rPr>
                </w:pPr>
                <w:r w:rsidRPr="00741D64">
                  <w:rPr>
                    <w:b w:val="0"/>
                    <w:bCs w:val="0"/>
                    <w:i w:val="0"/>
                    <w:iCs/>
                    <w:color w:val="000000"/>
                    <w:sz w:val="16"/>
                    <w:szCs w:val="16"/>
                  </w:rPr>
                  <w:t>[11]</w:t>
                </w:r>
              </w:p>
            </w:tc>
          </w:sdtContent>
        </w:sdt>
      </w:tr>
      <w:tr w:rsidR="00160EAF" w14:paraId="47F55950" w14:textId="77777777" w:rsidTr="00160EAF">
        <w:tc>
          <w:tcPr>
            <w:tcW w:w="981" w:type="dxa"/>
            <w:vAlign w:val="center"/>
          </w:tcPr>
          <w:p w14:paraId="1643874F" w14:textId="277B6564" w:rsidR="00160EAF" w:rsidRPr="008D733C" w:rsidRDefault="00160EAF" w:rsidP="00160EAF">
            <w:pPr>
              <w:pStyle w:val="Keywords"/>
              <w:ind w:firstLine="0"/>
              <w:rPr>
                <w:b w:val="0"/>
                <w:bCs w:val="0"/>
                <w:sz w:val="16"/>
                <w:szCs w:val="16"/>
              </w:rPr>
            </w:pPr>
            <w:r w:rsidRPr="008D733C">
              <w:rPr>
                <w:b w:val="0"/>
                <w:bCs w:val="0"/>
                <w:sz w:val="16"/>
                <w:szCs w:val="16"/>
              </w:rPr>
              <w:t>Rubus subg. Rubus</w:t>
            </w:r>
          </w:p>
        </w:tc>
        <w:tc>
          <w:tcPr>
            <w:tcW w:w="1043" w:type="dxa"/>
            <w:vAlign w:val="center"/>
          </w:tcPr>
          <w:p w14:paraId="37AAAE20" w14:textId="561F42D0" w:rsidR="00160EAF" w:rsidRPr="00597B3C" w:rsidRDefault="00160EAF" w:rsidP="00160EAF">
            <w:pPr>
              <w:pStyle w:val="Keywords"/>
              <w:ind w:firstLine="0"/>
              <w:jc w:val="center"/>
              <w:rPr>
                <w:b w:val="0"/>
                <w:bCs w:val="0"/>
                <w:i w:val="0"/>
                <w:iCs/>
                <w:sz w:val="16"/>
                <w:szCs w:val="16"/>
              </w:rPr>
            </w:pPr>
            <w:r w:rsidRPr="00275631">
              <w:rPr>
                <w:b w:val="0"/>
                <w:bCs w:val="0"/>
                <w:i w:val="0"/>
                <w:iCs/>
                <w:sz w:val="16"/>
                <w:szCs w:val="16"/>
              </w:rPr>
              <w:t>Anthocyanin</w:t>
            </w:r>
          </w:p>
        </w:tc>
        <w:tc>
          <w:tcPr>
            <w:tcW w:w="936" w:type="dxa"/>
            <w:vAlign w:val="center"/>
          </w:tcPr>
          <w:p w14:paraId="29E6E5F5" w14:textId="600BD022" w:rsidR="00160EAF" w:rsidRPr="00597B3C" w:rsidRDefault="00160EAF" w:rsidP="00160EAF">
            <w:pPr>
              <w:pStyle w:val="Keywords"/>
              <w:ind w:firstLine="0"/>
              <w:jc w:val="center"/>
              <w:rPr>
                <w:b w:val="0"/>
                <w:bCs w:val="0"/>
                <w:i w:val="0"/>
                <w:iCs/>
                <w:sz w:val="16"/>
                <w:szCs w:val="16"/>
              </w:rPr>
            </w:pPr>
            <w:r w:rsidRPr="003C1220">
              <w:rPr>
                <w:b w:val="0"/>
                <w:bCs w:val="0"/>
                <w:i w:val="0"/>
                <w:iCs/>
                <w:sz w:val="16"/>
                <w:szCs w:val="16"/>
              </w:rPr>
              <w:t>0.29</w:t>
            </w:r>
          </w:p>
        </w:tc>
        <w:tc>
          <w:tcPr>
            <w:tcW w:w="930" w:type="dxa"/>
            <w:vAlign w:val="center"/>
          </w:tcPr>
          <w:p w14:paraId="1A10A3CD" w14:textId="68EF57E9" w:rsidR="00160EAF" w:rsidRPr="00597B3C" w:rsidRDefault="00160EAF" w:rsidP="00160EAF">
            <w:pPr>
              <w:pStyle w:val="Keywords"/>
              <w:ind w:firstLine="0"/>
              <w:jc w:val="center"/>
              <w:rPr>
                <w:b w:val="0"/>
                <w:bCs w:val="0"/>
                <w:i w:val="0"/>
                <w:iCs/>
                <w:sz w:val="16"/>
                <w:szCs w:val="16"/>
              </w:rPr>
            </w:pPr>
            <w:r w:rsidRPr="00A705D3">
              <w:rPr>
                <w:b w:val="0"/>
                <w:bCs w:val="0"/>
                <w:i w:val="0"/>
                <w:iCs/>
                <w:sz w:val="16"/>
                <w:szCs w:val="16"/>
              </w:rPr>
              <w:t>0.38</w:t>
            </w:r>
          </w:p>
        </w:tc>
        <w:sdt>
          <w:sdtPr>
            <w:rPr>
              <w:b w:val="0"/>
              <w:bCs w:val="0"/>
              <w:i w:val="0"/>
              <w:iCs/>
              <w:color w:val="000000"/>
              <w:sz w:val="16"/>
              <w:szCs w:val="16"/>
            </w:rPr>
            <w:tag w:val="MENDELEY_CITATION_v3_eyJjaXRhdGlvbklEIjoiTUVOREVMRVlfQ0lUQVRJT05fZTg3MDE4ZjEtN2MwNC00MjUwLWI4N2YtYzE4ODhhMzY1NDFiIiwicHJvcGVydGllcyI6eyJub3RlSW5kZXgiOjB9LCJpc0VkaXRlZCI6ZmFsc2UsIm1hbnVhbE92ZXJyaWRlIjp7ImlzTWFudWFsbHlPdmVycmlkZGVuIjpmYWxzZSwiY2l0ZXByb2NUZXh0IjoiWzEyXSIsIm1hbnVhbE92ZXJyaWRlVGV4dCI6IiJ9LCJjaXRhdGlvbkl0ZW1zIjpbeyJpZCI6IjcxZmM4MzYzLTNiNDctMzZhMy1hMjhlLWViNjMxODViYTliNSIsIml0ZW1EYXRhIjp7InR5cGUiOiJhcnRpY2xlLWpvdXJuYWwiLCJpZCI6IjcxZmM4MzYzLTNiNDctMzZhMy1hMjhlLWViNjMxODViYTliNSIsInRpdGxlIjoiQ2hhcmFjdGVyaXphdGlvbiBhbmQgQ29tcGFyaXNvbiBvZiBEU1NDcyBGYWJyaWNhdGVkIHdpdGggQmxhY2sgTmF0dXJhbCBEeWVzIEV4dHJhY3RlZCBmcm9tIEphbXVuLCBCbGFjayBQbHVtLCBhbmQgQmxhY2tiZXJyeSIsImF1dGhvciI6W3siZmFtaWx5IjoiU2lrZGVyIiwiZ2l2ZW4iOiJBaG1lZCIsInBhcnNlLW5hbWVzIjpmYWxzZSwiZHJvcHBpbmctcGFydGljbGUiOiIiLCJub24tZHJvcHBpbmctcGFydGljbGUiOiIifSx7ImZhbWlseSI6IkdoYW5uIiwiZ2l2ZW4iOiJXaWxsaWFtIiwicGFyc2UtbmFtZXMiOmZhbHNlLCJkcm9wcGluZy1wYXJ0aWNsZSI6IiIsIm5vbi1kcm9wcGluZy1wYXJ0aWNsZSI6IiJ9LHsiZmFtaWx5IjoiSmFuaSIsImdpdmVuIjoiTWQgUmFmc3VuIiwicGFyc2UtbmFtZXMiOmZhbHNlLCJkcm9wcGluZy1wYXJ0aWNsZSI6IiIsIm5vbi1kcm9wcGluZy1wYXJ0aWNsZSI6IiJ9LHsiZmFtaWx5IjoiSXNsYW0iLCJnaXZlbiI6Ik1kIFRvaGlkdWwiLCJwYXJzZS1uYW1lcyI6ZmFsc2UsImRyb3BwaW5nLXBhcnRpY2xlIjoiIiwibm9uLWRyb3BwaW5nLXBhcnRpY2xlIjoiIn0seyJmYW1pbHkiOiJBaG1lZCIsImdpdmVuIjoiU2FxdWliIiwicGFyc2UtbmFtZXMiOmZhbHNlLCJkcm9wcGluZy1wYXJ0aWNsZSI6IiIsIm5vbi1kcm9wcGluZy1wYXJ0aWNsZSI6IiJ9LHsiZmFtaWx5IjoiUmFobWFuIiwiZ2l2ZW4iOiJNb2hhbW1lZCBNLiIsInBhcnNlLW5hbWVzIjpmYWxzZSwiZHJvcHBpbmctcGFydGljbGUiOiIiLCJub24tZHJvcHBpbmctcGFydGljbGUiOiIifSx7ImZhbWlseSI6IlBhdHdhcnkiLCJnaXZlbiI6Ik1kIEFiZHVsIE1hamVkIiwicGFyc2UtbmFtZXMiOmZhbHNlLCJkcm9wcGluZy1wYXJ0aWNsZSI6IiIsIm5vbi1kcm9wcGluZy1wYXJ0aWNsZSI6IiJ9LHsiZmFtaWx5IjoiS2F6aSIsImdpdmVuIjoiTW9oc2luIiwicGFyc2UtbmFtZXMiOmZhbHNlLCJkcm9wcGluZy1wYXJ0aWNsZSI6IiIsIm5vbi1kcm9wcGluZy1wYXJ0aWNsZSI6IiJ9LHsiZmFtaWx5IjoiSXNsYW0iLCJnaXZlbiI6IkphaGlkdWwiLCJwYXJzZS1uYW1lcyI6ZmFsc2UsImRyb3BwaW5nLXBhcnRpY2xlIjoiIiwibm9uLWRyb3BwaW5nLXBhcnRpY2xlIjoiIn0seyJmYW1pbHkiOiJDaG93ZGh1cnkiLCJnaXZlbiI6IkZhaXNhbCBJLiIsInBhcnNlLW5hbWVzIjpmYWxzZSwiZHJvcHBpbmctcGFydGljbGUiOiIiLCJub24tZHJvcHBpbmctcGFydGljbGUiOiIifSx7ImZhbWlseSI6IllvdXN1ZiIsImdpdmVuIjoiTW9oYW1tYWQgQS4iLCJwYXJzZS1uYW1lcyI6ZmFsc2UsImRyb3BwaW5nLXBhcnRpY2xlIjoiIiwibm9uLWRyb3BwaW5nLXBhcnRpY2xlIjoiIn0seyJmYW1pbHkiOiJSYWJiYW5pIiwiZ2l2ZW4iOiJNb2hhbW1hZCBNYWhidWIiLCJwYXJzZS1uYW1lcyI6ZmFsc2UsImRyb3BwaW5nLXBhcnRpY2xlIjoiIiwibm9uLWRyb3BwaW5nLXBhcnRpY2xlIjoiIn0seyJmYW1pbHkiOiJTaGFyaWFyZSIsImdpdmVuIjoiTW9oYW1tYWQgSG9zc2FpbiIsInBhcnNlLW5hbWVzIjpmYWxzZSwiZHJvcHBpbmctcGFydGljbGUiOiIiLCJub24tZHJvcHBpbmctcGFydGljbGUiOiIifSx7ImZhbWlseSI6IlVkZGluIiwiZ2l2ZW4iOiJKYW1hbCIsInBhcnNlLW5hbWVzIjpmYWxzZSwiZHJvcHBpbmctcGFydGljbGUiOiIiLCJub24tZHJvcHBpbmctcGFydGljbGUiOiIifV0sImNvbnRhaW5lci10aXRsZSI6IkVuZXJnaWVzIDIwMjMsIFZvbC4gMTYsIFBhZ2UgNzE4NyIsImFjY2Vzc2VkIjp7ImRhdGUtcGFydHMiOltbMjAyNSwxLDE4XV19LCJET0kiOiIxMC4zMzkwL0VOMTYyMDcxODciLCJJU1NOIjoiMTk5Ni0xMDczIiwiVVJMIjoiaHR0cHM6Ly93d3cubWRwaS5jb20vMTk5Ni0xMDczLzE2LzIwLzcxODcvaHRtIiwiaXNzdWVkIjp7ImRhdGUtcGFydHMiOltbMjAyMywxMCwyMV1dfSwicGFnZSI6IjcxODciLCJhYnN0cmFjdCI6IkluIHRoaXMgcmVwb3J0LCBuYXR1cmFsIGR5ZXMgZXh0cmFjdGVkIGZyb20gdGhyZWUgZGlmZmVyZW50LCBibGFjay1jb2xvcmVkIGZydWl0cyB3ZXJlIHVzZWQgYXMgcGhvdG9zZW5zaXRpemVycyBmb3IgdGhlIGNvbnN0cnVjdGlvbiBvZiBkeWUtc2Vuc2l0aXplZCBzb2xhciBjZWxscyAoRFNTQ3MpLiBUaGUgbmF0dXJhbCBkeWVzIHdlcmUgZXh0cmFjdGVkIGZyb20gdGhlIGRhcmstY29sb3JlZCBwZWVscyBvZiBqYW11biAoYWxzbyBrbm93biBhcyBJbmRpYW4gYmxhY2sgcGx1bSksIGJsYWNrIHBsdW0sIGFuZCBibGFja2JlcnJ5IGZydWl0LiBUaGVzZSBuYXR1cmFsIGR5ZXMgY29udGFpbiBwb2x5cGhlbm9saWMgY29tcG91bmRz4oCUbW9zdCBwcm9taW5lbnRseSBhbnRob2N5YW5pbnPigJR3aGljaCBpbnRlcmFjdCBzdHJvbmdseSB3aXRoIHRpdGFuaXVtIGRpb3hpZGUgKFRpTzIpIHNlbWljb25kdWN0b3JzIGFuZCBhY2NvcmRpbmdseSBlbmhhbmNlIHRoZSBlZmZpY2llbmN5IG9mIERTU0NzLiBUaGUgbmF0dXJhbCBkeWVzIGV4dHJhY3RlZCBmcm9tIHRoZSB2YXJpb3VzIGZydWl0cyB3ZXJlIGNoYXJhY3Rlcml6ZWQgdXRpbGl6aW5nIFVWLVZpcyBhbmQgZmx1b3Jlc2NlbmNlIHNwZWN0cm9zY29weS4gVGhlIGludGVyYWN0aW9uIGJldHdlZW4gdGhlIGR5ZXMgYW5kIFRpTzIgd2FzIG1vbml0b3JlZCB3aXRoIEZUSVIgYW5kIFJhbWFuIHNwZWN0cm9zY29weS4gVGhlIGZhYnJpY2F0ZWQgRFNTQ3Mgd2VyZSBjaGFyYWN0ZXJpemVkIHZpYSBjdXJyZW504oCTdm9sdGFnZSBtZWFzdXJlbWVudHMgYW5kIGVsZWN0cm9jaGVtaWNhbCBpbXBlZGFuY2UgYW5hbHlzaXMuIERTU0NzIGZhYnJpY2F0ZWQgd2l0aCBqYW11biBwcm9kdWNlZCB0aGUgaGlnaGVzdCBlZmZpY2llbmN5IG9mIDEuMDklIHdpdGggYSBzaG9ydC1jaXJjdWl0IGN1cnJlbnQgb2YgNy44NCBtQS9jbTIsIGFuIG9wZW4tY2lyY3VpdCB2b2x0YWdlIG9mIDAuNDUgViwgYW5kIGEgZmlsbCBmYWN0b3Igb2YgMC4zMS4gVGhlIGVmZmljaWVuY2llcyBvZiB0aGUgRFNTQ3MgZnJvbSBibGFjayBwbHVtIGFuZCBibGFja2JlcnJ5IHdlcmUgMC41NSUgYW5kIDAuMzglLCByZXNwZWN0aXZlbHkuIFRoZSBmbG93IG9mIGNoYXJnZSBvY2N1cnJpbmcgYXQgdGhlIGludGVyZmFjZXMgYmV0d2VlbiB0aGUgbmF0dXJhbCBkeWUgYW5kIHRoZSBUaU8yIGxheWVycyB3ZXJlIGludmVzdGlnYXRlZCB1c2luZyBlbGVjdHJvY2hlbWljYWwgaW1wZWRhbmNlIHNwZWN0cm9zY29weSAoRUlTKS4gVG8gdGhlIGJlc3Qgb2Ygb3VyIGtub3dsZWRnZSwgdGhpcyBzdHVkeSBpcyB0aGUgZmlyc3QgdG8gZGlyZWN0bHkgY29tcGFyZSB0aHJlZSBkaXN0aW5jdCB0eXBlcyBvZiBibGFjayBEU1NDcy4gQ29tcHV0YXRpb24gYW5hbHlzaXMgd2FzIGFsc28gY2FycmllZCBvdXQgdXRpbGl6aW5nIFNDQVBTLTFEIHNvZnR3YXJlICh2ZXJzaW9uIDMuMy4wNyksIHdoaWNoIHJldmVhbGVkIGhvdyB0aGUgdHlwZSBvZiBkZWZlY3RzIGluIHRoZSBkZXZpY2VzIGltcGFjdHMgdGhlaXIgcGVyZm9ybWFuY2UuIiwicHVibGlzaGVyIjoiTXVsdGlkaXNjaXBsaW5hcnkgRGlnaXRhbCBQdWJsaXNoaW5nIEluc3RpdHV0ZSIsImlzc3VlIjoiMjAiLCJ2b2x1bWUiOiIxNiIsImNvbnRhaW5lci10aXRsZS1zaG9ydCI6IiJ9LCJpc1RlbXBvcmFyeSI6ZmFsc2V9XX0="/>
            <w:id w:val="-915001994"/>
            <w:placeholder>
              <w:docPart w:val="496E8F4ABD1A4B53AC392FB31F77D6F5"/>
            </w:placeholder>
          </w:sdtPr>
          <w:sdtContent>
            <w:tc>
              <w:tcPr>
                <w:tcW w:w="966" w:type="dxa"/>
                <w:vAlign w:val="center"/>
              </w:tcPr>
              <w:p w14:paraId="0B68A101" w14:textId="2F5CC825" w:rsidR="00160EAF" w:rsidRPr="00597B3C" w:rsidRDefault="00160EAF" w:rsidP="00160EAF">
                <w:pPr>
                  <w:pStyle w:val="Keywords"/>
                  <w:ind w:firstLine="0"/>
                  <w:jc w:val="center"/>
                  <w:rPr>
                    <w:b w:val="0"/>
                    <w:bCs w:val="0"/>
                    <w:i w:val="0"/>
                    <w:iCs/>
                    <w:sz w:val="16"/>
                    <w:szCs w:val="16"/>
                  </w:rPr>
                </w:pPr>
                <w:r w:rsidRPr="009D68DE">
                  <w:rPr>
                    <w:b w:val="0"/>
                    <w:bCs w:val="0"/>
                    <w:i w:val="0"/>
                    <w:iCs/>
                    <w:color w:val="000000"/>
                    <w:sz w:val="16"/>
                    <w:szCs w:val="16"/>
                  </w:rPr>
                  <w:t>[12]</w:t>
                </w:r>
              </w:p>
            </w:tc>
          </w:sdtContent>
        </w:sdt>
      </w:tr>
      <w:tr w:rsidR="00160EAF" w14:paraId="2EFDC2FE" w14:textId="77777777" w:rsidTr="00160EAF">
        <w:tc>
          <w:tcPr>
            <w:tcW w:w="981" w:type="dxa"/>
            <w:vAlign w:val="center"/>
          </w:tcPr>
          <w:p w14:paraId="2B14B11B" w14:textId="2E2B8ABB" w:rsidR="00160EAF" w:rsidRPr="008D733C" w:rsidRDefault="00160EAF" w:rsidP="00160EAF">
            <w:pPr>
              <w:pStyle w:val="Keywords"/>
              <w:ind w:firstLine="0"/>
              <w:rPr>
                <w:b w:val="0"/>
                <w:bCs w:val="0"/>
                <w:sz w:val="16"/>
                <w:szCs w:val="16"/>
              </w:rPr>
            </w:pPr>
            <w:r w:rsidRPr="00160EAF">
              <w:rPr>
                <w:b w:val="0"/>
                <w:bCs w:val="0"/>
                <w:sz w:val="16"/>
                <w:szCs w:val="16"/>
              </w:rPr>
              <w:t>Allium cepa</w:t>
            </w:r>
          </w:p>
        </w:tc>
        <w:tc>
          <w:tcPr>
            <w:tcW w:w="1043" w:type="dxa"/>
            <w:vAlign w:val="center"/>
          </w:tcPr>
          <w:p w14:paraId="53DB290E" w14:textId="0CE26DB7" w:rsidR="00160EAF" w:rsidRPr="00275631" w:rsidRDefault="00160EAF" w:rsidP="00160EAF">
            <w:pPr>
              <w:pStyle w:val="Keywords"/>
              <w:ind w:firstLine="0"/>
              <w:jc w:val="center"/>
              <w:rPr>
                <w:b w:val="0"/>
                <w:bCs w:val="0"/>
                <w:i w:val="0"/>
                <w:iCs/>
                <w:sz w:val="16"/>
                <w:szCs w:val="16"/>
              </w:rPr>
            </w:pPr>
            <w:r w:rsidRPr="00275631">
              <w:rPr>
                <w:b w:val="0"/>
                <w:bCs w:val="0"/>
                <w:i w:val="0"/>
                <w:iCs/>
                <w:sz w:val="16"/>
                <w:szCs w:val="16"/>
              </w:rPr>
              <w:t>Anthocyanin</w:t>
            </w:r>
          </w:p>
        </w:tc>
        <w:tc>
          <w:tcPr>
            <w:tcW w:w="936" w:type="dxa"/>
            <w:vAlign w:val="center"/>
          </w:tcPr>
          <w:p w14:paraId="19C2EC88" w14:textId="7F35A462" w:rsidR="00160EAF" w:rsidRPr="003C1220" w:rsidRDefault="00631F50" w:rsidP="00160EAF">
            <w:pPr>
              <w:pStyle w:val="Keywords"/>
              <w:ind w:firstLine="0"/>
              <w:jc w:val="center"/>
              <w:rPr>
                <w:b w:val="0"/>
                <w:bCs w:val="0"/>
                <w:i w:val="0"/>
                <w:iCs/>
                <w:sz w:val="16"/>
                <w:szCs w:val="16"/>
              </w:rPr>
            </w:pPr>
            <w:r w:rsidRPr="00631F50">
              <w:rPr>
                <w:b w:val="0"/>
                <w:bCs w:val="0"/>
                <w:i w:val="0"/>
                <w:iCs/>
                <w:sz w:val="16"/>
                <w:szCs w:val="16"/>
              </w:rPr>
              <w:t>46.63194</w:t>
            </w:r>
          </w:p>
        </w:tc>
        <w:tc>
          <w:tcPr>
            <w:tcW w:w="930" w:type="dxa"/>
            <w:vAlign w:val="center"/>
          </w:tcPr>
          <w:p w14:paraId="65F8ED34" w14:textId="3B84249D" w:rsidR="00160EAF" w:rsidRPr="00A705D3" w:rsidRDefault="006568B4" w:rsidP="00160EAF">
            <w:pPr>
              <w:pStyle w:val="Keywords"/>
              <w:ind w:firstLine="0"/>
              <w:jc w:val="center"/>
              <w:rPr>
                <w:b w:val="0"/>
                <w:bCs w:val="0"/>
                <w:i w:val="0"/>
                <w:iCs/>
                <w:sz w:val="16"/>
                <w:szCs w:val="16"/>
              </w:rPr>
            </w:pPr>
            <w:r w:rsidRPr="006568B4">
              <w:rPr>
                <w:b w:val="0"/>
                <w:bCs w:val="0"/>
                <w:i w:val="0"/>
                <w:iCs/>
                <w:sz w:val="16"/>
                <w:szCs w:val="16"/>
              </w:rPr>
              <w:t>0.064723</w:t>
            </w:r>
          </w:p>
        </w:tc>
        <w:sdt>
          <w:sdtPr>
            <w:rPr>
              <w:b w:val="0"/>
              <w:bCs w:val="0"/>
              <w:i w:val="0"/>
              <w:iCs/>
              <w:color w:val="000000"/>
              <w:sz w:val="16"/>
              <w:szCs w:val="16"/>
            </w:rPr>
            <w:tag w:val="MENDELEY_CITATION_v3_eyJjaXRhdGlvbklEIjoiTUVOREVMRVlfQ0lUQVRJT05fZmQ0ZjgxZWUtM2ExOS00YzM3LTk0MjUtOTdiZWI5OGU1MzNiIiwicHJvcGVydGllcyI6eyJub3RlSW5kZXgiOjB9LCJpc0VkaXRlZCI6ZmFsc2UsIm1hbnVhbE92ZXJyaWRlIjp7ImlzTWFudWFsbHlPdmVycmlkZGVuIjpmYWxzZSwiY2l0ZXByb2NUZXh0IjoiWzEzXSIsIm1hbnVhbE92ZXJyaWRlVGV4dCI6IiJ9LCJjaXRhdGlvbkl0ZW1zIjpbeyJpZCI6Ijg1NGZkOWZlLWRkMWItM2YxMy1iYTM3LTZlY2FjOGM3ZjcwOSIsIml0ZW1EYXRhIjp7InR5cGUiOiJhcnRpY2xlLWpvdXJuYWwiLCJpZCI6Ijg1NGZkOWZlLWRkMWItM2YxMy1iYTM3LTZlY2FjOGM3ZjcwOSIsInRpdGxlIjoiRHllLVNlbnNpdGl6ZWQgU29sYXIgQ2VsbHMgKERTU0NzKSBCYXNlZCBvbiBFeHRyYWN0ZWQgTmF0dXJhbCBEeWVzIiwiYXV0aG9yIjpbeyJmYW1pbHkiOiJBbW1hciIsImdpdmVuIjoiQWhtZWQgTS4iLCJwYXJzZS1uYW1lcyI6ZmFsc2UsImRyb3BwaW5nLXBhcnRpY2xlIjoiIiwibm9uLWRyb3BwaW5nLXBhcnRpY2xlIjoiIn0seyJmYW1pbHkiOiJNb2hhbWVkIiwiZ2l2ZW4iOiJIZW1kYW4gUy5ILiIsInBhcnNlLW5hbWVzIjpmYWxzZSwiZHJvcHBpbmctcGFydGljbGUiOiIiLCJub24tZHJvcHBpbmctcGFydGljbGUiOiIifSx7ImZhbWlseSI6IllvdXNlZiIsImdpdmVuIjoiTW9hdGF6IE0uSy4iLCJwYXJzZS1uYW1lcyI6ZmFsc2UsImRyb3BwaW5nLXBhcnRpY2xlIjoiIiwibm9uLWRyb3BwaW5nLXBhcnRpY2xlIjoiIn0seyJmYW1pbHkiOiJBYmRlbC1IYWZleiIsImdpdmVuIjoiR2hhZGEgTS4iLCJwYXJzZS1uYW1lcyI6ZmFsc2UsImRyb3BwaW5nLXBhcnRpY2xlIjoiIiwibm9uLWRyb3BwaW5nLXBhcnRpY2xlIjoiIn0seyJmYW1pbHkiOiJIYXNzYW5pZW4iLCJnaXZlbiI6IkFobWVkIFMuIiwicGFyc2UtbmFtZXMiOmZhbHNlLCJkcm9wcGluZy1wYXJ0aWNsZSI6IiIsIm5vbi1kcm9wcGluZy1wYXJ0aWNsZSI6IiJ9LHsiZmFtaWx5IjoiS2hhbGlsIiwiZ2l2ZW4iOiJBaG1lZCBTLkcuIiwicGFyc2UtbmFtZXMiOmZhbHNlLCJkcm9wcGluZy1wYXJ0aWNsZSI6IiIsIm5vbi1kcm9wcGluZy1wYXJ0aWNsZSI6IiJ9XSwiY29udGFpbmVyLXRpdGxlIjoiSm91cm5hbCBvZiBOYW5vbWF0ZXJpYWxzIiwiY29udGFpbmVyLXRpdGxlLXNob3J0IjoiSiBOYW5vbWF0ZXIiLCJhY2Nlc3NlZCI6eyJkYXRlLXBhcnRzIjpbWzIwMjUsMSwxOF1dfSwiRE9JIjoiMTAuMTE1NS8yMDE5LzE4NjcyNzEiLCJJU1NOIjoiMTY4Ny00MTI5IiwiVVJMIjoiaHR0cHM6Ly9vbmxpbmVsaWJyYXJ5LndpbGV5LmNvbS9kb2kvZnVsbC8xMC4xMTU1LzIwMTkvMTg2NzI3MSIsImlzc3VlZCI6eyJkYXRlLXBhcnRzIjpbWzIwMTksMSwxXV19LCJwYWdlIjoiMTg2NzI3MSIsImFic3RyYWN0IjoiSGVyZSwgdGhyZWUgbmF0dXJhbCBkeWVzIHdlcmUgZXh0cmFjdGVkIGZyb20gZGlmZmVyZW50IGZydWl0cyBhbmQgbGVhdmVzIGFuZCB1c2VkIGFzIHNlbnNpdGl6ZXJzIGZvciBkeWUtc2Vuc2l0aXplZCBzb2xhciBjZWxscyAoRFNTQ3MpLiBDaGxvcm9waHlsbCB3YXMgZXh0cmFjdGVkIGZyb20gc3BpbmFjaCBsZWF2ZXMgdXNpbmcgYWNldG9uZSBhcyBhIHNvbHZlbnQuIEFudGhvY3lhbmluIHdhcyBleHRyYWN0ZWQgZnJvbSByZWQgY2FiYmFnZSBhbmQgb25pb24gcGVlbHMgdXNpbmcgd2F0ZXIuIERpZmZlcmVudCBjaGFyYWN0ZXJpemF0aW9ucyBmb3IgdGhlIHByZXBhcmVkIG5hdHVyYWwgZHllcyB3ZXJlIGNvbmR1Y3RlZCBpbmNsdWRpbmcgVVYtdmlzIGFic29ycHRpb24sIEZUSVIsIGFuZCBzdGVhZHktc3RhdGUvdGltZS1yZXNvbHZlZCBwaG90b2x1bWluZXNjZW5jZSBzcGVjdHJvc2NvcHkuIFZhcmlvdXMgRFNTQ3MgYmFzZWQgb24gdGhlIGV4dHJhY3RlZCBkeWVzIHdlcmUgZmFicmljYXRlZC4gVGhlIGRlZ3JhZGF0aW9uIGluIHRoZSBwb3dlciBjb252ZXJzaW9uIGVmZmljaWVuY2llcyB3YXMgbW9uaXRvcmVkIG92ZXIgYSB3ZWVrLiBUaGUgZWZmZWN0IG9mIHRoZSBUaU8yIG1lc29wb3JvdXMgbGF5ZXJzIG9uIHRoZSBlZmZpY2llbmN5IHdhcyBhbHNvIHN0dWRpZWQuIFRoZSBpbnRlcmZhY2VzIGJldHdlZW4gdGhlIG5hdHVyYWwgZHllcyBhbmQgdGhlIFRpTzIgbGF5ZXJzIHdlcmUgaW52ZXN0aWdhdGVkIHVzaW5nIGVsZWN0cm9jaGVtaWNhbCBpbXBlZGFuY2Ugc3BlY3Ryb3Njb3B5LiIsInB1Ymxpc2hlciI6IkpvaG4gV2lsZXkgJiBTb25zLCBMdGQiLCJpc3N1ZSI6IjEiLCJ2b2x1bWUiOiIyMDE5In0sImlzVGVtcG9yYXJ5IjpmYWxzZX1dfQ=="/>
            <w:id w:val="1975098371"/>
            <w:placeholder>
              <w:docPart w:val="DefaultPlaceholder_-1854013440"/>
            </w:placeholder>
          </w:sdtPr>
          <w:sdtContent>
            <w:tc>
              <w:tcPr>
                <w:tcW w:w="966" w:type="dxa"/>
                <w:vAlign w:val="center"/>
              </w:tcPr>
              <w:p w14:paraId="19B0CEE4" w14:textId="5644BD2E" w:rsidR="00160EAF" w:rsidRPr="009D68DE" w:rsidRDefault="004A60C5" w:rsidP="00160EAF">
                <w:pPr>
                  <w:pStyle w:val="Keywords"/>
                  <w:ind w:firstLine="0"/>
                  <w:jc w:val="center"/>
                  <w:rPr>
                    <w:b w:val="0"/>
                    <w:bCs w:val="0"/>
                    <w:i w:val="0"/>
                    <w:iCs/>
                    <w:color w:val="000000"/>
                    <w:sz w:val="16"/>
                    <w:szCs w:val="16"/>
                  </w:rPr>
                </w:pPr>
                <w:r w:rsidRPr="004A60C5">
                  <w:rPr>
                    <w:b w:val="0"/>
                    <w:bCs w:val="0"/>
                    <w:i w:val="0"/>
                    <w:iCs/>
                    <w:color w:val="000000"/>
                    <w:sz w:val="16"/>
                    <w:szCs w:val="16"/>
                  </w:rPr>
                  <w:t>[13]</w:t>
                </w:r>
              </w:p>
            </w:tc>
          </w:sdtContent>
        </w:sdt>
      </w:tr>
    </w:tbl>
    <w:p w14:paraId="6175B407" w14:textId="42DB93CB" w:rsidR="00071999" w:rsidRPr="001F58AC" w:rsidRDefault="0083235C" w:rsidP="00B716CE">
      <w:pPr>
        <w:pStyle w:val="Keywords"/>
        <w:rPr>
          <w:b w:val="0"/>
          <w:bCs w:val="0"/>
          <w:i w:val="0"/>
          <w:iCs/>
          <w:sz w:val="20"/>
          <w:szCs w:val="20"/>
        </w:rPr>
      </w:pPr>
      <w:r w:rsidRPr="0083235C">
        <w:rPr>
          <w:b w:val="0"/>
          <w:bCs w:val="0"/>
          <w:i w:val="0"/>
          <w:iCs/>
          <w:sz w:val="20"/>
          <w:szCs w:val="20"/>
        </w:rPr>
        <w:t xml:space="preserve"> </w:t>
      </w:r>
    </w:p>
    <w:p w14:paraId="6E52FAD2" w14:textId="77777777" w:rsidR="004F2B86" w:rsidRDefault="0083235C" w:rsidP="00F17EE1">
      <w:pPr>
        <w:pStyle w:val="Keywords"/>
        <w:rPr>
          <w:b w:val="0"/>
          <w:bCs w:val="0"/>
          <w:i w:val="0"/>
          <w:iCs/>
          <w:sz w:val="20"/>
          <w:szCs w:val="20"/>
        </w:rPr>
      </w:pPr>
      <w:r w:rsidRPr="0083235C">
        <w:rPr>
          <w:b w:val="0"/>
          <w:bCs w:val="0"/>
          <w:i w:val="0"/>
          <w:iCs/>
          <w:sz w:val="20"/>
          <w:szCs w:val="20"/>
        </w:rPr>
        <w:t>The purpose of this study is to investigate the use of natural dyes as sustainable photosensitizers in DSSCs to enhance their performance and commercial viability. Natural dyes extracted from plants—including anthocyanins and betalain from red cabbage (Brassica oleracea L. var. capitata f. rubra) and beetroot (Beta vulgaris)—are analyzed for their affordability, environmental benefits, and interactions with TiO₂ semiconductors. By evaluating the optical properties of both individual and layered dye configurations, alongside key performance parameters. this study aims to advance the development of DSSCs as a cost-efficient and accessible renewable energy technology.</w:t>
      </w:r>
    </w:p>
    <w:p w14:paraId="18345B2F" w14:textId="033DE82B" w:rsidR="0083235C" w:rsidRPr="0083235C" w:rsidRDefault="004F2B86" w:rsidP="00F17EE1">
      <w:pPr>
        <w:pStyle w:val="Keywords"/>
        <w:rPr>
          <w:b w:val="0"/>
          <w:bCs w:val="0"/>
          <w:i w:val="0"/>
          <w:iCs/>
          <w:sz w:val="20"/>
          <w:szCs w:val="20"/>
        </w:rPr>
      </w:pPr>
      <w:r w:rsidRPr="004F2B86">
        <w:rPr>
          <w:b w:val="0"/>
          <w:bCs w:val="0"/>
          <w:i w:val="0"/>
          <w:iCs/>
          <w:sz w:val="20"/>
          <w:szCs w:val="20"/>
        </w:rPr>
        <w:t>Initially, traditional single-dye DSSCs will be prepared as a control group, while Dyad configurations will be fabricated by sequentially layering two different natural dye sensitizers. These two groups will be analyzed using ATR-IR and UV-Vis Spectroscopy for optical properties, as well as their photoelectrochemical performance, including photocurrent density, open-circuit voltage, fill factor, and power conversion efficiency. Theoretically, dyad configurations can enhance DSSC performance by broadening light absorption and improving dye interaction with the semiconductor. Therefore, it is hypothesized that DSSCs with dyad configurations will exhibit superior overall performance compared to traditional single-dye DSSCs.</w:t>
      </w:r>
      <w:r w:rsidR="0083235C" w:rsidRPr="0083235C">
        <w:rPr>
          <w:b w:val="0"/>
          <w:bCs w:val="0"/>
          <w:i w:val="0"/>
          <w:iCs/>
          <w:sz w:val="20"/>
          <w:szCs w:val="20"/>
        </w:rPr>
        <w:t xml:space="preserve"> </w:t>
      </w:r>
    </w:p>
    <w:p w14:paraId="179EA777" w14:textId="24349525" w:rsidR="009303D9" w:rsidRPr="006B6B66" w:rsidRDefault="00611237" w:rsidP="007E7D31">
      <w:pPr>
        <w:pStyle w:val="Heading1"/>
      </w:pPr>
      <w:r>
        <w:t>Experimental</w:t>
      </w:r>
    </w:p>
    <w:p w14:paraId="3C8B3FFF" w14:textId="4C248B9E" w:rsidR="009303D9" w:rsidRDefault="003F65A2" w:rsidP="00ED0149">
      <w:pPr>
        <w:pStyle w:val="Heading2"/>
      </w:pPr>
      <w:r>
        <w:t>Materials</w:t>
      </w:r>
    </w:p>
    <w:p w14:paraId="4522E337" w14:textId="424AD364" w:rsidR="009303D9" w:rsidRPr="005B520E" w:rsidRDefault="00677618" w:rsidP="00E7596C">
      <w:pPr>
        <w:pStyle w:val="BodyText"/>
      </w:pPr>
      <w:r w:rsidRPr="00677618">
        <w:t xml:space="preserve">The materials used in this study include red cabbage (Brassica oleracea) and beetroot (Beta vulgaris) as sources of natural dyes. Ethanol (95%) was used as a solvent during the extraction and cleaning processes. Fluorine-doped </w:t>
      </w:r>
      <w:r w:rsidR="00937577" w:rsidRPr="00677618">
        <w:t>tin oxide</w:t>
      </w:r>
      <w:r w:rsidRPr="00677618">
        <w:t xml:space="preserve"> (FTO) glass substrates (Qunguan, 20 mm × 20 mm, 2.2 mm thickness, 6–8 Ω/sq sheet resistance,</w:t>
      </w:r>
      <w:r>
        <w:rPr>
          <w:lang w:val="en-US"/>
        </w:rPr>
        <w:t xml:space="preserve"> </w:t>
      </w:r>
      <w:r w:rsidRPr="00677618">
        <w:rPr>
          <w:rFonts w:asciiTheme="majorBidi" w:hAnsiTheme="majorBidi" w:cstheme="majorBidi"/>
        </w:rPr>
        <w:t>≥</w:t>
      </w:r>
      <w:r w:rsidRPr="00677618">
        <w:t xml:space="preserve">84% light transmittance) served as the conductive electrodes. Titanium dioxide (TiO₂) nanopowder of analytical reagent (AR) grade was employed as the photoanode material. The electrolyte solution was prepared using iodine (I₂) and potassium iodide </w:t>
      </w:r>
      <w:r w:rsidRPr="00677618">
        <w:t>(KI). All chemicals were of general laboratory grade and were used without further purification. Deionized water was used throughout the experimental procedures for cleaning and dilution purposes.</w:t>
      </w:r>
    </w:p>
    <w:p w14:paraId="66739D0E" w14:textId="7DBE76A8" w:rsidR="009303D9" w:rsidRPr="005B520E" w:rsidRDefault="003A0B98" w:rsidP="00ED0149">
      <w:pPr>
        <w:pStyle w:val="Heading2"/>
      </w:pPr>
      <w:r>
        <w:t>Dye extraction</w:t>
      </w:r>
    </w:p>
    <w:p w14:paraId="559B505B" w14:textId="77777777" w:rsidR="00274515" w:rsidRDefault="003A0A49" w:rsidP="00274515">
      <w:pPr>
        <w:pStyle w:val="BodyText"/>
      </w:pPr>
      <w:r w:rsidRPr="005B520E">
        <w:t xml:space="preserve"> </w:t>
      </w:r>
      <w:r w:rsidR="0056057F">
        <w:t>Two natural dyes were extracted, anthocyanins from red cabbage (Brassica oleracea L. var. capitata f. rubra) and betalains from beetroot (Beta vulgaris). Both plants were purchased from a local market and thoroughly rinsed with water to remove dust and surface impurities.</w:t>
      </w:r>
    </w:p>
    <w:p w14:paraId="6421C342" w14:textId="4C7C5A4C" w:rsidR="0056057F" w:rsidRDefault="0056057F" w:rsidP="00274515">
      <w:pPr>
        <w:pStyle w:val="BodyText"/>
      </w:pPr>
      <w:r>
        <w:t>For anthocyanin extraction, the red cabbage was chopped into small pieces and manually ground into a fine paste using a mortar and pestle. For every 5 g of cabbage paste, 10 mL of ethanol was added, and the mixture was stirred continuously at 35 °C for 48 hours using a magnetic stirrer set at 1250 rpm. Following extraction, the mixture was filtered using a mesh sieve and centrifuged to remove solid aggregates. The resulting solution was protected from light using aluminum foil and stored in a dark location to prevent photo-oxidation until further use. The molecular structure of anthocyanin is shown in</w:t>
      </w:r>
      <w:r w:rsidR="0059082B">
        <w:rPr>
          <w:lang w:val="en-US"/>
        </w:rPr>
        <w:t xml:space="preserve">  </w:t>
      </w:r>
      <w:r w:rsidR="0059082B">
        <w:rPr>
          <w:lang w:val="en-US"/>
        </w:rPr>
        <w:fldChar w:fldCharType="begin"/>
      </w:r>
      <w:r w:rsidR="0059082B">
        <w:rPr>
          <w:lang w:val="en-US"/>
        </w:rPr>
        <w:instrText xml:space="preserve"> REF _Ref202842713 \h </w:instrText>
      </w:r>
      <w:r w:rsidR="0059082B">
        <w:rPr>
          <w:lang w:val="en-US"/>
        </w:rPr>
      </w:r>
      <w:r w:rsidR="0059082B">
        <w:rPr>
          <w:lang w:val="en-US"/>
        </w:rPr>
        <w:fldChar w:fldCharType="separate"/>
      </w:r>
      <w:r w:rsidR="0059082B" w:rsidRPr="0059082B">
        <w:rPr>
          <w:i/>
          <w:iCs/>
          <w:sz w:val="16"/>
          <w:szCs w:val="16"/>
        </w:rPr>
        <w:t xml:space="preserve">Fig. </w:t>
      </w:r>
      <w:r w:rsidR="0059082B">
        <w:rPr>
          <w:i/>
          <w:iCs/>
          <w:noProof/>
          <w:sz w:val="16"/>
          <w:szCs w:val="16"/>
        </w:rPr>
        <w:t>1</w:t>
      </w:r>
      <w:r w:rsidR="0059082B">
        <w:rPr>
          <w:lang w:val="en-US"/>
        </w:rPr>
        <w:fldChar w:fldCharType="end"/>
      </w:r>
      <w:r>
        <w:t>.</w:t>
      </w:r>
    </w:p>
    <w:p w14:paraId="7C5D0763" w14:textId="0467BA7A" w:rsidR="009303D9" w:rsidRDefault="0056057F" w:rsidP="0056057F">
      <w:pPr>
        <w:pStyle w:val="BodyText"/>
      </w:pPr>
      <w:r>
        <w:t xml:space="preserve">For betalain extraction, beetroot was peeled and boiled in distilled water at 98 °C. The water was then partially evaporated to increase dye saturation. After cooling, the solution was filtered using a mesh sieve and centrifuged multiple times to eliminate solid residues. The dye solution was covered with aluminum foil and stored in a dark place to prevent degradation due to photo-oxidation. The molecular structure of </w:t>
      </w:r>
      <w:r w:rsidR="00C5151A">
        <w:rPr>
          <w:lang w:val="en-US"/>
        </w:rPr>
        <w:t>betalain</w:t>
      </w:r>
      <w:r>
        <w:t xml:space="preserve"> is shown in</w:t>
      </w:r>
      <w:r w:rsidR="009C63B3">
        <w:rPr>
          <w:lang w:val="en-US"/>
        </w:rPr>
        <w:t xml:space="preserve">  </w:t>
      </w:r>
      <w:r w:rsidR="0059082B">
        <w:rPr>
          <w:lang w:val="en-US"/>
        </w:rPr>
        <w:fldChar w:fldCharType="begin"/>
      </w:r>
      <w:r w:rsidR="0059082B">
        <w:rPr>
          <w:lang w:val="en-US"/>
        </w:rPr>
        <w:instrText xml:space="preserve"> REF _Ref202842732 \h </w:instrText>
      </w:r>
      <w:r w:rsidR="0059082B">
        <w:rPr>
          <w:lang w:val="en-US"/>
        </w:rPr>
      </w:r>
      <w:r w:rsidR="0059082B">
        <w:rPr>
          <w:lang w:val="en-US"/>
        </w:rPr>
        <w:fldChar w:fldCharType="separate"/>
      </w:r>
      <w:r w:rsidR="0059082B" w:rsidRPr="0059082B">
        <w:rPr>
          <w:i/>
          <w:iCs/>
          <w:sz w:val="16"/>
          <w:szCs w:val="16"/>
        </w:rPr>
        <w:t xml:space="preserve">Fig. </w:t>
      </w:r>
      <w:r w:rsidR="0059082B" w:rsidRPr="0059082B">
        <w:rPr>
          <w:i/>
          <w:iCs/>
          <w:noProof/>
          <w:sz w:val="16"/>
          <w:szCs w:val="16"/>
        </w:rPr>
        <w:t>2</w:t>
      </w:r>
      <w:r w:rsidR="0059082B">
        <w:rPr>
          <w:lang w:val="en-US"/>
        </w:rPr>
        <w:fldChar w:fldCharType="end"/>
      </w:r>
      <w:r w:rsidR="0059082B">
        <w:rPr>
          <w:lang w:val="en-US"/>
        </w:rPr>
        <w:t>.</w:t>
      </w:r>
    </w:p>
    <w:p w14:paraId="5D673254" w14:textId="77777777" w:rsidR="0059082B" w:rsidRDefault="00CF634F" w:rsidP="0059082B">
      <w:pPr>
        <w:pStyle w:val="BodyText"/>
        <w:keepNext/>
        <w:jc w:val="center"/>
      </w:pPr>
      <w:r w:rsidRPr="009C59C4">
        <w:rPr>
          <w:rFonts w:asciiTheme="majorBidi" w:hAnsiTheme="majorBidi" w:cstheme="majorBidi"/>
          <w:i/>
          <w:iCs/>
          <w:noProof/>
          <w:lang w:bidi="ar-JO"/>
        </w:rPr>
        <w:drawing>
          <wp:inline distT="0" distB="0" distL="0" distR="0" wp14:anchorId="1E2BE59F" wp14:editId="1514D038">
            <wp:extent cx="1662545" cy="1516362"/>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0791" cy="1523883"/>
                    </a:xfrm>
                    <a:prstGeom prst="rect">
                      <a:avLst/>
                    </a:prstGeom>
                  </pic:spPr>
                </pic:pic>
              </a:graphicData>
            </a:graphic>
          </wp:inline>
        </w:drawing>
      </w:r>
    </w:p>
    <w:p w14:paraId="35454F57" w14:textId="284CF275" w:rsidR="0056057F" w:rsidRPr="0059082B" w:rsidRDefault="0059082B" w:rsidP="0059082B">
      <w:pPr>
        <w:pStyle w:val="Caption"/>
        <w:jc w:val="left"/>
      </w:pPr>
      <w:bookmarkStart w:id="10" w:name="_Ref202842713"/>
      <w:r w:rsidRPr="0059082B">
        <w:rPr>
          <w:i w:val="0"/>
          <w:iCs w:val="0"/>
          <w:color w:val="auto"/>
          <w:sz w:val="16"/>
          <w:szCs w:val="16"/>
        </w:rPr>
        <w:t xml:space="preserve">Fig. </w:t>
      </w:r>
      <w:r w:rsidRPr="0059082B">
        <w:rPr>
          <w:i w:val="0"/>
          <w:iCs w:val="0"/>
          <w:color w:val="auto"/>
          <w:sz w:val="16"/>
          <w:szCs w:val="16"/>
        </w:rPr>
        <w:fldChar w:fldCharType="begin"/>
      </w:r>
      <w:r w:rsidRPr="0059082B">
        <w:rPr>
          <w:i w:val="0"/>
          <w:iCs w:val="0"/>
          <w:color w:val="auto"/>
          <w:sz w:val="16"/>
          <w:szCs w:val="16"/>
        </w:rPr>
        <w:instrText xml:space="preserve"> SEQ Fig. \* ARABIC </w:instrText>
      </w:r>
      <w:r w:rsidRPr="0059082B">
        <w:rPr>
          <w:i w:val="0"/>
          <w:iCs w:val="0"/>
          <w:color w:val="auto"/>
          <w:sz w:val="16"/>
          <w:szCs w:val="16"/>
        </w:rPr>
        <w:fldChar w:fldCharType="separate"/>
      </w:r>
      <w:r>
        <w:rPr>
          <w:i w:val="0"/>
          <w:iCs w:val="0"/>
          <w:noProof/>
          <w:color w:val="auto"/>
          <w:sz w:val="16"/>
          <w:szCs w:val="16"/>
        </w:rPr>
        <w:t>1</w:t>
      </w:r>
      <w:r w:rsidRPr="0059082B">
        <w:rPr>
          <w:i w:val="0"/>
          <w:iCs w:val="0"/>
          <w:color w:val="auto"/>
          <w:sz w:val="16"/>
          <w:szCs w:val="16"/>
        </w:rPr>
        <w:fldChar w:fldCharType="end"/>
      </w:r>
      <w:bookmarkEnd w:id="10"/>
      <w:r>
        <w:rPr>
          <w:i w:val="0"/>
          <w:iCs w:val="0"/>
          <w:color w:val="auto"/>
          <w:sz w:val="16"/>
          <w:szCs w:val="16"/>
        </w:rPr>
        <w:t xml:space="preserve">. </w:t>
      </w:r>
      <w:r w:rsidR="009C63B3" w:rsidRPr="00B12E01">
        <w:rPr>
          <w:i w:val="0"/>
          <w:iCs w:val="0"/>
          <w:color w:val="000000" w:themeColor="text1"/>
          <w:sz w:val="16"/>
          <w:szCs w:val="16"/>
        </w:rPr>
        <w:t xml:space="preserve">Molecular </w:t>
      </w:r>
      <w:r w:rsidR="001F28EB" w:rsidRPr="00B12E01">
        <w:rPr>
          <w:i w:val="0"/>
          <w:iCs w:val="0"/>
          <w:color w:val="000000" w:themeColor="text1"/>
          <w:sz w:val="16"/>
          <w:szCs w:val="16"/>
        </w:rPr>
        <w:t xml:space="preserve">structure of </w:t>
      </w:r>
      <w:r w:rsidR="00701AA9">
        <w:rPr>
          <w:i w:val="0"/>
          <w:iCs w:val="0"/>
          <w:color w:val="000000" w:themeColor="text1"/>
          <w:sz w:val="16"/>
          <w:szCs w:val="16"/>
        </w:rPr>
        <w:t>a</w:t>
      </w:r>
      <w:r w:rsidR="001F28EB" w:rsidRPr="00B12E01">
        <w:rPr>
          <w:i w:val="0"/>
          <w:iCs w:val="0"/>
          <w:color w:val="000000" w:themeColor="text1"/>
          <w:sz w:val="16"/>
          <w:szCs w:val="16"/>
        </w:rPr>
        <w:t>nthocyanin</w:t>
      </w:r>
      <w:r>
        <w:rPr>
          <w:i w:val="0"/>
          <w:iCs w:val="0"/>
          <w:color w:val="000000" w:themeColor="text1"/>
          <w:sz w:val="16"/>
          <w:szCs w:val="16"/>
        </w:rPr>
        <w:t xml:space="preserve"> </w:t>
      </w:r>
      <w:sdt>
        <w:sdtPr>
          <w:rPr>
            <w:i w:val="0"/>
            <w:iCs w:val="0"/>
            <w:color w:val="000000"/>
            <w:sz w:val="16"/>
            <w:szCs w:val="16"/>
          </w:rPr>
          <w:tag w:val="MENDELEY_CITATION_v3_eyJjaXRhdGlvbklEIjoiTUVOREVMRVlfQ0lUQVRJT05fNjlhM2IwYzctNjdhZS00MzA0LWIyZDctNTkwODYwOWJkNWFkIiwicHJvcGVydGllcyI6eyJub3RlSW5kZXgiOjB9LCJpc0VkaXRlZCI6ZmFsc2UsIm1hbnVhbE92ZXJyaWRlIjp7ImlzTWFudWFsbHlPdmVycmlkZGVuIjpmYWxzZSwiY2l0ZXByb2NUZXh0IjoiWzE0XSIsIm1hbnVhbE92ZXJyaWRlVGV4dCI6IiJ9LCJjaXRhdGlvbkl0ZW1zIjpbeyJpZCI6IjllNjAyYTY5LTA3NjEtMzhkMS05OTZjLTlmZGNiYjY4YjdjNSIsIml0ZW1EYXRhIjp7InR5cGUiOiJhcnRpY2xlLWpvdXJuYWwiLCJpZCI6IjllNjAyYTY5LTA3NjEtMzhkMS05OTZjLTlmZGNiYjY4YjdjNSIsInRpdGxlIjoiRmFicmljYXRpb24gb2YgRFNTQyB3aXRoIE5hbm9zdHJ1Y3R1cmVkIFpuTyBQaG90byBBbm9kZSBhbmQgTmF0dXJhbCBEeWUgU2Vuc2l0aXplciIsImF1dGhvciI6W3siZmFtaWx5IjoiU2luaGEiLCJnaXZlbiI6IkQuIiwicGFyc2UtbmFtZXMiOmZhbHNlLCJkcm9wcGluZy1wYXJ0aWNsZSI6IiIsIm5vbi1kcm9wcGluZy1wYXJ0aWNsZSI6IiJ9LHsiZmFtaWx5IjoiRGUiLCJnaXZlbiI6IkQuIiwicGFyc2UtbmFtZXMiOmZhbHNlLCJkcm9wcGluZy1wYXJ0aWNsZSI6IiIsIm5vbi1kcm9wcGluZy1wYXJ0aWNsZSI6IiJ9LHsiZmFtaWx5IjoiR29zd2FtaSIsImdpdmVuIjoiRC4iLCJwYXJzZS1uYW1lcyI6ZmFsc2UsImRyb3BwaW5nLXBhcnRpY2xlIjoiIiwibm9uLWRyb3BwaW5nLXBhcnRpY2xlIjoiIn0seyJmYW1pbHkiOiJBeWF6IiwiZ2l2ZW4iOiJBLiIsInBhcnNlLW5hbWVzIjpmYWxzZSwiZHJvcHBpbmctcGFydGljbGUiOiIiLCJub24tZHJvcHBpbmctcGFydGljbGUiOiIifV0sImNvbnRhaW5lci10aXRsZSI6Ik1hdGVyaWFscyBUb2RheTogUHJvY2VlZGluZ3MiLCJjb250YWluZXItdGl0bGUtc2hvcnQiOiJNYXRlciBUb2RheSBQcm9jIiwiYWNjZXNzZWQiOnsiZGF0ZS1wYXJ0cyI6W1syMDI1LDEsMjJdXX0sIkRPSSI6IjEwLjEwMTYvSi5NQVRQUi4yMDE3LjA5LjIwMSIsIklTU04iOiIyMjE0LTc4NTMiLCJpc3N1ZWQiOnsiZGF0ZS1wYXJ0cyI6W1syMDE4LDEsMV1dfSwicGFnZSI6IjIwNTYtMjA2MyIsImFic3RyYWN0IjoiVGhpcyBwYXBlciBpcyBpbnRlbmRlZCB0byBlbmhhbmNlIHRoZSBlZmZpY2llbmN5IG9mIFpuTyBhbmQgbWl4ZWQgbmF0dXJhbCBkeWUgYmFzZWQgRFNTQy4gTmFub3N0cnVjdHVyZWQgWm5PIGlzIHN5bnRoZXNpemVkIHRocm91Z2ggY2hlbWljYWwgYmF0aCBkZXBvc2l0aW9uIHRlY2huaXF1ZS4gVGhlIEZFU0VNIGltYWdlIG9mIFpuTyBzaG93cyAzRCBzdHJ1Y3R1cmUgd2l0aCB0d28gdHlwZXMgb2YgbW9ycGhvbG9neSwgbmFuby1yb2QgYW5kIG5hbm8tcGxhdGUgc2hhcGUuIFRoZSBhdmVyYWdlIGxlbmd0aCBvZiBabk8gbmFuby1yb2QgaXMgNSDOvG0gYW5kIGRpYW1ldGVyIGlzIDIwMCBubS4gVGhlIG5hdHVyYWwgZHllcywgZXh0cmFjdGVkIGZyb20gZnJlc2ggcHVycGxlIGNhYmJhZ2UgYW5kIGJlZXQgcm9vdCBhbmQgdGhlaXIgbWl4ZWQgY291bnRlcnBhcnQgYXJlIHVzZWQgYXMgYSBwaG90by1zZW5zaXRpemVyIGZvciBmYWJyaWNhdGlvbiBvZiBEU1NDcy4gVGhlIFVWLXZpcyBhYnNvcnB0aW9uIHNwZWN0cmEgYXJlIHVzZWQgdG8gaWRlbnRpZnkgdGhlIGNoYXJhY3RlcmlzdGljIGFic29ycHRpb24gcGVha3Mgb2YgdGhlc2UgZXh0cmFjdGVkIG5hdHVyYWwgZHllcyBhbmQgdGhlaXIgbWl4ZWQgY291bnRlcnBhcnQuIFRoZSBtaXhlZCBkeWUgc2hvd3Mgd2lkZXIgYWJzb3JwdGlvbiBzcGVjdHJhIG92ZXIgdGhlIGluZGl2aWR1YWwgZHllcy4gQSByZWR1Y2VkIERSUyBvZiBtaXhlZCBkeWUgaXMgc2VlbiBkdWUgdG8gaGlnaGVyIGxpZ2h0IGFic29yYmFuY2UuIFRoZSBwZXJmb3JtYW5jZXMgb2YgdGhlIGZhYnJpY2F0ZWQgRFNTQ3MgYXJlIGNvbXBhcmVkIGFuZCBpdCBzaG93cyB0aGF0IG1peGVkIGR5ZSBoYXMgYmV0dGVyIHBlcmZvcm1hbmNlICgwLjM4MjQlKSBvdmVyIHRoZSBpbmRpdmlkdWFscy4iLCJwdWJsaXNoZXIiOiJFbHNldmllciIsImlzc3VlIjoiMSIsInZvbHVtZSI6IjUifSwiaXNUZW1wb3JhcnkiOmZhbHNlfV19"/>
          <w:id w:val="1120184476"/>
          <w:placeholder>
            <w:docPart w:val="DefaultPlaceholder_-1854013440"/>
          </w:placeholder>
        </w:sdtPr>
        <w:sdtContent>
          <w:r w:rsidR="004A60C5" w:rsidRPr="004A60C5">
            <w:rPr>
              <w:i w:val="0"/>
              <w:iCs w:val="0"/>
              <w:color w:val="000000"/>
              <w:sz w:val="16"/>
              <w:szCs w:val="16"/>
            </w:rPr>
            <w:t>[14]</w:t>
          </w:r>
        </w:sdtContent>
      </w:sdt>
    </w:p>
    <w:p w14:paraId="1E585344" w14:textId="77777777" w:rsidR="0059082B" w:rsidRDefault="00F12AF2" w:rsidP="0059082B">
      <w:pPr>
        <w:keepNext/>
      </w:pPr>
      <w:r w:rsidRPr="009C59C4">
        <w:rPr>
          <w:rFonts w:asciiTheme="majorBidi" w:hAnsiTheme="majorBidi" w:cstheme="majorBidi"/>
          <w:b/>
          <w:bCs/>
          <w:noProof/>
          <w:lang w:bidi="ar-JO"/>
        </w:rPr>
        <w:drawing>
          <wp:inline distT="0" distB="0" distL="0" distR="0" wp14:anchorId="15977CAB" wp14:editId="6F9677CC">
            <wp:extent cx="2362200" cy="186079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extLst>
                        <a:ext uri="{28A0092B-C50C-407E-A947-70E740481C1C}">
                          <a14:useLocalDpi xmlns:a14="http://schemas.microsoft.com/office/drawing/2010/main" val="0"/>
                        </a:ext>
                      </a:extLst>
                    </a:blip>
                    <a:stretch>
                      <a:fillRect/>
                    </a:stretch>
                  </pic:blipFill>
                  <pic:spPr>
                    <a:xfrm>
                      <a:off x="0" y="0"/>
                      <a:ext cx="2366204" cy="1863944"/>
                    </a:xfrm>
                    <a:prstGeom prst="rect">
                      <a:avLst/>
                    </a:prstGeom>
                  </pic:spPr>
                </pic:pic>
              </a:graphicData>
            </a:graphic>
          </wp:inline>
        </w:drawing>
      </w:r>
    </w:p>
    <w:p w14:paraId="56EF07CB" w14:textId="43D5FDCD" w:rsidR="0013584F" w:rsidRPr="0059082B" w:rsidRDefault="0059082B" w:rsidP="0059082B">
      <w:pPr>
        <w:pStyle w:val="Caption"/>
        <w:jc w:val="left"/>
      </w:pPr>
      <w:bookmarkStart w:id="11" w:name="_Ref202842732"/>
      <w:r w:rsidRPr="0059082B">
        <w:rPr>
          <w:i w:val="0"/>
          <w:iCs w:val="0"/>
          <w:color w:val="auto"/>
          <w:sz w:val="16"/>
          <w:szCs w:val="16"/>
        </w:rPr>
        <w:t xml:space="preserve">Fig. </w:t>
      </w:r>
      <w:r w:rsidRPr="0059082B">
        <w:rPr>
          <w:i w:val="0"/>
          <w:iCs w:val="0"/>
          <w:color w:val="auto"/>
          <w:sz w:val="16"/>
          <w:szCs w:val="16"/>
        </w:rPr>
        <w:fldChar w:fldCharType="begin"/>
      </w:r>
      <w:r w:rsidRPr="0059082B">
        <w:rPr>
          <w:i w:val="0"/>
          <w:iCs w:val="0"/>
          <w:color w:val="auto"/>
          <w:sz w:val="16"/>
          <w:szCs w:val="16"/>
        </w:rPr>
        <w:instrText xml:space="preserve"> SEQ Fig. \* ARABIC </w:instrText>
      </w:r>
      <w:r w:rsidRPr="0059082B">
        <w:rPr>
          <w:i w:val="0"/>
          <w:iCs w:val="0"/>
          <w:color w:val="auto"/>
          <w:sz w:val="16"/>
          <w:szCs w:val="16"/>
        </w:rPr>
        <w:fldChar w:fldCharType="separate"/>
      </w:r>
      <w:r w:rsidRPr="0059082B">
        <w:rPr>
          <w:i w:val="0"/>
          <w:iCs w:val="0"/>
          <w:noProof/>
          <w:color w:val="auto"/>
          <w:sz w:val="16"/>
          <w:szCs w:val="16"/>
        </w:rPr>
        <w:t>2</w:t>
      </w:r>
      <w:r w:rsidRPr="0059082B">
        <w:rPr>
          <w:i w:val="0"/>
          <w:iCs w:val="0"/>
          <w:color w:val="auto"/>
          <w:sz w:val="16"/>
          <w:szCs w:val="16"/>
        </w:rPr>
        <w:fldChar w:fldCharType="end"/>
      </w:r>
      <w:bookmarkEnd w:id="11"/>
      <w:r>
        <w:t xml:space="preserve">. </w:t>
      </w:r>
      <w:r w:rsidR="009C63B3" w:rsidRPr="00B63BF8">
        <w:rPr>
          <w:i w:val="0"/>
          <w:iCs w:val="0"/>
          <w:color w:val="000000" w:themeColor="text1"/>
          <w:sz w:val="16"/>
          <w:szCs w:val="16"/>
        </w:rPr>
        <w:t>Molecular structure of betalain</w:t>
      </w:r>
      <w:r w:rsidR="00F94945">
        <w:rPr>
          <w:i w:val="0"/>
          <w:iCs w:val="0"/>
          <w:color w:val="000000" w:themeColor="text1"/>
          <w:sz w:val="16"/>
          <w:szCs w:val="16"/>
        </w:rPr>
        <w:t xml:space="preserve"> </w:t>
      </w:r>
      <w:sdt>
        <w:sdtPr>
          <w:rPr>
            <w:i w:val="0"/>
            <w:iCs w:val="0"/>
            <w:color w:val="000000"/>
            <w:sz w:val="16"/>
            <w:szCs w:val="16"/>
          </w:rPr>
          <w:tag w:val="MENDELEY_CITATION_v3_eyJjaXRhdGlvbklEIjoiTUVOREVMRVlfQ0lUQVRJT05fODViMGM1Y2MtMDY3Ny00M2YxLWE2MDMtYTBjZDM0YWVjMzZlIiwicHJvcGVydGllcyI6eyJub3RlSW5kZXgiOjB9LCJpc0VkaXRlZCI6ZmFsc2UsIm1hbnVhbE92ZXJyaWRlIjp7ImlzTWFudWFsbHlPdmVycmlkZGVuIjpmYWxzZSwiY2l0ZXByb2NUZXh0IjoiWzE0XSIsIm1hbnVhbE92ZXJyaWRlVGV4dCI6IiJ9LCJjaXRhdGlvbkl0ZW1zIjpbeyJpZCI6IjllNjAyYTY5LTA3NjEtMzhkMS05OTZjLTlmZGNiYjY4YjdjNSIsIml0ZW1EYXRhIjp7InR5cGUiOiJhcnRpY2xlLWpvdXJuYWwiLCJpZCI6IjllNjAyYTY5LTA3NjEtMzhkMS05OTZjLTlmZGNiYjY4YjdjNSIsInRpdGxlIjoiRmFicmljYXRpb24gb2YgRFNTQyB3aXRoIE5hbm9zdHJ1Y3R1cmVkIFpuTyBQaG90byBBbm9kZSBhbmQgTmF0dXJhbCBEeWUgU2Vuc2l0aXplciIsImF1dGhvciI6W3siZmFtaWx5IjoiU2luaGEiLCJnaXZlbiI6IkQuIiwicGFyc2UtbmFtZXMiOmZhbHNlLCJkcm9wcGluZy1wYXJ0aWNsZSI6IiIsIm5vbi1kcm9wcGluZy1wYXJ0aWNsZSI6IiJ9LHsiZmFtaWx5IjoiRGUiLCJnaXZlbiI6IkQuIiwicGFyc2UtbmFtZXMiOmZhbHNlLCJkcm9wcGluZy1wYXJ0aWNsZSI6IiIsIm5vbi1kcm9wcGluZy1wYXJ0aWNsZSI6IiJ9LHsiZmFtaWx5IjoiR29zd2FtaSIsImdpdmVuIjoiRC4iLCJwYXJzZS1uYW1lcyI6ZmFsc2UsImRyb3BwaW5nLXBhcnRpY2xlIjoiIiwibm9uLWRyb3BwaW5nLXBhcnRpY2xlIjoiIn0seyJmYW1pbHkiOiJBeWF6IiwiZ2l2ZW4iOiJBLiIsInBhcnNlLW5hbWVzIjpmYWxzZSwiZHJvcHBpbmctcGFydGljbGUiOiIiLCJub24tZHJvcHBpbmctcGFydGljbGUiOiIifV0sImNvbnRhaW5lci10aXRsZSI6Ik1hdGVyaWFscyBUb2RheTogUHJvY2VlZGluZ3MiLCJjb250YWluZXItdGl0bGUtc2hvcnQiOiJNYXRlciBUb2RheSBQcm9jIiwiYWNjZXNzZWQiOnsiZGF0ZS1wYXJ0cyI6W1syMDI1LDEsMjJdXX0sIkRPSSI6IjEwLjEwMTYvSi5NQVRQUi4yMDE3LjA5LjIwMSIsIklTU04iOiIyMjE0LTc4NTMiLCJpc3N1ZWQiOnsiZGF0ZS1wYXJ0cyI6W1syMDE4LDEsMV1dfSwicGFnZSI6IjIwNTYtMjA2MyIsImFic3RyYWN0IjoiVGhpcyBwYXBlciBpcyBpbnRlbmRlZCB0byBlbmhhbmNlIHRoZSBlZmZpY2llbmN5IG9mIFpuTyBhbmQgbWl4ZWQgbmF0dXJhbCBkeWUgYmFzZWQgRFNTQy4gTmFub3N0cnVjdHVyZWQgWm5PIGlzIHN5bnRoZXNpemVkIHRocm91Z2ggY2hlbWljYWwgYmF0aCBkZXBvc2l0aW9uIHRlY2huaXF1ZS4gVGhlIEZFU0VNIGltYWdlIG9mIFpuTyBzaG93cyAzRCBzdHJ1Y3R1cmUgd2l0aCB0d28gdHlwZXMgb2YgbW9ycGhvbG9neSwgbmFuby1yb2QgYW5kIG5hbm8tcGxhdGUgc2hhcGUuIFRoZSBhdmVyYWdlIGxlbmd0aCBvZiBabk8gbmFuby1yb2QgaXMgNSDOvG0gYW5kIGRpYW1ldGVyIGlzIDIwMCBubS4gVGhlIG5hdHVyYWwgZHllcywgZXh0cmFjdGVkIGZyb20gZnJlc2ggcHVycGxlIGNhYmJhZ2UgYW5kIGJlZXQgcm9vdCBhbmQgdGhlaXIgbWl4ZWQgY291bnRlcnBhcnQgYXJlIHVzZWQgYXMgYSBwaG90by1zZW5zaXRpemVyIGZvciBmYWJyaWNhdGlvbiBvZiBEU1NDcy4gVGhlIFVWLXZpcyBhYnNvcnB0aW9uIHNwZWN0cmEgYXJlIHVzZWQgdG8gaWRlbnRpZnkgdGhlIGNoYXJhY3RlcmlzdGljIGFic29ycHRpb24gcGVha3Mgb2YgdGhlc2UgZXh0cmFjdGVkIG5hdHVyYWwgZHllcyBhbmQgdGhlaXIgbWl4ZWQgY291bnRlcnBhcnQuIFRoZSBtaXhlZCBkeWUgc2hvd3Mgd2lkZXIgYWJzb3JwdGlvbiBzcGVjdHJhIG92ZXIgdGhlIGluZGl2aWR1YWwgZHllcy4gQSByZWR1Y2VkIERSUyBvZiBtaXhlZCBkeWUgaXMgc2VlbiBkdWUgdG8gaGlnaGVyIGxpZ2h0IGFic29yYmFuY2UuIFRoZSBwZXJmb3JtYW5jZXMgb2YgdGhlIGZhYnJpY2F0ZWQgRFNTQ3MgYXJlIGNvbXBhcmVkIGFuZCBpdCBzaG93cyB0aGF0IG1peGVkIGR5ZSBoYXMgYmV0dGVyIHBlcmZvcm1hbmNlICgwLjM4MjQlKSBvdmVyIHRoZSBpbmRpdmlkdWFscy4iLCJwdWJsaXNoZXIiOiJFbHNldmllciIsImlzc3VlIjoiMSIsInZvbHVtZSI6IjUifSwiaXNUZW1wb3JhcnkiOmZhbHNlfV19"/>
          <w:id w:val="46958735"/>
          <w:placeholder>
            <w:docPart w:val="DefaultPlaceholder_-1854013440"/>
          </w:placeholder>
        </w:sdtPr>
        <w:sdtContent>
          <w:r w:rsidR="004A60C5" w:rsidRPr="004A60C5">
            <w:rPr>
              <w:i w:val="0"/>
              <w:iCs w:val="0"/>
              <w:color w:val="000000"/>
              <w:sz w:val="16"/>
              <w:szCs w:val="16"/>
            </w:rPr>
            <w:t>[14]</w:t>
          </w:r>
        </w:sdtContent>
      </w:sdt>
    </w:p>
    <w:p w14:paraId="1E7BE5DF" w14:textId="77777777" w:rsidR="00776A0F" w:rsidRPr="00776A0F" w:rsidRDefault="00776A0F" w:rsidP="00776A0F"/>
    <w:p w14:paraId="5DCF0C3D" w14:textId="4F39B3E7" w:rsidR="0079575C" w:rsidRDefault="00776A0F" w:rsidP="0079575C">
      <w:pPr>
        <w:pStyle w:val="Heading2"/>
      </w:pPr>
      <w:r w:rsidRPr="00776A0F">
        <w:t>DSSC fabricatio</w:t>
      </w:r>
      <w:r>
        <w:t>n</w:t>
      </w:r>
    </w:p>
    <w:p w14:paraId="3611AB25" w14:textId="46693D50" w:rsidR="001E6646" w:rsidRDefault="004220D7" w:rsidP="00C3719E">
      <w:pPr>
        <w:spacing w:after="240"/>
        <w:ind w:firstLine="288"/>
        <w:jc w:val="both"/>
      </w:pPr>
      <w:r>
        <w:t xml:space="preserve">The photoanode was prepared by mixing 5 mL of ethanol with 5 g of </w:t>
      </w:r>
      <w:r w:rsidR="000D15B4">
        <w:t xml:space="preserve"> </w:t>
      </w:r>
      <w:r>
        <w:t xml:space="preserve">TiO₂ to create a TiO₂ paste. The paste was applied </w:t>
      </w:r>
      <w:r>
        <w:lastRenderedPageBreak/>
        <w:t>to the surface of</w:t>
      </w:r>
      <w:r w:rsidR="000D15B4">
        <w:t xml:space="preserve"> the</w:t>
      </w:r>
      <w:r>
        <w:t xml:space="preserve"> FTO glass using the doctor-blading technique to form a uniform thin layer. The coated FTO glass was then annealed on a hot plate at 190 °C for </w:t>
      </w:r>
      <w:r w:rsidR="00841959">
        <w:t>30 minutes</w:t>
      </w:r>
      <w:r>
        <w:t xml:space="preserve">, followed by a </w:t>
      </w:r>
      <w:r w:rsidR="00841959">
        <w:t xml:space="preserve">10 </w:t>
      </w:r>
      <w:r w:rsidR="00804422">
        <w:t>minute</w:t>
      </w:r>
      <w:r>
        <w:t xml:space="preserve"> cooling period. After cooling, the photoanode was immersed in the prepared dye solution </w:t>
      </w:r>
      <w:r w:rsidR="00804422">
        <w:t>for 20 minutes</w:t>
      </w:r>
      <w:r>
        <w:t xml:space="preserve"> to allow</w:t>
      </w:r>
      <w:r w:rsidR="00804422">
        <w:t xml:space="preserve"> for</w:t>
      </w:r>
      <w:r>
        <w:t xml:space="preserve"> dye adsorption and then</w:t>
      </w:r>
      <w:r w:rsidR="00804422">
        <w:t xml:space="preserve"> it was</w:t>
      </w:r>
      <w:r>
        <w:t xml:space="preserve"> heated again at 190 °C for </w:t>
      </w:r>
      <w:r w:rsidR="00B24541">
        <w:t>30</w:t>
      </w:r>
      <w:r>
        <w:t xml:space="preserve"> minutes to enhance dye </w:t>
      </w:r>
      <w:r w:rsidR="006B5BB8">
        <w:t>attachment. The</w:t>
      </w:r>
      <w:r>
        <w:t xml:space="preserve"> CE was fabricated using </w:t>
      </w:r>
      <w:r w:rsidR="00804422">
        <w:t xml:space="preserve">the </w:t>
      </w:r>
      <w:r>
        <w:t>candle soot</w:t>
      </w:r>
      <w:r w:rsidR="00804422">
        <w:t xml:space="preserve"> method</w:t>
      </w:r>
      <w:r>
        <w:t xml:space="preserve"> as a cost-efficient alternative to platinum</w:t>
      </w:r>
      <w:r w:rsidR="007A4BDB">
        <w:t xml:space="preserve"> </w:t>
      </w:r>
      <w:sdt>
        <w:sdtPr>
          <w:rPr>
            <w:color w:val="000000"/>
          </w:rPr>
          <w:tag w:val="MENDELEY_CITATION_v3_eyJjaXRhdGlvbklEIjoiTUVOREVMRVlfQ0lUQVRJT05fNzAxMzM0NDctNzE5MC00ZWVlLWJkMjgtYmJiNTk3Y2Q0ZGMzIiwicHJvcGVydGllcyI6eyJub3RlSW5kZXgiOjB9LCJpc0VkaXRlZCI6ZmFsc2UsIm1hbnVhbE92ZXJyaWRlIjp7ImlzTWFudWFsbHlPdmVycmlkZGVuIjpmYWxzZSwiY2l0ZXByb2NUZXh0IjoiWzE1XSIsIm1hbnVhbE92ZXJyaWRlVGV4dCI6IiJ9LCJjaXRhdGlvbkl0ZW1zIjpbeyJpZCI6ImE0N2RjYzBjLTY5YzQtMzEyZi04MzZjLTkyNjJmYTQ1ZTgwMCIsIml0ZW1EYXRhIjp7InR5cGUiOiJhcnRpY2xlLWpvdXJuYWwiLCJpZCI6ImE0N2RjYzBjLTY5YzQtMzEyZi04MzZjLTkyNjJmYTQ1ZTgwMCIsInRpdGxlIjoiQ2FuZGxlIHNvb3QgYmFzZWQgY2FyYm9uIGNvdW50ZXIgZWxlY3Ryb2RlIGZvciBjb3N0LWVmZmVjdGl2ZSBkeWUgc2Vuc2l0aXplZCBzb2xhciBjZWxscyIsImF1dGhvciI6W3siZmFtaWx5IjoiVG9vciIsImdpdmVuIjoiUmFtc2hhaCBBaG1hZCIsInBhcnNlLW5hbWVzIjpmYWxzZSwiZHJvcHBpbmctcGFydGljbGUiOiIiLCJub24tZHJvcHBpbmctcGFydGljbGUiOiIifSx7ImZhbWlseSI6IlNheXlhZCIsImdpdmVuIjoiTXVoYW1tYWQgSGFzc2FuIiwicGFyc2UtbmFtZXMiOmZhbHNlLCJkcm9wcGluZy1wYXJ0aWNsZSI6IiIsIm5vbi1kcm9wcGluZy1wYXJ0aWNsZSI6IiJ9XSwiY29udGFpbmVyLXRpdGxlIjoiUHJvY2VlZGluZ3Mgb2YgMTh0aCBJbnRlcm5hdGlvbmFsIEJodXJiYW4gQ29uZmVyZW5jZSBvbiBBcHBsaWVkIFNjaWVuY2VzIGFuZCBUZWNobm9sb2dpZXMsIElCQ0FTVCAyMDIxIiwiYWNjZXNzZWQiOnsiZGF0ZS1wYXJ0cyI6W1syMDI1LDEsMjJdXX0sIkRPSSI6IjEwLjExMDkvSUJDQVNUNTEyNTQuMjAyMS45MzkzMDIzIiwiSVNCTiI6Ijk3ODA3MzgxMDUzNTIiLCJpc3N1ZWQiOnsiZGF0ZS1wYXJ0cyI6W1syMDIxLDEsMTJdXX0sInBhZ2UiOiI4Ny05MiIsImFic3RyYWN0IjoiRmFicmljYXRpb24gYW5kIGNoYXJhY3Rlcml6YXRpb24gb2YgaGlnaGx5IGNvc3QtZWZmZWN0aXZlIGNhbmRsZSBmbGFtZSBjYXJib24gZGVwb3NpdGVkIGNvdW50ZXIgZWxlY3Ryb2RlIHVuZGVyIGxpZ2h0IGZvciBwaG90b3ZvbHRhaWMgcHJvcGVydGllcyBhbmQgaW4gZGFyayBmb3IgaW1wZWRhbmNlIHNwZWN0cm9zY29weSB3YXMgY2FycmllZCBvdXQuIDY4MG1WIG9wZW4gY2lyY3VpdCB2b2x0YWdlIHdhcyBvYnNlcnZlZCB3aXRoIDUuOG1BLmNtLTIgc2hvcnQgY2lyY3VpdCBjdXJyZW50IGFuZCBhIGZpbGwgZmFjdG9yIG9mIDQ1JSB3YXMgcmVjb3JkZWQgdW5kZXIgQU0gMS41IGlsbHVtaW5hdGlvbi4gVGhlIGV4cGVyaW1lbnRhbCByZXN1bHRzIHJlbGlldmVkdGhhdCBhbG93LWNvc3RzdGFibGUgY2FyYm9uIGNvdW50ZXIgZWxlY3Ryb2RlIGNhbiBiZSBjb3VudGVkIGFzIGEgc3Vic3RpdHV0ZSB0byBjb252ZW50aW9uYWwgcGxhdGludW0gY291bnRlciBlbGVjdHJvZGUgRFNTQy4gRm9yIG9ic2VydmF0aW9uIG9mIGRldGFpbGVkIGNlbGwgcGVyZm9ybWFuY2UsIEltcGVkYW5jZSBzcGVjdHJvc2NvcHkgd2FzIGNhcnJpZWQgb3V0LiBCb3RoIGZyZXF1ZW5jeSBhbmQgdm9sdGFnZSBkZXBlbmRlbnQgbWVhc3VyZW1lbnRzIHdlcmUgdGFrZW4gZm9yIGltcGVkYW5jZSBzcGVjdHJvc2NvcHkuIiwicHVibGlzaGVyIjoiSW5zdGl0dXRlIG9mIEVsZWN0cmljYWwgYW5kIEVsZWN0cm9uaWNzIEVuZ2luZWVycyBJbmMuIiwiY29udGFpbmVyLXRpdGxlLXNob3J0IjoiIn0sImlzVGVtcG9yYXJ5IjpmYWxzZX1dfQ=="/>
          <w:id w:val="877050725"/>
          <w:placeholder>
            <w:docPart w:val="DefaultPlaceholder_-1854013440"/>
          </w:placeholder>
        </w:sdtPr>
        <w:sdtContent>
          <w:r w:rsidR="004A60C5" w:rsidRPr="004A60C5">
            <w:rPr>
              <w:color w:val="000000"/>
            </w:rPr>
            <w:t>[15]</w:t>
          </w:r>
        </w:sdtContent>
      </w:sdt>
      <w:r>
        <w:t xml:space="preserve">. The FTO glass was held with tweezers and exposed to a candle flame, forming a thin carbon layer as the catalytic </w:t>
      </w:r>
      <w:r w:rsidR="00276E4B">
        <w:t>surface. The</w:t>
      </w:r>
      <w:r>
        <w:t xml:space="preserve"> electrolyte was prepared by mixing iodine I₂ and triiodide I₃⁻ in a 1:11 ratio. To assemble the DSSC, the electrolyte was carefully dropped onto the surface of the photoanode. The carbon-coated CE was then placed over the photoanode, and the components were clamped together using two clamps on each side to secure the cell assembly.</w:t>
      </w:r>
    </w:p>
    <w:p w14:paraId="17F150FC" w14:textId="1D92184D" w:rsidR="009303D9" w:rsidRDefault="00AA71C3" w:rsidP="006B6B66">
      <w:pPr>
        <w:pStyle w:val="Heading1"/>
      </w:pPr>
      <w:r>
        <w:t>Results and discusion</w:t>
      </w:r>
    </w:p>
    <w:p w14:paraId="578AB09E" w14:textId="16071857" w:rsidR="009320F3" w:rsidRDefault="009320F3" w:rsidP="00324E76">
      <w:pPr>
        <w:pStyle w:val="Heading2"/>
      </w:pPr>
      <w:r w:rsidRPr="009320F3">
        <w:t xml:space="preserve">ATR-IR Spectroscopy </w:t>
      </w:r>
    </w:p>
    <w:p w14:paraId="39BDFDA7" w14:textId="2194062B" w:rsidR="008F7B20" w:rsidRDefault="00A6670F" w:rsidP="008F7B20">
      <w:pPr>
        <w:ind w:firstLine="288"/>
        <w:jc w:val="left"/>
        <w:rPr>
          <w:rStyle w:val="Emphasis"/>
          <w:i w:val="0"/>
          <w:iCs w:val="0"/>
        </w:rPr>
      </w:pPr>
      <w:r w:rsidRPr="00A6670F">
        <w:rPr>
          <w:rStyle w:val="Emphasis"/>
          <w:i w:val="0"/>
          <w:iCs w:val="0"/>
        </w:rPr>
        <w:t>Both anthocyanin and betalain extracts showed broad hydroxyl stretching bands centered around 3300 cm⁻¹, along with distinct peaks near 1600 cm⁻¹ attributed to the carbonyl stretching band as shown in</w:t>
      </w:r>
      <w:r w:rsidR="00DA24CB">
        <w:rPr>
          <w:rStyle w:val="Emphasis"/>
          <w:i w:val="0"/>
          <w:iCs w:val="0"/>
        </w:rPr>
        <w:t xml:space="preserve">  </w:t>
      </w:r>
      <w:r w:rsidR="008A36E9">
        <w:rPr>
          <w:rStyle w:val="Emphasis"/>
          <w:i w:val="0"/>
          <w:iCs w:val="0"/>
        </w:rPr>
        <w:fldChar w:fldCharType="begin"/>
      </w:r>
      <w:r w:rsidR="008A36E9">
        <w:rPr>
          <w:rStyle w:val="Emphasis"/>
          <w:i w:val="0"/>
          <w:iCs w:val="0"/>
        </w:rPr>
        <w:instrText xml:space="preserve"> REF _Ref202840438 \h </w:instrText>
      </w:r>
      <w:r w:rsidR="008A36E9">
        <w:rPr>
          <w:rStyle w:val="Emphasis"/>
          <w:i w:val="0"/>
          <w:iCs w:val="0"/>
        </w:rPr>
      </w:r>
      <w:r w:rsidR="008A36E9">
        <w:rPr>
          <w:rStyle w:val="Emphasis"/>
          <w:i w:val="0"/>
          <w:iCs w:val="0"/>
        </w:rPr>
        <w:fldChar w:fldCharType="separate"/>
      </w:r>
      <w:r w:rsidR="008A36E9" w:rsidRPr="00DA24CB">
        <w:rPr>
          <w:sz w:val="16"/>
          <w:szCs w:val="16"/>
        </w:rPr>
        <w:t xml:space="preserve">Fig. </w:t>
      </w:r>
      <w:r w:rsidR="008A36E9">
        <w:rPr>
          <w:noProof/>
          <w:sz w:val="16"/>
          <w:szCs w:val="16"/>
        </w:rPr>
        <w:t>3</w:t>
      </w:r>
      <w:r w:rsidR="008A36E9">
        <w:rPr>
          <w:rStyle w:val="Emphasis"/>
          <w:i w:val="0"/>
          <w:iCs w:val="0"/>
        </w:rPr>
        <w:fldChar w:fldCharType="end"/>
      </w:r>
      <w:r w:rsidRPr="00A6670F">
        <w:rPr>
          <w:rStyle w:val="Emphasis"/>
          <w:i w:val="0"/>
          <w:iCs w:val="0"/>
        </w:rPr>
        <w:t xml:space="preserve"> </w:t>
      </w:r>
      <w:r w:rsidR="00DA24CB">
        <w:rPr>
          <w:rStyle w:val="Emphasis"/>
          <w:i w:val="0"/>
          <w:iCs w:val="0"/>
        </w:rPr>
        <w:t>for</w:t>
      </w:r>
      <w:r w:rsidR="00AF28FD">
        <w:rPr>
          <w:rStyle w:val="Emphasis"/>
          <w:i w:val="0"/>
          <w:iCs w:val="0"/>
        </w:rPr>
        <w:t xml:space="preserve"> anthocyanin and</w:t>
      </w:r>
      <w:r w:rsidR="00BA131C">
        <w:rPr>
          <w:rStyle w:val="Emphasis"/>
          <w:i w:val="0"/>
          <w:iCs w:val="0"/>
        </w:rPr>
        <w:t xml:space="preserve"> </w:t>
      </w:r>
      <w:r w:rsidR="008A36E9">
        <w:rPr>
          <w:rStyle w:val="Emphasis"/>
          <w:i w:val="0"/>
          <w:iCs w:val="0"/>
        </w:rPr>
        <w:fldChar w:fldCharType="begin"/>
      </w:r>
      <w:r w:rsidR="008A36E9">
        <w:rPr>
          <w:rStyle w:val="Emphasis"/>
          <w:i w:val="0"/>
          <w:iCs w:val="0"/>
        </w:rPr>
        <w:instrText xml:space="preserve"> REF _Ref202840695 \h </w:instrText>
      </w:r>
      <w:r w:rsidR="008A36E9">
        <w:rPr>
          <w:rStyle w:val="Emphasis"/>
          <w:i w:val="0"/>
          <w:iCs w:val="0"/>
        </w:rPr>
      </w:r>
      <w:r w:rsidR="008A36E9">
        <w:rPr>
          <w:rStyle w:val="Emphasis"/>
          <w:i w:val="0"/>
          <w:iCs w:val="0"/>
        </w:rPr>
        <w:fldChar w:fldCharType="separate"/>
      </w:r>
      <w:r w:rsidR="008A36E9" w:rsidRPr="009E7F14">
        <w:rPr>
          <w:sz w:val="16"/>
          <w:szCs w:val="16"/>
        </w:rPr>
        <w:t xml:space="preserve">Fig. </w:t>
      </w:r>
      <w:r w:rsidR="008A36E9">
        <w:rPr>
          <w:noProof/>
          <w:sz w:val="16"/>
          <w:szCs w:val="16"/>
        </w:rPr>
        <w:t>4</w:t>
      </w:r>
      <w:r w:rsidR="008A36E9">
        <w:rPr>
          <w:rStyle w:val="Emphasis"/>
          <w:i w:val="0"/>
          <w:iCs w:val="0"/>
        </w:rPr>
        <w:fldChar w:fldCharType="end"/>
      </w:r>
      <w:r w:rsidR="008A36E9">
        <w:rPr>
          <w:rStyle w:val="Emphasis"/>
          <w:i w:val="0"/>
          <w:iCs w:val="0"/>
        </w:rPr>
        <w:t xml:space="preserve"> </w:t>
      </w:r>
      <w:r w:rsidR="00C94032">
        <w:rPr>
          <w:rStyle w:val="Emphasis"/>
          <w:i w:val="0"/>
          <w:iCs w:val="0"/>
        </w:rPr>
        <w:t>for betalain.</w:t>
      </w:r>
      <w:r w:rsidRPr="00A6670F">
        <w:rPr>
          <w:rStyle w:val="Emphasis"/>
          <w:i w:val="0"/>
          <w:iCs w:val="0"/>
        </w:rPr>
        <w:t xml:space="preserve"> These </w:t>
      </w:r>
      <w:r w:rsidR="008A36E9">
        <w:rPr>
          <w:rStyle w:val="Emphasis"/>
          <w:i w:val="0"/>
          <w:iCs w:val="0"/>
        </w:rPr>
        <w:t xml:space="preserve">readings </w:t>
      </w:r>
      <w:r w:rsidRPr="00A6670F">
        <w:rPr>
          <w:rStyle w:val="Emphasis"/>
          <w:i w:val="0"/>
          <w:iCs w:val="0"/>
        </w:rPr>
        <w:t xml:space="preserve">confirm the presence of hydroxyl and carbonyl groups, which are typical of polyphenolic compounds in natural dyes. Such functional groups are known to form strong interactions with metal oxide surfaces, such as TiO₂. Their presence suggests good potential for dye anchoring on the photoanode, which is essential for effective charge transfer, in addition, </w:t>
      </w:r>
      <w:r w:rsidR="007D4A45" w:rsidRPr="00A6670F">
        <w:rPr>
          <w:rStyle w:val="Emphasis"/>
          <w:i w:val="0"/>
          <w:iCs w:val="0"/>
        </w:rPr>
        <w:t>no</w:t>
      </w:r>
      <w:r w:rsidRPr="00A6670F">
        <w:rPr>
          <w:rStyle w:val="Emphasis"/>
          <w:i w:val="0"/>
          <w:iCs w:val="0"/>
        </w:rPr>
        <w:t xml:space="preserve"> abnormal peaks or shifts were detected, indicating that the molecular structures remained intact after extraction.</w:t>
      </w:r>
    </w:p>
    <w:p w14:paraId="7C6DC901" w14:textId="72143B5D" w:rsidR="007D4A45" w:rsidRDefault="00FD63B6" w:rsidP="00FD63B6">
      <w:pPr>
        <w:pStyle w:val="Heading2"/>
      </w:pPr>
      <w:r w:rsidRPr="00E40A76">
        <w:t>UV-Vis Spectroscopy</w:t>
      </w:r>
    </w:p>
    <w:p w14:paraId="26FF38A9" w14:textId="47649033" w:rsidR="00FD63B6" w:rsidRDefault="00E41CBE" w:rsidP="00E41CBE">
      <w:pPr>
        <w:ind w:firstLine="288"/>
        <w:jc w:val="left"/>
      </w:pPr>
      <w:r w:rsidRPr="00E41CBE">
        <w:t xml:space="preserve">The anthocyanin solution exhibited a sharp absorption peak at approximately 535 nm, while betalain showed a maximum near 485 nm as shown in </w:t>
      </w:r>
      <w:r w:rsidR="00900275">
        <w:fldChar w:fldCharType="begin"/>
      </w:r>
      <w:r w:rsidR="00900275">
        <w:instrText xml:space="preserve"> REF _Ref202842774 \h </w:instrText>
      </w:r>
      <w:r w:rsidR="00900275">
        <w:fldChar w:fldCharType="separate"/>
      </w:r>
      <w:r w:rsidR="00900275" w:rsidRPr="000E72C6">
        <w:rPr>
          <w:i/>
          <w:iCs/>
          <w:sz w:val="16"/>
          <w:szCs w:val="16"/>
        </w:rPr>
        <w:t xml:space="preserve">Fig. </w:t>
      </w:r>
      <w:r w:rsidR="00900275">
        <w:rPr>
          <w:i/>
          <w:iCs/>
          <w:noProof/>
          <w:sz w:val="16"/>
          <w:szCs w:val="16"/>
        </w:rPr>
        <w:t>5</w:t>
      </w:r>
      <w:r w:rsidR="00900275">
        <w:fldChar w:fldCharType="end"/>
      </w:r>
      <w:r w:rsidRPr="00E41CBE">
        <w:t>. These absorption bands fall well within the visible region, making both suitable for solar harvesting.</w:t>
      </w:r>
      <w:r w:rsidR="00EB120D">
        <w:t xml:space="preserve"> </w:t>
      </w:r>
      <w:r w:rsidRPr="00E41CBE">
        <w:t>This extended absorption is advantageous in capturing a wider range of photon energies, which can translate to higher photocurrent generation. The combined spectral response indicates that both dyes contribute simultaneously to light absorption in the dyad system, without significant spectral interference.</w:t>
      </w:r>
    </w:p>
    <w:p w14:paraId="3A008D53" w14:textId="453829BF" w:rsidR="001C2264" w:rsidRDefault="009F070C" w:rsidP="009F070C">
      <w:pPr>
        <w:pStyle w:val="Heading2"/>
      </w:pPr>
      <w:r w:rsidRPr="009F070C">
        <w:t>Photovoltaic Performance</w:t>
      </w:r>
    </w:p>
    <w:p w14:paraId="6F038BC4" w14:textId="4037C02A" w:rsidR="00553577" w:rsidRDefault="00553577" w:rsidP="00553577">
      <w:pPr>
        <w:jc w:val="left"/>
      </w:pPr>
      <w:r w:rsidRPr="00553577">
        <w:t>Using a Schottky cell design, the photovoltaic performance of solar cells based on betalain and anthocyanin was tested in simulated sunshine (1 Sun = 1000 W/m2), furthermore, photocurrent–voltage curves were used to calculate important characteristics, such as maximum power density (Pmax), open-circuit voltage (Voc), and short-circuit current density (Jsc), as illustrated in</w:t>
      </w:r>
      <w:r w:rsidR="008A36E9">
        <w:t xml:space="preserve"> </w:t>
      </w:r>
      <w:r w:rsidR="008A36E9" w:rsidRPr="008A36E9">
        <w:rPr>
          <w:b/>
          <w:bCs/>
        </w:rPr>
        <w:fldChar w:fldCharType="begin"/>
      </w:r>
      <w:r w:rsidR="008A36E9" w:rsidRPr="008A36E9">
        <w:rPr>
          <w:b/>
          <w:bCs/>
        </w:rPr>
        <w:instrText xml:space="preserve"> REF _Ref202840472 \h  \* MERGEFORMAT </w:instrText>
      </w:r>
      <w:r w:rsidR="008A36E9" w:rsidRPr="008A36E9">
        <w:rPr>
          <w:b/>
          <w:bCs/>
        </w:rPr>
      </w:r>
      <w:r w:rsidR="008A36E9" w:rsidRPr="008A36E9">
        <w:rPr>
          <w:b/>
          <w:bCs/>
        </w:rPr>
        <w:fldChar w:fldCharType="separate"/>
      </w:r>
      <w:r w:rsidR="008A36E9" w:rsidRPr="008A36E9">
        <w:rPr>
          <w:b/>
          <w:bCs/>
        </w:rPr>
        <w:t xml:space="preserve">TABLE </w:t>
      </w:r>
      <w:r w:rsidR="008A36E9" w:rsidRPr="008A36E9">
        <w:rPr>
          <w:b/>
          <w:bCs/>
          <w:noProof/>
        </w:rPr>
        <w:t>II</w:t>
      </w:r>
      <w:r w:rsidR="008A36E9" w:rsidRPr="008A36E9">
        <w:rPr>
          <w:b/>
          <w:bCs/>
        </w:rPr>
        <w:fldChar w:fldCharType="end"/>
      </w:r>
      <w:r w:rsidRPr="008A36E9">
        <w:t xml:space="preserve">. </w:t>
      </w:r>
      <w:r w:rsidRPr="00553577">
        <w:t xml:space="preserve">The </w:t>
      </w:r>
      <w:r>
        <w:t>following equations</w:t>
      </w:r>
      <w:r w:rsidRPr="00553577">
        <w:t xml:space="preserve"> were used to determine the maximum power, fill factor (FF), and power conversion efficiency (η)</w:t>
      </w:r>
      <w:r>
        <w:t>:</w:t>
      </w:r>
    </w:p>
    <w:p w14:paraId="3E8F3E49" w14:textId="77777777" w:rsidR="00553577" w:rsidRDefault="00553577" w:rsidP="00553577"/>
    <w:p w14:paraId="51630032" w14:textId="3A00CF04" w:rsidR="00850B26" w:rsidRPr="009C59C4" w:rsidRDefault="00850B26" w:rsidP="00DF7EC4">
      <w:pPr>
        <w:spacing w:line="480" w:lineRule="auto"/>
        <w:ind w:left="720" w:firstLine="720"/>
        <w:rPr>
          <w:rStyle w:val="vlist-s"/>
          <w:rFonts w:asciiTheme="majorBidi" w:hAnsiTheme="majorBidi" w:cstheme="majorBidi"/>
          <w:i/>
          <w:iCs/>
        </w:rPr>
      </w:pPr>
      <w:r w:rsidRPr="009C59C4">
        <w:rPr>
          <w:rStyle w:val="mord"/>
          <w:rFonts w:asciiTheme="majorBidi" w:hAnsiTheme="majorBidi" w:cstheme="majorBidi"/>
          <w:i/>
          <w:iCs/>
        </w:rPr>
        <w:t>Pmax</w:t>
      </w:r>
      <w:r w:rsidRPr="009C59C4">
        <w:rPr>
          <w:rStyle w:val="vlist-s"/>
          <w:rFonts w:asciiTheme="majorBidi" w:hAnsiTheme="majorBidi" w:cstheme="majorBidi"/>
          <w:i/>
          <w:iCs/>
        </w:rPr>
        <w:t>​</w:t>
      </w:r>
      <w:r w:rsidRPr="009C59C4">
        <w:rPr>
          <w:rStyle w:val="mrel"/>
          <w:rFonts w:asciiTheme="majorBidi" w:hAnsiTheme="majorBidi" w:cstheme="majorBidi"/>
          <w:i/>
          <w:iCs/>
        </w:rPr>
        <w:t>=</w:t>
      </w:r>
      <w:r w:rsidRPr="009C59C4">
        <w:rPr>
          <w:rStyle w:val="mord"/>
          <w:rFonts w:asciiTheme="majorBidi" w:hAnsiTheme="majorBidi" w:cstheme="majorBidi"/>
          <w:i/>
          <w:iCs/>
        </w:rPr>
        <w:t>Vmp</w:t>
      </w:r>
      <w:r w:rsidRPr="009C59C4">
        <w:rPr>
          <w:rStyle w:val="vlist-s"/>
          <w:rFonts w:asciiTheme="majorBidi" w:hAnsiTheme="majorBidi" w:cstheme="majorBidi"/>
          <w:i/>
          <w:iCs/>
        </w:rPr>
        <w:t>​</w:t>
      </w:r>
      <w:r w:rsidRPr="009C59C4">
        <w:rPr>
          <w:rStyle w:val="mbin"/>
          <w:rFonts w:asciiTheme="majorBidi" w:hAnsiTheme="majorBidi" w:cstheme="majorBidi"/>
          <w:i/>
          <w:iCs/>
        </w:rPr>
        <w:t>×</w:t>
      </w:r>
      <w:r w:rsidRPr="009C59C4">
        <w:rPr>
          <w:rStyle w:val="mord"/>
          <w:rFonts w:asciiTheme="majorBidi" w:hAnsiTheme="majorBidi" w:cstheme="majorBidi"/>
          <w:i/>
          <w:iCs/>
        </w:rPr>
        <w:t>Jmp</w:t>
      </w:r>
      <w:r w:rsidRPr="009C59C4">
        <w:rPr>
          <w:rStyle w:val="vlist-s"/>
          <w:rFonts w:asciiTheme="majorBidi" w:hAnsiTheme="majorBidi" w:cstheme="majorBidi"/>
          <w:i/>
          <w:iCs/>
        </w:rPr>
        <w:t>​</w:t>
      </w:r>
      <w:r>
        <w:rPr>
          <w:rStyle w:val="vlist-s"/>
          <w:rFonts w:asciiTheme="majorBidi" w:hAnsiTheme="majorBidi" w:cstheme="majorBidi"/>
          <w:i/>
          <w:iCs/>
        </w:rPr>
        <w:tab/>
      </w:r>
      <w:r>
        <w:rPr>
          <w:rStyle w:val="vlist-s"/>
          <w:rFonts w:asciiTheme="majorBidi" w:hAnsiTheme="majorBidi" w:cstheme="majorBidi"/>
          <w:i/>
          <w:iCs/>
        </w:rPr>
        <w:tab/>
      </w:r>
      <w:r>
        <w:rPr>
          <w:rStyle w:val="vlist-s"/>
          <w:rFonts w:asciiTheme="majorBidi" w:hAnsiTheme="majorBidi" w:cstheme="majorBidi"/>
          <w:i/>
          <w:iCs/>
        </w:rPr>
        <w:tab/>
      </w:r>
      <w:r w:rsidR="00811F6C" w:rsidRPr="00DF7EC4">
        <w:rPr>
          <w:rStyle w:val="vlist-s"/>
          <w:rFonts w:ascii="Symbol" w:hAnsi="Symbol" w:cstheme="majorBidi"/>
        </w:rPr>
        <w:t>(1)</w:t>
      </w:r>
    </w:p>
    <w:p w14:paraId="495C339B" w14:textId="5FB36E18" w:rsidR="00DF7EC4" w:rsidRPr="009C59C4" w:rsidRDefault="00850B26" w:rsidP="00DF7EC4">
      <w:pPr>
        <w:spacing w:line="480" w:lineRule="auto"/>
        <w:ind w:left="720" w:firstLine="720"/>
        <w:rPr>
          <w:rStyle w:val="vlist-s"/>
          <w:rFonts w:asciiTheme="majorBidi" w:hAnsiTheme="majorBidi" w:cstheme="majorBidi"/>
          <w:i/>
          <w:iCs/>
        </w:rPr>
      </w:pPr>
      <w:r w:rsidRPr="009C59C4">
        <w:rPr>
          <w:rStyle w:val="mord"/>
          <w:rFonts w:asciiTheme="majorBidi" w:hAnsiTheme="majorBidi" w:cstheme="majorBidi"/>
          <w:i/>
          <w:iCs/>
        </w:rPr>
        <w:t>FF</w:t>
      </w:r>
      <w:r w:rsidRPr="009C59C4">
        <w:rPr>
          <w:rStyle w:val="mrel"/>
          <w:rFonts w:asciiTheme="majorBidi" w:hAnsiTheme="majorBidi" w:cstheme="majorBidi"/>
          <w:i/>
          <w:iCs/>
        </w:rPr>
        <w:t>=</w:t>
      </w:r>
      <w:r w:rsidRPr="009C59C4">
        <w:rPr>
          <w:rStyle w:val="mord"/>
          <w:rFonts w:asciiTheme="majorBidi" w:hAnsiTheme="majorBidi" w:cstheme="majorBidi"/>
          <w:i/>
          <w:iCs/>
        </w:rPr>
        <w:t xml:space="preserve"> Pmax</w:t>
      </w:r>
      <w:r w:rsidRPr="009C59C4">
        <w:rPr>
          <w:rStyle w:val="vlist-s"/>
          <w:rFonts w:asciiTheme="majorBidi" w:hAnsiTheme="majorBidi" w:cstheme="majorBidi"/>
          <w:i/>
          <w:iCs/>
        </w:rPr>
        <w:t xml:space="preserve">​​ / </w:t>
      </w:r>
      <w:r w:rsidRPr="009C59C4">
        <w:rPr>
          <w:rStyle w:val="mord"/>
          <w:rFonts w:asciiTheme="majorBidi" w:hAnsiTheme="majorBidi" w:cstheme="majorBidi"/>
          <w:i/>
          <w:iCs/>
        </w:rPr>
        <w:t>Voc</w:t>
      </w:r>
      <w:r w:rsidRPr="009C59C4">
        <w:rPr>
          <w:rStyle w:val="vlist-s"/>
          <w:rFonts w:asciiTheme="majorBidi" w:hAnsiTheme="majorBidi" w:cstheme="majorBidi"/>
          <w:i/>
          <w:iCs/>
        </w:rPr>
        <w:t>​</w:t>
      </w:r>
      <w:r w:rsidRPr="009C59C4">
        <w:rPr>
          <w:rStyle w:val="mbin"/>
          <w:rFonts w:asciiTheme="majorBidi" w:hAnsiTheme="majorBidi" w:cstheme="majorBidi"/>
          <w:i/>
          <w:iCs/>
        </w:rPr>
        <w:t>×</w:t>
      </w:r>
      <w:r w:rsidRPr="009C59C4">
        <w:rPr>
          <w:rStyle w:val="mord"/>
          <w:rFonts w:asciiTheme="majorBidi" w:hAnsiTheme="majorBidi" w:cstheme="majorBidi"/>
          <w:i/>
          <w:iCs/>
        </w:rPr>
        <w:t>Jsc</w:t>
      </w:r>
      <w:r w:rsidR="00DF7EC4">
        <w:rPr>
          <w:rStyle w:val="vlist-s"/>
          <w:rFonts w:asciiTheme="majorBidi" w:hAnsiTheme="majorBidi" w:cstheme="majorBidi"/>
          <w:i/>
          <w:iCs/>
        </w:rPr>
        <w:tab/>
      </w:r>
      <w:r w:rsidR="00DF7EC4">
        <w:rPr>
          <w:rStyle w:val="vlist-s"/>
          <w:rFonts w:asciiTheme="majorBidi" w:hAnsiTheme="majorBidi" w:cstheme="majorBidi"/>
          <w:i/>
          <w:iCs/>
        </w:rPr>
        <w:tab/>
      </w:r>
      <w:r w:rsidR="00DF7EC4" w:rsidRPr="00DF7EC4">
        <w:rPr>
          <w:rStyle w:val="vlist-s"/>
          <w:rFonts w:ascii="Symbol" w:hAnsi="Symbol" w:cstheme="majorBidi"/>
        </w:rPr>
        <w:t>(2)</w:t>
      </w:r>
    </w:p>
    <w:p w14:paraId="580542CC" w14:textId="73996DEE" w:rsidR="00327916" w:rsidRPr="00CC163E" w:rsidRDefault="00850B26" w:rsidP="00CC163E">
      <w:pPr>
        <w:spacing w:line="480" w:lineRule="auto"/>
        <w:ind w:left="720" w:firstLine="720"/>
        <w:rPr>
          <w:rFonts w:ascii="Symbol" w:hAnsi="Symbol" w:cstheme="majorBidi" w:hint="eastAsia"/>
        </w:rPr>
      </w:pPr>
      <w:r w:rsidRPr="009C59C4">
        <w:rPr>
          <w:rStyle w:val="mord"/>
          <w:rFonts w:asciiTheme="majorBidi" w:hAnsiTheme="majorBidi" w:cstheme="majorBidi"/>
          <w:i/>
          <w:iCs/>
        </w:rPr>
        <w:t>η</w:t>
      </w:r>
      <w:r w:rsidRPr="009C59C4">
        <w:rPr>
          <w:rStyle w:val="mrel"/>
          <w:rFonts w:asciiTheme="majorBidi" w:hAnsiTheme="majorBidi" w:cstheme="majorBidi"/>
          <w:i/>
          <w:iCs/>
        </w:rPr>
        <w:t>=</w:t>
      </w:r>
      <w:r w:rsidRPr="009C59C4">
        <w:rPr>
          <w:rStyle w:val="mord"/>
          <w:rFonts w:asciiTheme="majorBidi" w:hAnsiTheme="majorBidi" w:cstheme="majorBidi"/>
          <w:i/>
          <w:iCs/>
        </w:rPr>
        <w:t xml:space="preserve"> Voc</w:t>
      </w:r>
      <w:r w:rsidRPr="009C59C4">
        <w:rPr>
          <w:rStyle w:val="vlist-s"/>
          <w:rFonts w:asciiTheme="majorBidi" w:hAnsiTheme="majorBidi" w:cstheme="majorBidi"/>
          <w:i/>
          <w:iCs/>
        </w:rPr>
        <w:t>​</w:t>
      </w:r>
      <w:r w:rsidRPr="009C59C4">
        <w:rPr>
          <w:rStyle w:val="mbin"/>
          <w:rFonts w:asciiTheme="majorBidi" w:hAnsiTheme="majorBidi" w:cstheme="majorBidi"/>
          <w:i/>
          <w:iCs/>
        </w:rPr>
        <w:t>×</w:t>
      </w:r>
      <w:r w:rsidRPr="009C59C4">
        <w:rPr>
          <w:rStyle w:val="mord"/>
          <w:rFonts w:asciiTheme="majorBidi" w:hAnsiTheme="majorBidi" w:cstheme="majorBidi"/>
          <w:i/>
          <w:iCs/>
        </w:rPr>
        <w:t>Jsc</w:t>
      </w:r>
      <w:r w:rsidRPr="009C59C4">
        <w:rPr>
          <w:rStyle w:val="vlist-s"/>
          <w:rFonts w:asciiTheme="majorBidi" w:hAnsiTheme="majorBidi" w:cstheme="majorBidi"/>
          <w:i/>
          <w:iCs/>
        </w:rPr>
        <w:t>​</w:t>
      </w:r>
      <w:r w:rsidRPr="009C59C4">
        <w:rPr>
          <w:rStyle w:val="mbin"/>
          <w:rFonts w:asciiTheme="majorBidi" w:hAnsiTheme="majorBidi" w:cstheme="majorBidi"/>
          <w:i/>
          <w:iCs/>
        </w:rPr>
        <w:t>×</w:t>
      </w:r>
      <w:r w:rsidRPr="009C59C4">
        <w:rPr>
          <w:rStyle w:val="mord"/>
          <w:rFonts w:asciiTheme="majorBidi" w:hAnsiTheme="majorBidi" w:cstheme="majorBidi"/>
          <w:i/>
          <w:iCs/>
        </w:rPr>
        <w:t>FF</w:t>
      </w:r>
      <w:r w:rsidRPr="009C59C4">
        <w:rPr>
          <w:rStyle w:val="vlist-s"/>
          <w:rFonts w:asciiTheme="majorBidi" w:hAnsiTheme="majorBidi" w:cstheme="majorBidi"/>
          <w:i/>
          <w:iCs/>
        </w:rPr>
        <w:t>​ /</w:t>
      </w:r>
      <w:r w:rsidRPr="009C59C4">
        <w:rPr>
          <w:rStyle w:val="mord"/>
          <w:rFonts w:asciiTheme="majorBidi" w:hAnsiTheme="majorBidi" w:cstheme="majorBidi"/>
          <w:i/>
          <w:iCs/>
        </w:rPr>
        <w:t xml:space="preserve"> Pin</w:t>
      </w:r>
      <w:r w:rsidRPr="009C59C4">
        <w:rPr>
          <w:rStyle w:val="vlist-s"/>
          <w:rFonts w:asciiTheme="majorBidi" w:hAnsiTheme="majorBidi" w:cstheme="majorBidi"/>
          <w:i/>
          <w:iCs/>
        </w:rPr>
        <w:t>​</w:t>
      </w:r>
      <w:r w:rsidR="00DF7EC4">
        <w:rPr>
          <w:rStyle w:val="vlist-s"/>
          <w:rFonts w:asciiTheme="majorBidi" w:hAnsiTheme="majorBidi" w:cstheme="majorBidi"/>
          <w:i/>
          <w:iCs/>
        </w:rPr>
        <w:tab/>
      </w:r>
      <w:r w:rsidR="00DF7EC4">
        <w:rPr>
          <w:rStyle w:val="vlist-s"/>
          <w:rFonts w:asciiTheme="majorBidi" w:hAnsiTheme="majorBidi" w:cstheme="majorBidi"/>
          <w:i/>
          <w:iCs/>
        </w:rPr>
        <w:tab/>
      </w:r>
      <w:r w:rsidR="00DF7EC4" w:rsidRPr="00DF7EC4">
        <w:rPr>
          <w:rStyle w:val="vlist-s"/>
          <w:rFonts w:ascii="Symbol" w:hAnsi="Symbol" w:cstheme="majorBidi"/>
        </w:rPr>
        <w:t>(3)</w:t>
      </w:r>
    </w:p>
    <w:p w14:paraId="28382A37" w14:textId="203989E4" w:rsidR="00553577" w:rsidRDefault="00553577" w:rsidP="00553577">
      <w:pPr>
        <w:jc w:val="left"/>
      </w:pPr>
      <w:r w:rsidRPr="00553577">
        <w:t xml:space="preserve"> All of the key photovoltaic metrics clearly improved with the dyad-based DSSCs. Better charge separation and reduced recombination were probably facilitated by the dyad's wider absorption and the complimentary alignment of the two pigments' energy levels. Furthermore, the TiO₂ surface may have had more consistent dye coverage due to the presence of numerous anchoring groups, which would have enhanced interfacial stability and electron transport, in contrast, narrower absorption spectra restricted the</w:t>
      </w:r>
      <w:r w:rsidR="00EB120D">
        <w:t xml:space="preserve"> </w:t>
      </w:r>
      <w:r w:rsidRPr="00553577">
        <w:t>performance of both single-dye systems, despite the fact that they demonstrated functional photovoltaic activity. The two pigments in the dyad system, on the other hand, worked in concert to provide stronger and more consistent light harvesting, which increased the total efficiency.</w:t>
      </w:r>
    </w:p>
    <w:p w14:paraId="4FABE504" w14:textId="77777777" w:rsidR="00383955" w:rsidRDefault="00383955" w:rsidP="00553577">
      <w:pPr>
        <w:jc w:val="left"/>
      </w:pPr>
    </w:p>
    <w:p w14:paraId="13F355F0" w14:textId="77777777" w:rsidR="00DA24CB" w:rsidRDefault="00BB5A13" w:rsidP="00F23746">
      <w:pPr>
        <w:keepNext/>
      </w:pPr>
      <w:r>
        <w:rPr>
          <w:noProof/>
        </w:rPr>
        <w:drawing>
          <wp:inline distT="0" distB="0" distL="0" distR="0" wp14:anchorId="1E8AB153" wp14:editId="43BD72A5">
            <wp:extent cx="2450699" cy="18000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450699" cy="1800000"/>
                    </a:xfrm>
                    <a:prstGeom prst="rect">
                      <a:avLst/>
                    </a:prstGeom>
                  </pic:spPr>
                </pic:pic>
              </a:graphicData>
            </a:graphic>
          </wp:inline>
        </w:drawing>
      </w:r>
    </w:p>
    <w:p w14:paraId="618343B7" w14:textId="6EF36AE7" w:rsidR="00514DCB" w:rsidRPr="00DA24CB" w:rsidRDefault="00DA24CB" w:rsidP="00DA24CB">
      <w:pPr>
        <w:pStyle w:val="Caption"/>
        <w:jc w:val="left"/>
        <w:rPr>
          <w:i w:val="0"/>
          <w:iCs w:val="0"/>
          <w:color w:val="auto"/>
          <w:sz w:val="16"/>
          <w:szCs w:val="16"/>
        </w:rPr>
      </w:pPr>
      <w:bookmarkStart w:id="12" w:name="_Ref202840438"/>
      <w:r w:rsidRPr="00DA24CB">
        <w:rPr>
          <w:i w:val="0"/>
          <w:iCs w:val="0"/>
          <w:color w:val="auto"/>
          <w:sz w:val="16"/>
          <w:szCs w:val="16"/>
        </w:rPr>
        <w:t xml:space="preserve">Fig. </w:t>
      </w:r>
      <w:r w:rsidRPr="00DA24CB">
        <w:rPr>
          <w:i w:val="0"/>
          <w:iCs w:val="0"/>
          <w:color w:val="auto"/>
          <w:sz w:val="16"/>
          <w:szCs w:val="16"/>
        </w:rPr>
        <w:fldChar w:fldCharType="begin"/>
      </w:r>
      <w:r w:rsidRPr="00DA24CB">
        <w:rPr>
          <w:i w:val="0"/>
          <w:iCs w:val="0"/>
          <w:color w:val="auto"/>
          <w:sz w:val="16"/>
          <w:szCs w:val="16"/>
        </w:rPr>
        <w:instrText xml:space="preserve"> SEQ Fig. \* ARABIC </w:instrText>
      </w:r>
      <w:r w:rsidRPr="00DA24CB">
        <w:rPr>
          <w:i w:val="0"/>
          <w:iCs w:val="0"/>
          <w:color w:val="auto"/>
          <w:sz w:val="16"/>
          <w:szCs w:val="16"/>
        </w:rPr>
        <w:fldChar w:fldCharType="separate"/>
      </w:r>
      <w:r w:rsidR="0059082B">
        <w:rPr>
          <w:i w:val="0"/>
          <w:iCs w:val="0"/>
          <w:noProof/>
          <w:color w:val="auto"/>
          <w:sz w:val="16"/>
          <w:szCs w:val="16"/>
        </w:rPr>
        <w:t>3</w:t>
      </w:r>
      <w:r w:rsidRPr="00DA24CB">
        <w:rPr>
          <w:i w:val="0"/>
          <w:iCs w:val="0"/>
          <w:color w:val="auto"/>
          <w:sz w:val="16"/>
          <w:szCs w:val="16"/>
        </w:rPr>
        <w:fldChar w:fldCharType="end"/>
      </w:r>
      <w:bookmarkEnd w:id="12"/>
      <w:r>
        <w:rPr>
          <w:i w:val="0"/>
          <w:iCs w:val="0"/>
          <w:color w:val="auto"/>
          <w:sz w:val="16"/>
          <w:szCs w:val="16"/>
        </w:rPr>
        <w:t xml:space="preserve">. </w:t>
      </w:r>
      <w:r w:rsidRPr="00DA24CB">
        <w:rPr>
          <w:i w:val="0"/>
          <w:iCs w:val="0"/>
          <w:color w:val="auto"/>
          <w:sz w:val="16"/>
          <w:szCs w:val="16"/>
        </w:rPr>
        <w:t>ATR-IR of anthocyanin solution</w:t>
      </w:r>
    </w:p>
    <w:p w14:paraId="6730F432" w14:textId="77777777" w:rsidR="009E7F14" w:rsidRDefault="00B03F63" w:rsidP="00F23746">
      <w:pPr>
        <w:keepNext/>
      </w:pPr>
      <w:r>
        <w:rPr>
          <w:noProof/>
        </w:rPr>
        <w:drawing>
          <wp:inline distT="0" distB="0" distL="0" distR="0" wp14:anchorId="0B66A420" wp14:editId="64AE9B09">
            <wp:extent cx="2450699" cy="18000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450699" cy="1800000"/>
                    </a:xfrm>
                    <a:prstGeom prst="rect">
                      <a:avLst/>
                    </a:prstGeom>
                  </pic:spPr>
                </pic:pic>
              </a:graphicData>
            </a:graphic>
          </wp:inline>
        </w:drawing>
      </w:r>
    </w:p>
    <w:p w14:paraId="21A30931" w14:textId="70633030" w:rsidR="00302085" w:rsidRDefault="009E7F14" w:rsidP="009E7F14">
      <w:pPr>
        <w:pStyle w:val="Caption"/>
        <w:jc w:val="both"/>
        <w:rPr>
          <w:i w:val="0"/>
          <w:iCs w:val="0"/>
          <w:color w:val="auto"/>
          <w:sz w:val="16"/>
          <w:szCs w:val="16"/>
        </w:rPr>
      </w:pPr>
      <w:bookmarkStart w:id="13" w:name="_Ref202840695"/>
      <w:r w:rsidRPr="009E7F14">
        <w:rPr>
          <w:i w:val="0"/>
          <w:iCs w:val="0"/>
          <w:color w:val="auto"/>
          <w:sz w:val="16"/>
          <w:szCs w:val="16"/>
        </w:rPr>
        <w:t xml:space="preserve">Fig. </w:t>
      </w:r>
      <w:r w:rsidRPr="009E7F14">
        <w:rPr>
          <w:i w:val="0"/>
          <w:iCs w:val="0"/>
          <w:color w:val="auto"/>
          <w:sz w:val="16"/>
          <w:szCs w:val="16"/>
        </w:rPr>
        <w:fldChar w:fldCharType="begin"/>
      </w:r>
      <w:r w:rsidRPr="009E7F14">
        <w:rPr>
          <w:i w:val="0"/>
          <w:iCs w:val="0"/>
          <w:color w:val="auto"/>
          <w:sz w:val="16"/>
          <w:szCs w:val="16"/>
        </w:rPr>
        <w:instrText xml:space="preserve"> SEQ Fig. \* ARABIC </w:instrText>
      </w:r>
      <w:r w:rsidRPr="009E7F14">
        <w:rPr>
          <w:i w:val="0"/>
          <w:iCs w:val="0"/>
          <w:color w:val="auto"/>
          <w:sz w:val="16"/>
          <w:szCs w:val="16"/>
        </w:rPr>
        <w:fldChar w:fldCharType="separate"/>
      </w:r>
      <w:r w:rsidR="0059082B">
        <w:rPr>
          <w:i w:val="0"/>
          <w:iCs w:val="0"/>
          <w:noProof/>
          <w:color w:val="auto"/>
          <w:sz w:val="16"/>
          <w:szCs w:val="16"/>
        </w:rPr>
        <w:t>4</w:t>
      </w:r>
      <w:r w:rsidRPr="009E7F14">
        <w:rPr>
          <w:i w:val="0"/>
          <w:iCs w:val="0"/>
          <w:color w:val="auto"/>
          <w:sz w:val="16"/>
          <w:szCs w:val="16"/>
        </w:rPr>
        <w:fldChar w:fldCharType="end"/>
      </w:r>
      <w:bookmarkEnd w:id="13"/>
      <w:r>
        <w:rPr>
          <w:i w:val="0"/>
          <w:iCs w:val="0"/>
          <w:color w:val="auto"/>
          <w:sz w:val="16"/>
          <w:szCs w:val="16"/>
        </w:rPr>
        <w:t xml:space="preserve">. </w:t>
      </w:r>
      <w:r w:rsidR="002268AB" w:rsidRPr="002268AB">
        <w:rPr>
          <w:i w:val="0"/>
          <w:iCs w:val="0"/>
          <w:color w:val="auto"/>
          <w:sz w:val="16"/>
          <w:szCs w:val="16"/>
        </w:rPr>
        <w:t>ATR-IR of betalain solution</w:t>
      </w:r>
    </w:p>
    <w:p w14:paraId="3081FA8B" w14:textId="77777777" w:rsidR="00042130" w:rsidRDefault="00042130" w:rsidP="00042130">
      <w:pPr>
        <w:keepNext/>
      </w:pPr>
      <w:r>
        <w:rPr>
          <w:noProof/>
        </w:rPr>
        <w:drawing>
          <wp:inline distT="0" distB="0" distL="0" distR="0" wp14:anchorId="5A206976" wp14:editId="16EEEBEF">
            <wp:extent cx="2451600" cy="1361832"/>
            <wp:effectExtent l="0" t="0" r="6350" b="0"/>
            <wp:docPr id="6" name="Picture 6" descr="A graph of a red and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 of a red and blue lin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51600" cy="1361832"/>
                    </a:xfrm>
                    <a:prstGeom prst="rect">
                      <a:avLst/>
                    </a:prstGeom>
                  </pic:spPr>
                </pic:pic>
              </a:graphicData>
            </a:graphic>
          </wp:inline>
        </w:drawing>
      </w:r>
    </w:p>
    <w:p w14:paraId="597DB732" w14:textId="00CF05E4" w:rsidR="00043ECC" w:rsidRDefault="00042130" w:rsidP="00043ECC">
      <w:pPr>
        <w:pStyle w:val="Caption"/>
        <w:jc w:val="left"/>
        <w:rPr>
          <w:i w:val="0"/>
          <w:iCs w:val="0"/>
          <w:color w:val="auto"/>
          <w:sz w:val="16"/>
          <w:szCs w:val="16"/>
        </w:rPr>
      </w:pPr>
      <w:bookmarkStart w:id="14" w:name="_Ref202842774"/>
      <w:r w:rsidRPr="000E72C6">
        <w:rPr>
          <w:i w:val="0"/>
          <w:iCs w:val="0"/>
          <w:color w:val="auto"/>
          <w:sz w:val="16"/>
          <w:szCs w:val="16"/>
        </w:rPr>
        <w:t xml:space="preserve">Fig. </w:t>
      </w:r>
      <w:r w:rsidRPr="000E72C6">
        <w:rPr>
          <w:i w:val="0"/>
          <w:iCs w:val="0"/>
          <w:color w:val="auto"/>
          <w:sz w:val="16"/>
          <w:szCs w:val="16"/>
        </w:rPr>
        <w:fldChar w:fldCharType="begin"/>
      </w:r>
      <w:r w:rsidRPr="000E72C6">
        <w:rPr>
          <w:i w:val="0"/>
          <w:iCs w:val="0"/>
          <w:color w:val="auto"/>
          <w:sz w:val="16"/>
          <w:szCs w:val="16"/>
        </w:rPr>
        <w:instrText xml:space="preserve"> SEQ Fig. \* ARABIC </w:instrText>
      </w:r>
      <w:r w:rsidRPr="000E72C6">
        <w:rPr>
          <w:i w:val="0"/>
          <w:iCs w:val="0"/>
          <w:color w:val="auto"/>
          <w:sz w:val="16"/>
          <w:szCs w:val="16"/>
        </w:rPr>
        <w:fldChar w:fldCharType="separate"/>
      </w:r>
      <w:r w:rsidR="0059082B">
        <w:rPr>
          <w:i w:val="0"/>
          <w:iCs w:val="0"/>
          <w:noProof/>
          <w:color w:val="auto"/>
          <w:sz w:val="16"/>
          <w:szCs w:val="16"/>
        </w:rPr>
        <w:t>5</w:t>
      </w:r>
      <w:r w:rsidRPr="000E72C6">
        <w:rPr>
          <w:i w:val="0"/>
          <w:iCs w:val="0"/>
          <w:color w:val="auto"/>
          <w:sz w:val="16"/>
          <w:szCs w:val="16"/>
        </w:rPr>
        <w:fldChar w:fldCharType="end"/>
      </w:r>
      <w:bookmarkEnd w:id="14"/>
      <w:r w:rsidR="000E72C6">
        <w:rPr>
          <w:i w:val="0"/>
          <w:iCs w:val="0"/>
          <w:color w:val="auto"/>
          <w:sz w:val="16"/>
          <w:szCs w:val="16"/>
        </w:rPr>
        <w:t xml:space="preserve">. </w:t>
      </w:r>
      <w:r w:rsidR="004C11B6" w:rsidRPr="004C11B6">
        <w:rPr>
          <w:i w:val="0"/>
          <w:iCs w:val="0"/>
          <w:color w:val="auto"/>
          <w:sz w:val="16"/>
          <w:szCs w:val="16"/>
        </w:rPr>
        <w:t>UV-Vis spectra for anthocyanin and betalain solutions</w:t>
      </w:r>
    </w:p>
    <w:p w14:paraId="0FC650AE" w14:textId="77777777" w:rsidR="00CC163E" w:rsidRPr="00CC163E" w:rsidRDefault="00CC163E" w:rsidP="00CC163E"/>
    <w:p w14:paraId="004FC72A" w14:textId="21425873" w:rsidR="00CE59A4" w:rsidRDefault="00CE59A4" w:rsidP="00CE59A4">
      <w:pPr>
        <w:pStyle w:val="Caption"/>
        <w:keepNext/>
        <w:spacing w:after="0"/>
        <w:rPr>
          <w:i w:val="0"/>
          <w:iCs w:val="0"/>
          <w:color w:val="auto"/>
        </w:rPr>
      </w:pPr>
      <w:bookmarkStart w:id="15" w:name="_Ref202840472"/>
      <w:r w:rsidRPr="00CE59A4">
        <w:rPr>
          <w:i w:val="0"/>
          <w:iCs w:val="0"/>
          <w:color w:val="auto"/>
        </w:rPr>
        <w:t xml:space="preserve">TABLE </w:t>
      </w:r>
      <w:r w:rsidRPr="00CE59A4">
        <w:rPr>
          <w:i w:val="0"/>
          <w:iCs w:val="0"/>
          <w:color w:val="auto"/>
        </w:rPr>
        <w:fldChar w:fldCharType="begin"/>
      </w:r>
      <w:r w:rsidRPr="00CE59A4">
        <w:rPr>
          <w:i w:val="0"/>
          <w:iCs w:val="0"/>
          <w:color w:val="auto"/>
        </w:rPr>
        <w:instrText xml:space="preserve"> SEQ TABLE \* ROMAN </w:instrText>
      </w:r>
      <w:r w:rsidRPr="00CE59A4">
        <w:rPr>
          <w:i w:val="0"/>
          <w:iCs w:val="0"/>
          <w:color w:val="auto"/>
        </w:rPr>
        <w:fldChar w:fldCharType="separate"/>
      </w:r>
      <w:r w:rsidR="004A60C5">
        <w:rPr>
          <w:i w:val="0"/>
          <w:iCs w:val="0"/>
          <w:noProof/>
          <w:color w:val="auto"/>
        </w:rPr>
        <w:t>II</w:t>
      </w:r>
      <w:r w:rsidRPr="00CE59A4">
        <w:rPr>
          <w:i w:val="0"/>
          <w:iCs w:val="0"/>
          <w:color w:val="auto"/>
        </w:rPr>
        <w:fldChar w:fldCharType="end"/>
      </w:r>
      <w:bookmarkEnd w:id="15"/>
    </w:p>
    <w:p w14:paraId="1717708A" w14:textId="08767333" w:rsidR="00CE59A4" w:rsidRDefault="00644654" w:rsidP="00CE59A4">
      <w:pPr>
        <w:rPr>
          <w:sz w:val="16"/>
          <w:szCs w:val="16"/>
        </w:rPr>
      </w:pPr>
      <w:r>
        <w:rPr>
          <w:sz w:val="16"/>
          <w:szCs w:val="16"/>
        </w:rPr>
        <w:t>P</w:t>
      </w:r>
      <w:r w:rsidR="007D4422" w:rsidRPr="007D4422">
        <w:rPr>
          <w:sz w:val="16"/>
          <w:szCs w:val="16"/>
        </w:rPr>
        <w:t xml:space="preserve">hotovoltaic </w:t>
      </w:r>
      <w:r>
        <w:rPr>
          <w:sz w:val="16"/>
          <w:szCs w:val="16"/>
        </w:rPr>
        <w:t>P</w:t>
      </w:r>
      <w:r w:rsidR="007D4422" w:rsidRPr="007D4422">
        <w:rPr>
          <w:sz w:val="16"/>
          <w:szCs w:val="16"/>
        </w:rPr>
        <w:t xml:space="preserve">roperties of </w:t>
      </w:r>
      <w:r>
        <w:rPr>
          <w:sz w:val="16"/>
          <w:szCs w:val="16"/>
        </w:rPr>
        <w:t>A</w:t>
      </w:r>
      <w:r w:rsidR="007D4422" w:rsidRPr="007D4422">
        <w:rPr>
          <w:sz w:val="16"/>
          <w:szCs w:val="16"/>
        </w:rPr>
        <w:t xml:space="preserve">nthocyanin and </w:t>
      </w:r>
      <w:r>
        <w:rPr>
          <w:sz w:val="16"/>
          <w:szCs w:val="16"/>
        </w:rPr>
        <w:t>B</w:t>
      </w:r>
      <w:r w:rsidR="007D4422" w:rsidRPr="007D4422">
        <w:rPr>
          <w:sz w:val="16"/>
          <w:szCs w:val="16"/>
        </w:rPr>
        <w:t xml:space="preserve">etalain </w:t>
      </w:r>
      <w:r>
        <w:rPr>
          <w:sz w:val="16"/>
          <w:szCs w:val="16"/>
        </w:rPr>
        <w:t>B</w:t>
      </w:r>
      <w:r w:rsidR="007D4422" w:rsidRPr="007D4422">
        <w:rPr>
          <w:sz w:val="16"/>
          <w:szCs w:val="16"/>
        </w:rPr>
        <w:t>ased DSSCs</w:t>
      </w:r>
    </w:p>
    <w:p w14:paraId="57750AF1" w14:textId="77777777" w:rsidR="007D4422" w:rsidRPr="007D4422" w:rsidRDefault="007D4422" w:rsidP="00CE59A4">
      <w:pPr>
        <w:rPr>
          <w:sz w:val="16"/>
          <w:szCs w:val="16"/>
        </w:rPr>
      </w:pPr>
    </w:p>
    <w:tbl>
      <w:tblPr>
        <w:tblStyle w:val="TableGrid"/>
        <w:tblW w:w="0" w:type="auto"/>
        <w:tblLook w:val="04A0" w:firstRow="1" w:lastRow="0" w:firstColumn="1" w:lastColumn="0" w:noHBand="0" w:noVBand="1"/>
      </w:tblPr>
      <w:tblGrid>
        <w:gridCol w:w="1043"/>
        <w:gridCol w:w="695"/>
        <w:gridCol w:w="858"/>
        <w:gridCol w:w="903"/>
        <w:gridCol w:w="671"/>
        <w:gridCol w:w="686"/>
      </w:tblGrid>
      <w:tr w:rsidR="00CC788B" w:rsidRPr="00CC788B" w14:paraId="33D28D69" w14:textId="77777777" w:rsidTr="0054270C">
        <w:tc>
          <w:tcPr>
            <w:tcW w:w="1043" w:type="dxa"/>
            <w:vAlign w:val="center"/>
          </w:tcPr>
          <w:p w14:paraId="7DB05C90" w14:textId="17B109D2" w:rsidR="009B413E" w:rsidRPr="00CC788B" w:rsidRDefault="00644654" w:rsidP="0054270C">
            <w:pPr>
              <w:rPr>
                <w:b/>
                <w:bCs/>
                <w:sz w:val="16"/>
                <w:szCs w:val="16"/>
              </w:rPr>
            </w:pPr>
            <w:r>
              <w:rPr>
                <w:b/>
                <w:bCs/>
                <w:sz w:val="16"/>
                <w:szCs w:val="16"/>
              </w:rPr>
              <w:t>Cell type</w:t>
            </w:r>
          </w:p>
        </w:tc>
        <w:tc>
          <w:tcPr>
            <w:tcW w:w="695" w:type="dxa"/>
            <w:vAlign w:val="center"/>
          </w:tcPr>
          <w:p w14:paraId="08E51666" w14:textId="3C76F048" w:rsidR="00A07BE1" w:rsidRPr="00CC788B" w:rsidRDefault="00DB6FE3" w:rsidP="0054270C">
            <w:pPr>
              <w:rPr>
                <w:b/>
                <w:bCs/>
                <w:sz w:val="16"/>
                <w:szCs w:val="16"/>
              </w:rPr>
            </w:pPr>
            <w:r w:rsidRPr="00CC788B">
              <w:rPr>
                <w:b/>
                <w:bCs/>
                <w:sz w:val="16"/>
                <w:szCs w:val="16"/>
              </w:rPr>
              <w:t>Voc</w:t>
            </w:r>
          </w:p>
          <w:p w14:paraId="71DBE996" w14:textId="441586E7" w:rsidR="009B413E" w:rsidRPr="00CC788B" w:rsidRDefault="00DB6FE3" w:rsidP="0054270C">
            <w:pPr>
              <w:rPr>
                <w:b/>
                <w:bCs/>
                <w:sz w:val="16"/>
                <w:szCs w:val="16"/>
              </w:rPr>
            </w:pPr>
            <w:r w:rsidRPr="00CC788B">
              <w:rPr>
                <w:b/>
                <w:bCs/>
                <w:sz w:val="16"/>
                <w:szCs w:val="16"/>
              </w:rPr>
              <w:t>(V)</w:t>
            </w:r>
          </w:p>
        </w:tc>
        <w:tc>
          <w:tcPr>
            <w:tcW w:w="858" w:type="dxa"/>
            <w:vAlign w:val="center"/>
          </w:tcPr>
          <w:p w14:paraId="1C9D0147" w14:textId="5E0A16B2" w:rsidR="009B413E" w:rsidRPr="00CC788B" w:rsidRDefault="00DB6FE3" w:rsidP="0054270C">
            <w:pPr>
              <w:rPr>
                <w:b/>
                <w:bCs/>
                <w:sz w:val="16"/>
                <w:szCs w:val="16"/>
              </w:rPr>
            </w:pPr>
            <w:r w:rsidRPr="00CC788B">
              <w:rPr>
                <w:b/>
                <w:bCs/>
                <w:sz w:val="16"/>
                <w:szCs w:val="16"/>
              </w:rPr>
              <w:t>Jsc (</w:t>
            </w:r>
            <w:r w:rsidR="00A07BE1" w:rsidRPr="00CC788B">
              <w:rPr>
                <w:b/>
                <w:bCs/>
                <w:sz w:val="16"/>
                <w:szCs w:val="16"/>
              </w:rPr>
              <w:t>μA/cm2)</w:t>
            </w:r>
          </w:p>
        </w:tc>
        <w:tc>
          <w:tcPr>
            <w:tcW w:w="903" w:type="dxa"/>
            <w:vAlign w:val="center"/>
          </w:tcPr>
          <w:p w14:paraId="21C604EF" w14:textId="39ECD6EB" w:rsidR="00412F4B" w:rsidRPr="00CC788B" w:rsidRDefault="00412F4B" w:rsidP="0054270C">
            <w:pPr>
              <w:rPr>
                <w:b/>
                <w:bCs/>
                <w:sz w:val="16"/>
                <w:szCs w:val="16"/>
              </w:rPr>
            </w:pPr>
            <w:r w:rsidRPr="00CC788B">
              <w:rPr>
                <w:b/>
                <w:bCs/>
                <w:sz w:val="16"/>
                <w:szCs w:val="16"/>
              </w:rPr>
              <w:t>Pmax</w:t>
            </w:r>
          </w:p>
          <w:p w14:paraId="4E46B5EB" w14:textId="44B8027E" w:rsidR="009B413E" w:rsidRPr="00CC788B" w:rsidRDefault="00412F4B" w:rsidP="0054270C">
            <w:pPr>
              <w:rPr>
                <w:b/>
                <w:bCs/>
                <w:sz w:val="16"/>
                <w:szCs w:val="16"/>
              </w:rPr>
            </w:pPr>
            <w:r w:rsidRPr="00CC788B">
              <w:rPr>
                <w:b/>
                <w:bCs/>
                <w:sz w:val="16"/>
                <w:szCs w:val="16"/>
              </w:rPr>
              <w:t>(μW/cm2)</w:t>
            </w:r>
          </w:p>
        </w:tc>
        <w:tc>
          <w:tcPr>
            <w:tcW w:w="671" w:type="dxa"/>
            <w:vAlign w:val="center"/>
          </w:tcPr>
          <w:p w14:paraId="09BDC9E6" w14:textId="6E60D2F6" w:rsidR="009B413E" w:rsidRPr="00CC788B" w:rsidRDefault="004A2F06" w:rsidP="0054270C">
            <w:pPr>
              <w:rPr>
                <w:b/>
                <w:bCs/>
                <w:sz w:val="16"/>
                <w:szCs w:val="16"/>
              </w:rPr>
            </w:pPr>
            <w:r w:rsidRPr="00CC788B">
              <w:rPr>
                <w:b/>
                <w:bCs/>
                <w:sz w:val="16"/>
                <w:szCs w:val="16"/>
              </w:rPr>
              <w:t>FF</w:t>
            </w:r>
          </w:p>
        </w:tc>
        <w:tc>
          <w:tcPr>
            <w:tcW w:w="686" w:type="dxa"/>
            <w:vAlign w:val="center"/>
          </w:tcPr>
          <w:p w14:paraId="3BC1029C" w14:textId="4DFDCA44" w:rsidR="00CC788B" w:rsidRPr="00CC788B" w:rsidRDefault="00CC788B" w:rsidP="0054270C">
            <w:pPr>
              <w:rPr>
                <w:rFonts w:asciiTheme="majorBidi" w:hAnsiTheme="majorBidi" w:cstheme="majorBidi"/>
                <w:b/>
                <w:bCs/>
                <w:i/>
                <w:iCs/>
                <w:sz w:val="16"/>
                <w:szCs w:val="16"/>
              </w:rPr>
            </w:pPr>
            <w:r w:rsidRPr="00CC788B">
              <w:rPr>
                <w:rFonts w:asciiTheme="majorBidi" w:hAnsiTheme="majorBidi" w:cstheme="majorBidi"/>
                <w:b/>
                <w:bCs/>
                <w:i/>
                <w:iCs/>
                <w:sz w:val="16"/>
                <w:szCs w:val="16"/>
              </w:rPr>
              <w:t>η</w:t>
            </w:r>
          </w:p>
          <w:p w14:paraId="50F721A5" w14:textId="69068FA1" w:rsidR="004A2F06" w:rsidRPr="00CC788B" w:rsidRDefault="00CC788B" w:rsidP="0054270C">
            <w:pPr>
              <w:rPr>
                <w:rFonts w:asciiTheme="majorBidi" w:hAnsiTheme="majorBidi" w:cstheme="majorBidi"/>
                <w:b/>
                <w:bCs/>
                <w:i/>
                <w:iCs/>
                <w:sz w:val="16"/>
                <w:szCs w:val="16"/>
              </w:rPr>
            </w:pPr>
            <w:r w:rsidRPr="00CC788B">
              <w:rPr>
                <w:rFonts w:asciiTheme="majorBidi" w:hAnsiTheme="majorBidi" w:cstheme="majorBidi"/>
                <w:b/>
                <w:bCs/>
                <w:i/>
                <w:iCs/>
                <w:sz w:val="16"/>
                <w:szCs w:val="16"/>
              </w:rPr>
              <w:t>(%)</w:t>
            </w:r>
          </w:p>
        </w:tc>
      </w:tr>
      <w:tr w:rsidR="00CC788B" w14:paraId="2BAF3435" w14:textId="77777777" w:rsidTr="0054270C">
        <w:tc>
          <w:tcPr>
            <w:tcW w:w="1043" w:type="dxa"/>
            <w:vAlign w:val="center"/>
          </w:tcPr>
          <w:p w14:paraId="2F87C026" w14:textId="05188033" w:rsidR="009B413E" w:rsidRPr="00CC788B" w:rsidRDefault="00CC788B" w:rsidP="0054270C">
            <w:pPr>
              <w:rPr>
                <w:sz w:val="16"/>
                <w:szCs w:val="16"/>
              </w:rPr>
            </w:pPr>
            <w:r w:rsidRPr="00CC788B">
              <w:rPr>
                <w:sz w:val="16"/>
                <w:szCs w:val="16"/>
              </w:rPr>
              <w:t>Antho</w:t>
            </w:r>
            <w:r>
              <w:rPr>
                <w:sz w:val="16"/>
                <w:szCs w:val="16"/>
              </w:rPr>
              <w:t>cyanin</w:t>
            </w:r>
          </w:p>
        </w:tc>
        <w:tc>
          <w:tcPr>
            <w:tcW w:w="695" w:type="dxa"/>
            <w:vAlign w:val="center"/>
          </w:tcPr>
          <w:p w14:paraId="05E344D4" w14:textId="7732B352" w:rsidR="009B413E" w:rsidRPr="00CC788B" w:rsidRDefault="00232E11" w:rsidP="0054270C">
            <w:pPr>
              <w:rPr>
                <w:sz w:val="16"/>
                <w:szCs w:val="16"/>
              </w:rPr>
            </w:pPr>
            <w:r>
              <w:rPr>
                <w:sz w:val="16"/>
                <w:szCs w:val="16"/>
              </w:rPr>
              <w:t>0.002</w:t>
            </w:r>
          </w:p>
        </w:tc>
        <w:tc>
          <w:tcPr>
            <w:tcW w:w="858" w:type="dxa"/>
            <w:vAlign w:val="center"/>
          </w:tcPr>
          <w:p w14:paraId="7AD43661" w14:textId="60F01344" w:rsidR="009B413E" w:rsidRPr="00CC788B" w:rsidRDefault="00BA745F" w:rsidP="0054270C">
            <w:pPr>
              <w:rPr>
                <w:sz w:val="16"/>
                <w:szCs w:val="16"/>
              </w:rPr>
            </w:pPr>
            <w:r>
              <w:rPr>
                <w:sz w:val="16"/>
                <w:szCs w:val="16"/>
              </w:rPr>
              <w:t>0.3</w:t>
            </w:r>
          </w:p>
        </w:tc>
        <w:tc>
          <w:tcPr>
            <w:tcW w:w="903" w:type="dxa"/>
            <w:vAlign w:val="center"/>
          </w:tcPr>
          <w:p w14:paraId="3A371E60" w14:textId="5B91DBA2" w:rsidR="009B413E" w:rsidRPr="00CC788B" w:rsidRDefault="006A380A" w:rsidP="0054270C">
            <w:pPr>
              <w:rPr>
                <w:sz w:val="16"/>
                <w:szCs w:val="16"/>
              </w:rPr>
            </w:pPr>
            <w:r w:rsidRPr="006A380A">
              <w:rPr>
                <w:sz w:val="16"/>
                <w:szCs w:val="16"/>
              </w:rPr>
              <w:t>20.083E-6</w:t>
            </w:r>
          </w:p>
        </w:tc>
        <w:tc>
          <w:tcPr>
            <w:tcW w:w="671" w:type="dxa"/>
            <w:vAlign w:val="center"/>
          </w:tcPr>
          <w:p w14:paraId="6F951B85" w14:textId="204EBA42" w:rsidR="009B413E" w:rsidRPr="00CC788B" w:rsidRDefault="00645593" w:rsidP="0054270C">
            <w:pPr>
              <w:rPr>
                <w:sz w:val="16"/>
                <w:szCs w:val="16"/>
              </w:rPr>
            </w:pPr>
            <w:r>
              <w:rPr>
                <w:sz w:val="16"/>
                <w:szCs w:val="16"/>
              </w:rPr>
              <w:t>0.03</w:t>
            </w:r>
          </w:p>
        </w:tc>
        <w:tc>
          <w:tcPr>
            <w:tcW w:w="686" w:type="dxa"/>
            <w:vAlign w:val="center"/>
          </w:tcPr>
          <w:p w14:paraId="464DA491" w14:textId="0B5711AD" w:rsidR="009B413E" w:rsidRPr="00CC788B" w:rsidRDefault="00645593" w:rsidP="0054270C">
            <w:pPr>
              <w:rPr>
                <w:sz w:val="16"/>
                <w:szCs w:val="16"/>
              </w:rPr>
            </w:pPr>
            <w:r>
              <w:rPr>
                <w:sz w:val="16"/>
                <w:szCs w:val="16"/>
              </w:rPr>
              <w:t>0.02</w:t>
            </w:r>
          </w:p>
        </w:tc>
      </w:tr>
      <w:tr w:rsidR="00CC788B" w14:paraId="2A49D230" w14:textId="77777777" w:rsidTr="0054270C">
        <w:tc>
          <w:tcPr>
            <w:tcW w:w="1043" w:type="dxa"/>
            <w:vAlign w:val="center"/>
          </w:tcPr>
          <w:p w14:paraId="7B728D72" w14:textId="040A5B43" w:rsidR="009B413E" w:rsidRPr="00CC788B" w:rsidRDefault="00CC788B" w:rsidP="0054270C">
            <w:pPr>
              <w:rPr>
                <w:sz w:val="16"/>
                <w:szCs w:val="16"/>
              </w:rPr>
            </w:pPr>
            <w:r>
              <w:rPr>
                <w:sz w:val="16"/>
                <w:szCs w:val="16"/>
              </w:rPr>
              <w:lastRenderedPageBreak/>
              <w:t>Betalain</w:t>
            </w:r>
          </w:p>
        </w:tc>
        <w:tc>
          <w:tcPr>
            <w:tcW w:w="695" w:type="dxa"/>
            <w:vAlign w:val="center"/>
          </w:tcPr>
          <w:p w14:paraId="74A95774" w14:textId="7B8F2784" w:rsidR="009B413E" w:rsidRPr="00CC788B" w:rsidRDefault="00232E11" w:rsidP="0054270C">
            <w:pPr>
              <w:rPr>
                <w:sz w:val="16"/>
                <w:szCs w:val="16"/>
              </w:rPr>
            </w:pPr>
            <w:r>
              <w:rPr>
                <w:sz w:val="16"/>
                <w:szCs w:val="16"/>
              </w:rPr>
              <w:t>0.001</w:t>
            </w:r>
          </w:p>
        </w:tc>
        <w:tc>
          <w:tcPr>
            <w:tcW w:w="858" w:type="dxa"/>
            <w:vAlign w:val="center"/>
          </w:tcPr>
          <w:p w14:paraId="1F8D05E3" w14:textId="7B8A1B4D" w:rsidR="009B413E" w:rsidRPr="00CC788B" w:rsidRDefault="00BA745F" w:rsidP="0054270C">
            <w:pPr>
              <w:rPr>
                <w:sz w:val="16"/>
                <w:szCs w:val="16"/>
              </w:rPr>
            </w:pPr>
            <w:r>
              <w:rPr>
                <w:sz w:val="16"/>
                <w:szCs w:val="16"/>
              </w:rPr>
              <w:t>0.2</w:t>
            </w:r>
          </w:p>
        </w:tc>
        <w:tc>
          <w:tcPr>
            <w:tcW w:w="903" w:type="dxa"/>
            <w:vAlign w:val="center"/>
          </w:tcPr>
          <w:p w14:paraId="00279BFA" w14:textId="483077A4" w:rsidR="009B413E" w:rsidRPr="00CC788B" w:rsidRDefault="004F08B2" w:rsidP="0054270C">
            <w:pPr>
              <w:rPr>
                <w:sz w:val="16"/>
                <w:szCs w:val="16"/>
              </w:rPr>
            </w:pPr>
            <w:r w:rsidRPr="004F08B2">
              <w:rPr>
                <w:sz w:val="16"/>
                <w:szCs w:val="16"/>
              </w:rPr>
              <w:t>190.21E-6</w:t>
            </w:r>
          </w:p>
        </w:tc>
        <w:tc>
          <w:tcPr>
            <w:tcW w:w="671" w:type="dxa"/>
            <w:vAlign w:val="center"/>
          </w:tcPr>
          <w:p w14:paraId="0A977661" w14:textId="6931B716" w:rsidR="009B413E" w:rsidRPr="00CC788B" w:rsidRDefault="00645593" w:rsidP="0054270C">
            <w:pPr>
              <w:rPr>
                <w:sz w:val="16"/>
                <w:szCs w:val="16"/>
              </w:rPr>
            </w:pPr>
            <w:r>
              <w:rPr>
                <w:sz w:val="16"/>
                <w:szCs w:val="16"/>
              </w:rPr>
              <w:t>0.95</w:t>
            </w:r>
          </w:p>
        </w:tc>
        <w:tc>
          <w:tcPr>
            <w:tcW w:w="686" w:type="dxa"/>
            <w:vAlign w:val="center"/>
          </w:tcPr>
          <w:p w14:paraId="6FA50F53" w14:textId="19E5437C" w:rsidR="009B413E" w:rsidRPr="00CC788B" w:rsidRDefault="00645593" w:rsidP="0054270C">
            <w:pPr>
              <w:rPr>
                <w:sz w:val="16"/>
                <w:szCs w:val="16"/>
              </w:rPr>
            </w:pPr>
            <w:r>
              <w:rPr>
                <w:sz w:val="16"/>
                <w:szCs w:val="16"/>
              </w:rPr>
              <w:t>0.02</w:t>
            </w:r>
          </w:p>
        </w:tc>
      </w:tr>
      <w:tr w:rsidR="00CC788B" w14:paraId="326AC993" w14:textId="77777777" w:rsidTr="0054270C">
        <w:tc>
          <w:tcPr>
            <w:tcW w:w="1043" w:type="dxa"/>
            <w:vAlign w:val="center"/>
          </w:tcPr>
          <w:p w14:paraId="41A73CF5" w14:textId="35108B3C" w:rsidR="00CC788B" w:rsidRDefault="00CC788B" w:rsidP="0054270C">
            <w:pPr>
              <w:rPr>
                <w:sz w:val="16"/>
                <w:szCs w:val="16"/>
              </w:rPr>
            </w:pPr>
            <w:r>
              <w:rPr>
                <w:sz w:val="16"/>
                <w:szCs w:val="16"/>
              </w:rPr>
              <w:t>Dyad</w:t>
            </w:r>
          </w:p>
        </w:tc>
        <w:tc>
          <w:tcPr>
            <w:tcW w:w="695" w:type="dxa"/>
            <w:vAlign w:val="center"/>
          </w:tcPr>
          <w:p w14:paraId="47DA4E02" w14:textId="1C24EB45" w:rsidR="00CC788B" w:rsidRPr="00CC788B" w:rsidRDefault="00BA745F" w:rsidP="0054270C">
            <w:pPr>
              <w:rPr>
                <w:sz w:val="16"/>
                <w:szCs w:val="16"/>
              </w:rPr>
            </w:pPr>
            <w:r>
              <w:rPr>
                <w:sz w:val="16"/>
                <w:szCs w:val="16"/>
              </w:rPr>
              <w:t>0.004</w:t>
            </w:r>
          </w:p>
        </w:tc>
        <w:tc>
          <w:tcPr>
            <w:tcW w:w="858" w:type="dxa"/>
            <w:vAlign w:val="center"/>
          </w:tcPr>
          <w:p w14:paraId="1CEF75C0" w14:textId="391C32CF" w:rsidR="00CC788B" w:rsidRPr="00CC788B" w:rsidRDefault="00BA745F" w:rsidP="0054270C">
            <w:pPr>
              <w:rPr>
                <w:sz w:val="16"/>
                <w:szCs w:val="16"/>
              </w:rPr>
            </w:pPr>
            <w:r>
              <w:rPr>
                <w:sz w:val="16"/>
                <w:szCs w:val="16"/>
              </w:rPr>
              <w:t>0.1</w:t>
            </w:r>
          </w:p>
        </w:tc>
        <w:tc>
          <w:tcPr>
            <w:tcW w:w="903" w:type="dxa"/>
            <w:vAlign w:val="center"/>
          </w:tcPr>
          <w:p w14:paraId="2985041E" w14:textId="101F1BD9" w:rsidR="00CC788B" w:rsidRPr="00CC788B" w:rsidRDefault="00EF7CB8" w:rsidP="0054270C">
            <w:pPr>
              <w:rPr>
                <w:sz w:val="16"/>
                <w:szCs w:val="16"/>
              </w:rPr>
            </w:pPr>
            <w:r w:rsidRPr="00EF7CB8">
              <w:rPr>
                <w:sz w:val="16"/>
                <w:szCs w:val="16"/>
              </w:rPr>
              <w:t>25.31E-6</w:t>
            </w:r>
          </w:p>
        </w:tc>
        <w:tc>
          <w:tcPr>
            <w:tcW w:w="671" w:type="dxa"/>
            <w:vAlign w:val="center"/>
          </w:tcPr>
          <w:p w14:paraId="6EFBC3AB" w14:textId="5A764E49" w:rsidR="00CC788B" w:rsidRPr="00CC788B" w:rsidRDefault="00645593" w:rsidP="0054270C">
            <w:pPr>
              <w:rPr>
                <w:sz w:val="16"/>
                <w:szCs w:val="16"/>
              </w:rPr>
            </w:pPr>
            <w:r>
              <w:rPr>
                <w:sz w:val="16"/>
                <w:szCs w:val="16"/>
              </w:rPr>
              <w:t>0.75</w:t>
            </w:r>
          </w:p>
        </w:tc>
        <w:tc>
          <w:tcPr>
            <w:tcW w:w="686" w:type="dxa"/>
            <w:vAlign w:val="center"/>
          </w:tcPr>
          <w:p w14:paraId="4B8E6FFB" w14:textId="647DC752" w:rsidR="00CC788B" w:rsidRPr="00CC788B" w:rsidRDefault="00645593" w:rsidP="0054270C">
            <w:pPr>
              <w:rPr>
                <w:sz w:val="16"/>
                <w:szCs w:val="16"/>
              </w:rPr>
            </w:pPr>
            <w:r>
              <w:rPr>
                <w:sz w:val="16"/>
                <w:szCs w:val="16"/>
              </w:rPr>
              <w:t>0.3</w:t>
            </w:r>
          </w:p>
        </w:tc>
      </w:tr>
    </w:tbl>
    <w:p w14:paraId="2CBC4D6A" w14:textId="5A7F8E2A" w:rsidR="00836367" w:rsidRPr="00F96569" w:rsidRDefault="00836367" w:rsidP="00C3719E">
      <w:pPr>
        <w:pStyle w:val="references"/>
        <w:numPr>
          <w:ilvl w:val="0"/>
          <w:numId w:val="0"/>
        </w:numPr>
        <w:spacing w:line="240" w:lineRule="auto"/>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p>
    <w:p w14:paraId="0F43A9DC" w14:textId="1B9EB04B" w:rsidR="0027217E" w:rsidRDefault="00C3719E" w:rsidP="00C3719E">
      <w:pPr>
        <w:pStyle w:val="Heading1"/>
      </w:pPr>
      <w:r>
        <w:t xml:space="preserve">Conclusion </w:t>
      </w:r>
    </w:p>
    <w:p w14:paraId="3B6D8CDA" w14:textId="0E5E3AD9" w:rsidR="00C3719E" w:rsidRDefault="00EC0C35" w:rsidP="00C3719E">
      <w:pPr>
        <w:jc w:val="left"/>
      </w:pPr>
      <w:r w:rsidRPr="00EC0C35">
        <w:t>In conclusion, this study suggests that using natural dyes like anthocyanin and betalain in DSSCs can result in decent photovoltaic performance, especially when they are combined in a dyad structure, which seems to take advantage of the broader light absorption range that the two pigments offer together rather than separately. The improved efficiency observed in the dyad-based DSSCs isn’t just a result of more light being absorbed, but possibly also due to better surface coverage or more effective interactions at the dye–semiconductor interface, though that would need deeper investigation to confirm. The extracted dyes retained their chemical structures well, as supported by the IR and UV-Vis data, which reinforces the idea that natural sources can be practical for solar applications, even if not as powerful as synthetic dyes. This study doesn't claim to offer a final solution, but it shows that simple, low-cost, and environmentally friendly materials still have a place in the ongoing research for better solar cell technologies, especially when used innovatively. There’s definitely room for optimization, perhaps by refining the extraction method or improving the layering process, but even in their current form, the results point toward natural dye dyads as a topic worth further investigation</w:t>
      </w:r>
      <w:r>
        <w:t>.</w:t>
      </w:r>
    </w:p>
    <w:p w14:paraId="5F6D1D68" w14:textId="77777777" w:rsidR="00EC0C35" w:rsidRDefault="00EC0C35" w:rsidP="00C3719E">
      <w:pPr>
        <w:jc w:val="left"/>
      </w:pPr>
    </w:p>
    <w:p w14:paraId="04F34F43" w14:textId="7EC906E6" w:rsidR="00EC0C35" w:rsidRDefault="00EC0C35" w:rsidP="00EC0C35">
      <w:pPr>
        <w:pStyle w:val="Heading1"/>
      </w:pPr>
      <w:r>
        <w:t>References</w:t>
      </w:r>
    </w:p>
    <w:sdt>
      <w:sdtPr>
        <w:rPr>
          <w:color w:val="000000"/>
          <w:sz w:val="16"/>
          <w:szCs w:val="16"/>
        </w:rPr>
        <w:tag w:val="MENDELEY_BIBLIOGRAPHY"/>
        <w:id w:val="998546035"/>
        <w:placeholder>
          <w:docPart w:val="DefaultPlaceholder_-1854013440"/>
        </w:placeholder>
      </w:sdtPr>
      <w:sdtContent>
        <w:p w14:paraId="7B7EA56B" w14:textId="77777777" w:rsidR="00B662A0" w:rsidRPr="008F2518" w:rsidRDefault="00B662A0" w:rsidP="008F2518">
          <w:pPr>
            <w:autoSpaceDE w:val="0"/>
            <w:autoSpaceDN w:val="0"/>
            <w:ind w:hanging="640"/>
            <w:jc w:val="left"/>
            <w:divId w:val="354578063"/>
            <w:rPr>
              <w:rFonts w:eastAsia="Times New Roman"/>
              <w:color w:val="000000"/>
              <w:sz w:val="16"/>
              <w:szCs w:val="16"/>
            </w:rPr>
          </w:pPr>
          <w:r w:rsidRPr="008F2518">
            <w:rPr>
              <w:rFonts w:eastAsia="Times New Roman"/>
              <w:color w:val="000000"/>
              <w:sz w:val="16"/>
              <w:szCs w:val="16"/>
            </w:rPr>
            <w:t>[1]</w:t>
          </w:r>
          <w:r w:rsidRPr="008F2518">
            <w:rPr>
              <w:rFonts w:eastAsia="Times New Roman"/>
              <w:color w:val="000000"/>
              <w:sz w:val="16"/>
              <w:szCs w:val="16"/>
            </w:rPr>
            <w:tab/>
            <w:t xml:space="preserve">M. E. Yeoh and K. Y. Chan, “Recent advances in photo-anode for dye-sensitized solar cells: a review,” </w:t>
          </w:r>
          <w:r w:rsidRPr="008F2518">
            <w:rPr>
              <w:rFonts w:eastAsia="Times New Roman"/>
              <w:i/>
              <w:iCs/>
              <w:color w:val="000000"/>
              <w:sz w:val="16"/>
              <w:szCs w:val="16"/>
            </w:rPr>
            <w:t>Int J Energy Res</w:t>
          </w:r>
          <w:r w:rsidRPr="008F2518">
            <w:rPr>
              <w:rFonts w:eastAsia="Times New Roman"/>
              <w:color w:val="000000"/>
              <w:sz w:val="16"/>
              <w:szCs w:val="16"/>
            </w:rPr>
            <w:t>, vol. 41, no. 15, pp. 2446–2467, Dec. 2017, doi: 10.1002/ER.3764.</w:t>
          </w:r>
        </w:p>
        <w:p w14:paraId="449CE6E4" w14:textId="77777777" w:rsidR="00B662A0" w:rsidRPr="008F2518" w:rsidRDefault="00B662A0" w:rsidP="008F2518">
          <w:pPr>
            <w:autoSpaceDE w:val="0"/>
            <w:autoSpaceDN w:val="0"/>
            <w:ind w:hanging="640"/>
            <w:jc w:val="left"/>
            <w:divId w:val="62997729"/>
            <w:rPr>
              <w:rFonts w:eastAsia="Times New Roman"/>
              <w:color w:val="000000"/>
              <w:sz w:val="16"/>
              <w:szCs w:val="16"/>
            </w:rPr>
          </w:pPr>
          <w:r w:rsidRPr="008F2518">
            <w:rPr>
              <w:rFonts w:eastAsia="Times New Roman"/>
              <w:color w:val="000000"/>
              <w:sz w:val="16"/>
              <w:szCs w:val="16"/>
            </w:rPr>
            <w:t>[2]</w:t>
          </w:r>
          <w:r w:rsidRPr="008F2518">
            <w:rPr>
              <w:rFonts w:eastAsia="Times New Roman"/>
              <w:color w:val="000000"/>
              <w:sz w:val="16"/>
              <w:szCs w:val="16"/>
            </w:rPr>
            <w:tab/>
            <w:t xml:space="preserve">S. Shalini, R. Balasundara Prabhu, S. Prasanna, T. K. Mallick, and S. Senthilarasu, “Review on natural dye sensitized solar cells: Operation, materials and methods,” </w:t>
          </w:r>
          <w:r w:rsidRPr="008F2518">
            <w:rPr>
              <w:rFonts w:eastAsia="Times New Roman"/>
              <w:i/>
              <w:iCs/>
              <w:color w:val="000000"/>
              <w:sz w:val="16"/>
              <w:szCs w:val="16"/>
            </w:rPr>
            <w:t>Renewable and Sustainable Energy Reviews</w:t>
          </w:r>
          <w:r w:rsidRPr="008F2518">
            <w:rPr>
              <w:rFonts w:eastAsia="Times New Roman"/>
              <w:color w:val="000000"/>
              <w:sz w:val="16"/>
              <w:szCs w:val="16"/>
            </w:rPr>
            <w:t>, vol. 51, pp. 1306–1325, Nov. 2015, doi: 10.1016/J.RSER.2015.07.052.</w:t>
          </w:r>
        </w:p>
        <w:p w14:paraId="52529DC1" w14:textId="77777777" w:rsidR="00B662A0" w:rsidRPr="008F2518" w:rsidRDefault="00B662A0" w:rsidP="008F2518">
          <w:pPr>
            <w:autoSpaceDE w:val="0"/>
            <w:autoSpaceDN w:val="0"/>
            <w:ind w:hanging="640"/>
            <w:jc w:val="left"/>
            <w:divId w:val="329522461"/>
            <w:rPr>
              <w:rFonts w:eastAsia="Times New Roman"/>
              <w:color w:val="000000"/>
              <w:sz w:val="16"/>
              <w:szCs w:val="16"/>
            </w:rPr>
          </w:pPr>
          <w:r w:rsidRPr="008F2518">
            <w:rPr>
              <w:rFonts w:eastAsia="Times New Roman"/>
              <w:color w:val="000000"/>
              <w:sz w:val="16"/>
              <w:szCs w:val="16"/>
            </w:rPr>
            <w:t>[3]</w:t>
          </w:r>
          <w:r w:rsidRPr="008F2518">
            <w:rPr>
              <w:rFonts w:eastAsia="Times New Roman"/>
              <w:color w:val="000000"/>
              <w:sz w:val="16"/>
              <w:szCs w:val="16"/>
            </w:rPr>
            <w:tab/>
            <w:t xml:space="preserve">S. K. Das, S. Ganguli, H. Kabir, J. I. Khandaker, and F. Ahmed, “Performance of Natural Dyes in Dye-Sensitized Solar Cell as Photosensitizer,” </w:t>
          </w:r>
          <w:r w:rsidRPr="008F2518">
            <w:rPr>
              <w:rFonts w:eastAsia="Times New Roman"/>
              <w:i/>
              <w:iCs/>
              <w:color w:val="000000"/>
              <w:sz w:val="16"/>
              <w:szCs w:val="16"/>
            </w:rPr>
            <w:t>Transactions on Electrical and Electronic Materials</w:t>
          </w:r>
          <w:r w:rsidRPr="008F2518">
            <w:rPr>
              <w:rFonts w:eastAsia="Times New Roman"/>
              <w:color w:val="000000"/>
              <w:sz w:val="16"/>
              <w:szCs w:val="16"/>
            </w:rPr>
            <w:t>, vol. 21, no. 1, pp. 105–116, Feb. 2020, doi: 10.1007/S42341-019-00158-Y/METRICS.</w:t>
          </w:r>
        </w:p>
        <w:p w14:paraId="467AE8A7" w14:textId="77777777" w:rsidR="00B662A0" w:rsidRPr="008F2518" w:rsidRDefault="00B662A0" w:rsidP="008F2518">
          <w:pPr>
            <w:autoSpaceDE w:val="0"/>
            <w:autoSpaceDN w:val="0"/>
            <w:ind w:hanging="640"/>
            <w:jc w:val="left"/>
            <w:divId w:val="2010711012"/>
            <w:rPr>
              <w:rFonts w:eastAsia="Times New Roman"/>
              <w:color w:val="000000"/>
              <w:sz w:val="16"/>
              <w:szCs w:val="16"/>
            </w:rPr>
          </w:pPr>
          <w:r w:rsidRPr="008F2518">
            <w:rPr>
              <w:rFonts w:eastAsia="Times New Roman"/>
              <w:color w:val="000000"/>
              <w:sz w:val="16"/>
              <w:szCs w:val="16"/>
            </w:rPr>
            <w:t>[4]</w:t>
          </w:r>
          <w:r w:rsidRPr="008F2518">
            <w:rPr>
              <w:rFonts w:eastAsia="Times New Roman"/>
              <w:color w:val="000000"/>
              <w:sz w:val="16"/>
              <w:szCs w:val="16"/>
            </w:rPr>
            <w:tab/>
            <w:t xml:space="preserve">G. Richhariya, A. Kumar, P. Tekasakul, and B. Gupta, “Natural dyes for dye sensitized solar cell: A review,” </w:t>
          </w:r>
          <w:r w:rsidRPr="008F2518">
            <w:rPr>
              <w:rFonts w:eastAsia="Times New Roman"/>
              <w:i/>
              <w:iCs/>
              <w:color w:val="000000"/>
              <w:sz w:val="16"/>
              <w:szCs w:val="16"/>
            </w:rPr>
            <w:t>Renewable and Sustainable Energy Reviews</w:t>
          </w:r>
          <w:r w:rsidRPr="008F2518">
            <w:rPr>
              <w:rFonts w:eastAsia="Times New Roman"/>
              <w:color w:val="000000"/>
              <w:sz w:val="16"/>
              <w:szCs w:val="16"/>
            </w:rPr>
            <w:t>, vol. 69, pp. 705–718, Mar. 2017, doi: 10.1016/J.RSER.2016.11.198.</w:t>
          </w:r>
        </w:p>
        <w:p w14:paraId="743C2BF3" w14:textId="77777777" w:rsidR="00B662A0" w:rsidRPr="008F2518" w:rsidRDefault="00B662A0" w:rsidP="008F2518">
          <w:pPr>
            <w:autoSpaceDE w:val="0"/>
            <w:autoSpaceDN w:val="0"/>
            <w:ind w:hanging="640"/>
            <w:jc w:val="left"/>
            <w:divId w:val="1091781970"/>
            <w:rPr>
              <w:rFonts w:eastAsia="Times New Roman"/>
              <w:color w:val="000000"/>
              <w:sz w:val="16"/>
              <w:szCs w:val="16"/>
            </w:rPr>
          </w:pPr>
          <w:r w:rsidRPr="008F2518">
            <w:rPr>
              <w:rFonts w:eastAsia="Times New Roman"/>
              <w:color w:val="000000"/>
              <w:sz w:val="16"/>
              <w:szCs w:val="16"/>
            </w:rPr>
            <w:t>[5]</w:t>
          </w:r>
          <w:r w:rsidRPr="008F2518">
            <w:rPr>
              <w:rFonts w:eastAsia="Times New Roman"/>
              <w:color w:val="000000"/>
              <w:sz w:val="16"/>
              <w:szCs w:val="16"/>
            </w:rPr>
            <w:tab/>
            <w:t xml:space="preserve">D. Ganta, K. Combrink, and R. Villanueva, “Natural Dye-Sensitized Solar Cells: Fabrication, Characterization, and Challenges,” in </w:t>
          </w:r>
          <w:r w:rsidRPr="008F2518">
            <w:rPr>
              <w:rFonts w:eastAsia="Times New Roman"/>
              <w:i/>
              <w:iCs/>
              <w:color w:val="000000"/>
              <w:sz w:val="16"/>
              <w:szCs w:val="16"/>
            </w:rPr>
            <w:t>Energy, Environment, and Sustainability</w:t>
          </w:r>
          <w:r w:rsidRPr="008F2518">
            <w:rPr>
              <w:rFonts w:eastAsia="Times New Roman"/>
              <w:color w:val="000000"/>
              <w:sz w:val="16"/>
              <w:szCs w:val="16"/>
            </w:rPr>
            <w:t>, Springer Nature, 2019, pp. 129–155. doi: 10.1007/978-981-13-3302-6_5.</w:t>
          </w:r>
        </w:p>
        <w:p w14:paraId="436F0EF3" w14:textId="77777777" w:rsidR="00B662A0" w:rsidRPr="008F2518" w:rsidRDefault="00B662A0" w:rsidP="008F2518">
          <w:pPr>
            <w:autoSpaceDE w:val="0"/>
            <w:autoSpaceDN w:val="0"/>
            <w:ind w:hanging="640"/>
            <w:jc w:val="left"/>
            <w:divId w:val="81489604"/>
            <w:rPr>
              <w:rFonts w:eastAsia="Times New Roman"/>
              <w:color w:val="000000"/>
              <w:sz w:val="16"/>
              <w:szCs w:val="16"/>
            </w:rPr>
          </w:pPr>
          <w:r w:rsidRPr="008F2518">
            <w:rPr>
              <w:rFonts w:eastAsia="Times New Roman"/>
              <w:color w:val="000000"/>
              <w:sz w:val="16"/>
              <w:szCs w:val="16"/>
            </w:rPr>
            <w:t>[6]</w:t>
          </w:r>
          <w:r w:rsidRPr="008F2518">
            <w:rPr>
              <w:rFonts w:eastAsia="Times New Roman"/>
              <w:color w:val="000000"/>
              <w:sz w:val="16"/>
              <w:szCs w:val="16"/>
            </w:rPr>
            <w:tab/>
            <w:t xml:space="preserve">H. TRIBUTSCH, “REACTION OF EXCITED CHLOROPHYLL MOLECULES AT ELECTRODES AND IN PHOTOSYNTHESIS*,” </w:t>
          </w:r>
          <w:r w:rsidRPr="008F2518">
            <w:rPr>
              <w:rFonts w:eastAsia="Times New Roman"/>
              <w:i/>
              <w:iCs/>
              <w:color w:val="000000"/>
              <w:sz w:val="16"/>
              <w:szCs w:val="16"/>
            </w:rPr>
            <w:t>Photochem Photobiol</w:t>
          </w:r>
          <w:r w:rsidRPr="008F2518">
            <w:rPr>
              <w:rFonts w:eastAsia="Times New Roman"/>
              <w:color w:val="000000"/>
              <w:sz w:val="16"/>
              <w:szCs w:val="16"/>
            </w:rPr>
            <w:t>, vol. 16, no. 4, pp. 261–269, Oct. 1972, doi: 10.1111/J.1751-1097.1972.TB06297.X.</w:t>
          </w:r>
        </w:p>
        <w:p w14:paraId="169D5BEB" w14:textId="77777777" w:rsidR="00B662A0" w:rsidRPr="008F2518" w:rsidRDefault="00B662A0" w:rsidP="008F2518">
          <w:pPr>
            <w:autoSpaceDE w:val="0"/>
            <w:autoSpaceDN w:val="0"/>
            <w:ind w:hanging="640"/>
            <w:jc w:val="left"/>
            <w:divId w:val="57558457"/>
            <w:rPr>
              <w:rFonts w:eastAsia="Times New Roman"/>
              <w:color w:val="000000"/>
              <w:sz w:val="16"/>
              <w:szCs w:val="16"/>
            </w:rPr>
          </w:pPr>
          <w:r w:rsidRPr="008F2518">
            <w:rPr>
              <w:rFonts w:eastAsia="Times New Roman"/>
              <w:color w:val="000000"/>
              <w:sz w:val="16"/>
              <w:szCs w:val="16"/>
            </w:rPr>
            <w:t>[7]</w:t>
          </w:r>
          <w:r w:rsidRPr="008F2518">
            <w:rPr>
              <w:rFonts w:eastAsia="Times New Roman"/>
              <w:color w:val="000000"/>
              <w:sz w:val="16"/>
              <w:szCs w:val="16"/>
            </w:rPr>
            <w:tab/>
            <w:t xml:space="preserve">B. O’Regan and M. Grätzel, “A low-cost, high-efficiency solar cell based on dye-sensitized colloidal TiO2 films,” </w:t>
          </w:r>
          <w:r w:rsidRPr="008F2518">
            <w:rPr>
              <w:rFonts w:eastAsia="Times New Roman"/>
              <w:i/>
              <w:iCs/>
              <w:color w:val="000000"/>
              <w:sz w:val="16"/>
              <w:szCs w:val="16"/>
            </w:rPr>
            <w:t>Nature 1991 353:6346</w:t>
          </w:r>
          <w:r w:rsidRPr="008F2518">
            <w:rPr>
              <w:rFonts w:eastAsia="Times New Roman"/>
              <w:color w:val="000000"/>
              <w:sz w:val="16"/>
              <w:szCs w:val="16"/>
            </w:rPr>
            <w:t>, vol. 353, no. 6346, pp. 737–740, Oct. 1991, doi: 10.1038/353737a0.</w:t>
          </w:r>
        </w:p>
        <w:p w14:paraId="2DDBFF78" w14:textId="77777777" w:rsidR="00B662A0" w:rsidRPr="008F2518" w:rsidRDefault="00B662A0" w:rsidP="008F2518">
          <w:pPr>
            <w:autoSpaceDE w:val="0"/>
            <w:autoSpaceDN w:val="0"/>
            <w:ind w:hanging="640"/>
            <w:jc w:val="left"/>
            <w:divId w:val="1464152469"/>
            <w:rPr>
              <w:rFonts w:eastAsia="Times New Roman"/>
              <w:color w:val="000000"/>
              <w:sz w:val="16"/>
              <w:szCs w:val="16"/>
            </w:rPr>
          </w:pPr>
          <w:r w:rsidRPr="008F2518">
            <w:rPr>
              <w:rFonts w:eastAsia="Times New Roman"/>
              <w:color w:val="000000"/>
              <w:sz w:val="16"/>
              <w:szCs w:val="16"/>
            </w:rPr>
            <w:t>[8]</w:t>
          </w:r>
          <w:r w:rsidRPr="008F2518">
            <w:rPr>
              <w:rFonts w:eastAsia="Times New Roman"/>
              <w:color w:val="000000"/>
              <w:sz w:val="16"/>
              <w:szCs w:val="16"/>
            </w:rPr>
            <w:tab/>
            <w:t xml:space="preserve">A. Lim </w:t>
          </w:r>
          <w:r w:rsidRPr="008F2518">
            <w:rPr>
              <w:rFonts w:eastAsia="Times New Roman"/>
              <w:i/>
              <w:iCs/>
              <w:color w:val="000000"/>
              <w:sz w:val="16"/>
              <w:szCs w:val="16"/>
            </w:rPr>
            <w:t>et al.</w:t>
          </w:r>
          <w:r w:rsidRPr="008F2518">
            <w:rPr>
              <w:rFonts w:eastAsia="Times New Roman"/>
              <w:color w:val="000000"/>
              <w:sz w:val="16"/>
              <w:szCs w:val="16"/>
            </w:rPr>
            <w:t xml:space="preserve">, “Higher Performance of DSSC with Dyes from Cladophora sp. as Mixed Cosensitizer through Synergistic Effect,” </w:t>
          </w:r>
          <w:r w:rsidRPr="008F2518">
            <w:rPr>
              <w:rFonts w:eastAsia="Times New Roman"/>
              <w:i/>
              <w:iCs/>
              <w:color w:val="000000"/>
              <w:sz w:val="16"/>
              <w:szCs w:val="16"/>
            </w:rPr>
            <w:t>Journal of Biophysics</w:t>
          </w:r>
          <w:r w:rsidRPr="008F2518">
            <w:rPr>
              <w:rFonts w:eastAsia="Times New Roman"/>
              <w:color w:val="000000"/>
              <w:sz w:val="16"/>
              <w:szCs w:val="16"/>
            </w:rPr>
            <w:t>, vol. 2015, no. 1, p. 510467, Jan. 2015, doi: 10.1155/2015/510467.</w:t>
          </w:r>
        </w:p>
        <w:p w14:paraId="6BE461CD" w14:textId="77777777" w:rsidR="00B662A0" w:rsidRPr="008F2518" w:rsidRDefault="00B662A0" w:rsidP="008F2518">
          <w:pPr>
            <w:autoSpaceDE w:val="0"/>
            <w:autoSpaceDN w:val="0"/>
            <w:ind w:hanging="640"/>
            <w:jc w:val="left"/>
            <w:divId w:val="936597232"/>
            <w:rPr>
              <w:rFonts w:eastAsia="Times New Roman"/>
              <w:color w:val="000000"/>
              <w:sz w:val="16"/>
              <w:szCs w:val="16"/>
            </w:rPr>
          </w:pPr>
          <w:r w:rsidRPr="008F2518">
            <w:rPr>
              <w:rFonts w:eastAsia="Times New Roman"/>
              <w:color w:val="000000"/>
              <w:sz w:val="16"/>
              <w:szCs w:val="16"/>
            </w:rPr>
            <w:t>[9]</w:t>
          </w:r>
          <w:r w:rsidRPr="008F2518">
            <w:rPr>
              <w:rFonts w:eastAsia="Times New Roman"/>
              <w:color w:val="000000"/>
              <w:sz w:val="16"/>
              <w:szCs w:val="16"/>
            </w:rPr>
            <w:tab/>
            <w:t xml:space="preserve">N. Patni, S. G. Pillai, and P. Sharma, “Effect of using betalain, anthocyanin and chlorophyll dyes together as a sensitizer on enhancing the efficiency of dye-sensitized solar cell,” </w:t>
          </w:r>
          <w:r w:rsidRPr="008F2518">
            <w:rPr>
              <w:rFonts w:eastAsia="Times New Roman"/>
              <w:i/>
              <w:iCs/>
              <w:color w:val="000000"/>
              <w:sz w:val="16"/>
              <w:szCs w:val="16"/>
            </w:rPr>
            <w:t xml:space="preserve">Int J </w:t>
          </w:r>
          <w:r w:rsidRPr="008F2518">
            <w:rPr>
              <w:rFonts w:eastAsia="Times New Roman"/>
              <w:i/>
              <w:iCs/>
              <w:color w:val="000000"/>
              <w:sz w:val="16"/>
              <w:szCs w:val="16"/>
            </w:rPr>
            <w:t>Energy Res</w:t>
          </w:r>
          <w:r w:rsidRPr="008F2518">
            <w:rPr>
              <w:rFonts w:eastAsia="Times New Roman"/>
              <w:color w:val="000000"/>
              <w:sz w:val="16"/>
              <w:szCs w:val="16"/>
            </w:rPr>
            <w:t>, vol. 44, no. 13, pp. 10846–10859, Oct. 2020, doi: 10.1002/ER.5752.</w:t>
          </w:r>
        </w:p>
        <w:p w14:paraId="3388F30E" w14:textId="77777777" w:rsidR="00B662A0" w:rsidRPr="008F2518" w:rsidRDefault="00B662A0" w:rsidP="008F2518">
          <w:pPr>
            <w:autoSpaceDE w:val="0"/>
            <w:autoSpaceDN w:val="0"/>
            <w:ind w:hanging="640"/>
            <w:jc w:val="left"/>
            <w:divId w:val="1624384269"/>
            <w:rPr>
              <w:rFonts w:eastAsia="Times New Roman"/>
              <w:color w:val="000000"/>
              <w:sz w:val="16"/>
              <w:szCs w:val="16"/>
            </w:rPr>
          </w:pPr>
          <w:r w:rsidRPr="008F2518">
            <w:rPr>
              <w:rFonts w:eastAsia="Times New Roman"/>
              <w:color w:val="000000"/>
              <w:sz w:val="16"/>
              <w:szCs w:val="16"/>
            </w:rPr>
            <w:t>[10]</w:t>
          </w:r>
          <w:r w:rsidRPr="008F2518">
            <w:rPr>
              <w:rFonts w:eastAsia="Times New Roman"/>
              <w:color w:val="000000"/>
              <w:sz w:val="16"/>
              <w:szCs w:val="16"/>
            </w:rPr>
            <w:tab/>
            <w:t xml:space="preserve">M. Hamadanian, J. Safaei-Ghomi, M. Hosseinpour, R. Masoomi, and V. Jabbari, “Uses of new natural dye photosensitizers in fabrication of high potential dye-sensitized solar cells (DSSCs),” </w:t>
          </w:r>
          <w:r w:rsidRPr="008F2518">
            <w:rPr>
              <w:rFonts w:eastAsia="Times New Roman"/>
              <w:i/>
              <w:iCs/>
              <w:color w:val="000000"/>
              <w:sz w:val="16"/>
              <w:szCs w:val="16"/>
            </w:rPr>
            <w:t>Mater Sci Semicond Process</w:t>
          </w:r>
          <w:r w:rsidRPr="008F2518">
            <w:rPr>
              <w:rFonts w:eastAsia="Times New Roman"/>
              <w:color w:val="000000"/>
              <w:sz w:val="16"/>
              <w:szCs w:val="16"/>
            </w:rPr>
            <w:t>, vol. 27, pp. 733–739, Nov. 2014, doi: 10.1016/J.MSSP.2014.08.017.</w:t>
          </w:r>
        </w:p>
        <w:p w14:paraId="27E1240C" w14:textId="77777777" w:rsidR="00B662A0" w:rsidRPr="008F2518" w:rsidRDefault="00B662A0" w:rsidP="008F2518">
          <w:pPr>
            <w:autoSpaceDE w:val="0"/>
            <w:autoSpaceDN w:val="0"/>
            <w:ind w:hanging="640"/>
            <w:jc w:val="left"/>
            <w:divId w:val="1309044678"/>
            <w:rPr>
              <w:rFonts w:eastAsia="Times New Roman"/>
              <w:color w:val="000000"/>
              <w:sz w:val="16"/>
              <w:szCs w:val="16"/>
            </w:rPr>
          </w:pPr>
          <w:r w:rsidRPr="008F2518">
            <w:rPr>
              <w:rFonts w:eastAsia="Times New Roman"/>
              <w:color w:val="000000"/>
              <w:sz w:val="16"/>
              <w:szCs w:val="16"/>
            </w:rPr>
            <w:t>[11]</w:t>
          </w:r>
          <w:r w:rsidRPr="008F2518">
            <w:rPr>
              <w:rFonts w:eastAsia="Times New Roman"/>
              <w:color w:val="000000"/>
              <w:sz w:val="16"/>
              <w:szCs w:val="16"/>
            </w:rPr>
            <w:tab/>
            <w:t xml:space="preserve">K. B. Erande </w:t>
          </w:r>
          <w:r w:rsidRPr="008F2518">
            <w:rPr>
              <w:rFonts w:eastAsia="Times New Roman"/>
              <w:i/>
              <w:iCs/>
              <w:color w:val="000000"/>
              <w:sz w:val="16"/>
              <w:szCs w:val="16"/>
            </w:rPr>
            <w:t>et al.</w:t>
          </w:r>
          <w:r w:rsidRPr="008F2518">
            <w:rPr>
              <w:rFonts w:eastAsia="Times New Roman"/>
              <w:color w:val="000000"/>
              <w:sz w:val="16"/>
              <w:szCs w:val="16"/>
            </w:rPr>
            <w:t xml:space="preserve">, “Extraction of natural dye (specifically anthocyanin) from pomegranate fruit source and their subsequent use in DSSC,” </w:t>
          </w:r>
          <w:r w:rsidRPr="008F2518">
            <w:rPr>
              <w:rFonts w:eastAsia="Times New Roman"/>
              <w:i/>
              <w:iCs/>
              <w:color w:val="000000"/>
              <w:sz w:val="16"/>
              <w:szCs w:val="16"/>
            </w:rPr>
            <w:t>Mater Today Proc</w:t>
          </w:r>
          <w:r w:rsidRPr="008F2518">
            <w:rPr>
              <w:rFonts w:eastAsia="Times New Roman"/>
              <w:color w:val="000000"/>
              <w:sz w:val="16"/>
              <w:szCs w:val="16"/>
            </w:rPr>
            <w:t>, vol. 43, pp. 2716–2720, Jan. 2021, doi: 10.1016/J.MATPR.2020.06.357.</w:t>
          </w:r>
        </w:p>
        <w:p w14:paraId="0330B089" w14:textId="77777777" w:rsidR="00B662A0" w:rsidRPr="008F2518" w:rsidRDefault="00B662A0" w:rsidP="008F2518">
          <w:pPr>
            <w:autoSpaceDE w:val="0"/>
            <w:autoSpaceDN w:val="0"/>
            <w:ind w:hanging="640"/>
            <w:jc w:val="left"/>
            <w:divId w:val="903560732"/>
            <w:rPr>
              <w:rFonts w:eastAsia="Times New Roman"/>
              <w:color w:val="000000"/>
              <w:sz w:val="16"/>
              <w:szCs w:val="16"/>
            </w:rPr>
          </w:pPr>
          <w:r w:rsidRPr="008F2518">
            <w:rPr>
              <w:rFonts w:eastAsia="Times New Roman"/>
              <w:color w:val="000000"/>
              <w:sz w:val="16"/>
              <w:szCs w:val="16"/>
            </w:rPr>
            <w:t>[12]</w:t>
          </w:r>
          <w:r w:rsidRPr="008F2518">
            <w:rPr>
              <w:rFonts w:eastAsia="Times New Roman"/>
              <w:color w:val="000000"/>
              <w:sz w:val="16"/>
              <w:szCs w:val="16"/>
            </w:rPr>
            <w:tab/>
            <w:t xml:space="preserve">A. Sikder </w:t>
          </w:r>
          <w:r w:rsidRPr="008F2518">
            <w:rPr>
              <w:rFonts w:eastAsia="Times New Roman"/>
              <w:i/>
              <w:iCs/>
              <w:color w:val="000000"/>
              <w:sz w:val="16"/>
              <w:szCs w:val="16"/>
            </w:rPr>
            <w:t>et al.</w:t>
          </w:r>
          <w:r w:rsidRPr="008F2518">
            <w:rPr>
              <w:rFonts w:eastAsia="Times New Roman"/>
              <w:color w:val="000000"/>
              <w:sz w:val="16"/>
              <w:szCs w:val="16"/>
            </w:rPr>
            <w:t xml:space="preserve">, “Characterization and Comparison of DSSCs Fabricated with Black Natural Dyes Extracted from Jamun, Black Plum, and Blackberry,” </w:t>
          </w:r>
          <w:r w:rsidRPr="008F2518">
            <w:rPr>
              <w:rFonts w:eastAsia="Times New Roman"/>
              <w:i/>
              <w:iCs/>
              <w:color w:val="000000"/>
              <w:sz w:val="16"/>
              <w:szCs w:val="16"/>
            </w:rPr>
            <w:t>Energies 2023, Vol. 16, Page 7187</w:t>
          </w:r>
          <w:r w:rsidRPr="008F2518">
            <w:rPr>
              <w:rFonts w:eastAsia="Times New Roman"/>
              <w:color w:val="000000"/>
              <w:sz w:val="16"/>
              <w:szCs w:val="16"/>
            </w:rPr>
            <w:t>, vol. 16, no. 20, p. 7187, Oct. 2023, doi: 10.3390/EN16207187.</w:t>
          </w:r>
        </w:p>
        <w:p w14:paraId="7DF138E1" w14:textId="77777777" w:rsidR="00B662A0" w:rsidRPr="008F2518" w:rsidRDefault="00B662A0" w:rsidP="008F2518">
          <w:pPr>
            <w:autoSpaceDE w:val="0"/>
            <w:autoSpaceDN w:val="0"/>
            <w:ind w:hanging="640"/>
            <w:jc w:val="left"/>
            <w:divId w:val="1585070847"/>
            <w:rPr>
              <w:rFonts w:eastAsia="Times New Roman"/>
              <w:color w:val="000000"/>
              <w:sz w:val="16"/>
              <w:szCs w:val="16"/>
            </w:rPr>
          </w:pPr>
          <w:r w:rsidRPr="008F2518">
            <w:rPr>
              <w:rFonts w:eastAsia="Times New Roman"/>
              <w:color w:val="000000"/>
              <w:sz w:val="16"/>
              <w:szCs w:val="16"/>
            </w:rPr>
            <w:t>[13]</w:t>
          </w:r>
          <w:r w:rsidRPr="008F2518">
            <w:rPr>
              <w:rFonts w:eastAsia="Times New Roman"/>
              <w:color w:val="000000"/>
              <w:sz w:val="16"/>
              <w:szCs w:val="16"/>
            </w:rPr>
            <w:tab/>
            <w:t xml:space="preserve">A. M. Ammar, H. S. H. Mohamed, M. M. K. Yousef, G. M. Abdel-Hafez, A. S. Hassanien, and A. S. G. Khalil, “Dye-Sensitized Solar Cells (DSSCs) Based on Extracted Natural Dyes,” </w:t>
          </w:r>
          <w:r w:rsidRPr="008F2518">
            <w:rPr>
              <w:rFonts w:eastAsia="Times New Roman"/>
              <w:i/>
              <w:iCs/>
              <w:color w:val="000000"/>
              <w:sz w:val="16"/>
              <w:szCs w:val="16"/>
            </w:rPr>
            <w:t>J Nanomater</w:t>
          </w:r>
          <w:r w:rsidRPr="008F2518">
            <w:rPr>
              <w:rFonts w:eastAsia="Times New Roman"/>
              <w:color w:val="000000"/>
              <w:sz w:val="16"/>
              <w:szCs w:val="16"/>
            </w:rPr>
            <w:t>, vol. 2019, no. 1, p. 1867271, Jan. 2019, doi: 10.1155/2019/1867271.</w:t>
          </w:r>
        </w:p>
        <w:p w14:paraId="2A200A06" w14:textId="77777777" w:rsidR="00B662A0" w:rsidRPr="008F2518" w:rsidRDefault="00B662A0" w:rsidP="008F2518">
          <w:pPr>
            <w:autoSpaceDE w:val="0"/>
            <w:autoSpaceDN w:val="0"/>
            <w:ind w:hanging="640"/>
            <w:jc w:val="left"/>
            <w:divId w:val="1303734550"/>
            <w:rPr>
              <w:rFonts w:eastAsia="Times New Roman"/>
              <w:color w:val="000000"/>
              <w:sz w:val="16"/>
              <w:szCs w:val="16"/>
            </w:rPr>
          </w:pPr>
          <w:r w:rsidRPr="008F2518">
            <w:rPr>
              <w:rFonts w:eastAsia="Times New Roman"/>
              <w:color w:val="000000"/>
              <w:sz w:val="16"/>
              <w:szCs w:val="16"/>
            </w:rPr>
            <w:t>[14]</w:t>
          </w:r>
          <w:r w:rsidRPr="008F2518">
            <w:rPr>
              <w:rFonts w:eastAsia="Times New Roman"/>
              <w:color w:val="000000"/>
              <w:sz w:val="16"/>
              <w:szCs w:val="16"/>
            </w:rPr>
            <w:tab/>
            <w:t xml:space="preserve">D. Sinha, D. De, D. Goswami, and A. Ayaz, “Fabrication of DSSC with Nanostructured ZnO Photo Anode and Natural Dye Sensitizer,” </w:t>
          </w:r>
          <w:r w:rsidRPr="008F2518">
            <w:rPr>
              <w:rFonts w:eastAsia="Times New Roman"/>
              <w:i/>
              <w:iCs/>
              <w:color w:val="000000"/>
              <w:sz w:val="16"/>
              <w:szCs w:val="16"/>
            </w:rPr>
            <w:t>Mater Today Proc</w:t>
          </w:r>
          <w:r w:rsidRPr="008F2518">
            <w:rPr>
              <w:rFonts w:eastAsia="Times New Roman"/>
              <w:color w:val="000000"/>
              <w:sz w:val="16"/>
              <w:szCs w:val="16"/>
            </w:rPr>
            <w:t>, vol. 5, no. 1, pp. 2056–2063, Jan. 2018, doi: 10.1016/J.MATPR.2017.09.201.</w:t>
          </w:r>
        </w:p>
        <w:p w14:paraId="2A2D6385" w14:textId="77777777" w:rsidR="00B662A0" w:rsidRPr="008F2518" w:rsidRDefault="00B662A0" w:rsidP="008F2518">
          <w:pPr>
            <w:autoSpaceDE w:val="0"/>
            <w:autoSpaceDN w:val="0"/>
            <w:ind w:hanging="640"/>
            <w:jc w:val="left"/>
            <w:divId w:val="363605213"/>
            <w:rPr>
              <w:rFonts w:eastAsia="Times New Roman"/>
              <w:color w:val="000000"/>
              <w:sz w:val="16"/>
              <w:szCs w:val="16"/>
            </w:rPr>
          </w:pPr>
          <w:r w:rsidRPr="008F2518">
            <w:rPr>
              <w:rFonts w:eastAsia="Times New Roman"/>
              <w:color w:val="000000"/>
              <w:sz w:val="16"/>
              <w:szCs w:val="16"/>
            </w:rPr>
            <w:t>[15]</w:t>
          </w:r>
          <w:r w:rsidRPr="008F2518">
            <w:rPr>
              <w:rFonts w:eastAsia="Times New Roman"/>
              <w:color w:val="000000"/>
              <w:sz w:val="16"/>
              <w:szCs w:val="16"/>
            </w:rPr>
            <w:tab/>
            <w:t xml:space="preserve">R. A. Toor and M. H. Sayyad, “Candle soot based carbon counter electrode for cost-effective dye sensitized solar cells,” </w:t>
          </w:r>
          <w:r w:rsidRPr="008F2518">
            <w:rPr>
              <w:rFonts w:eastAsia="Times New Roman"/>
              <w:i/>
              <w:iCs/>
              <w:color w:val="000000"/>
              <w:sz w:val="16"/>
              <w:szCs w:val="16"/>
            </w:rPr>
            <w:t>Proceedings of 18th International Bhurban Conference on Applied Sciences and Technologies, IBCAST 2021</w:t>
          </w:r>
          <w:r w:rsidRPr="008F2518">
            <w:rPr>
              <w:rFonts w:eastAsia="Times New Roman"/>
              <w:color w:val="000000"/>
              <w:sz w:val="16"/>
              <w:szCs w:val="16"/>
            </w:rPr>
            <w:t>, pp. 87–92, Jan. 2021, doi: 10.1109/IBCAST51254.2021.9393023.</w:t>
          </w:r>
        </w:p>
        <w:p w14:paraId="21993A4C" w14:textId="2A4FA8E7" w:rsidR="00EC0C35" w:rsidRPr="00EC0C35" w:rsidRDefault="00B662A0" w:rsidP="008F2518">
          <w:pPr>
            <w:jc w:val="left"/>
          </w:pPr>
          <w:r w:rsidRPr="008F2518">
            <w:rPr>
              <w:rFonts w:eastAsia="Times New Roman"/>
              <w:color w:val="000000"/>
              <w:sz w:val="16"/>
              <w:szCs w:val="16"/>
            </w:rPr>
            <w:t> </w:t>
          </w:r>
        </w:p>
      </w:sdtContent>
    </w:sdt>
    <w:sectPr w:rsidR="00EC0C35" w:rsidRPr="00EC0C35" w:rsidSect="00C3719E">
      <w:type w:val="continuous"/>
      <w:pgSz w:w="11906" w:h="16838" w:code="9"/>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E6C2B" w14:textId="77777777" w:rsidR="00762D9B" w:rsidRDefault="00762D9B" w:rsidP="001A3B3D">
      <w:r>
        <w:separator/>
      </w:r>
    </w:p>
  </w:endnote>
  <w:endnote w:type="continuationSeparator" w:id="0">
    <w:p w14:paraId="1672BA36" w14:textId="77777777" w:rsidR="00762D9B" w:rsidRDefault="00762D9B"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0AFDF" w14:textId="77777777" w:rsidR="00762D9B" w:rsidRDefault="00762D9B" w:rsidP="001A3B3D">
      <w:r>
        <w:separator/>
      </w:r>
    </w:p>
  </w:footnote>
  <w:footnote w:type="continuationSeparator" w:id="0">
    <w:p w14:paraId="0271BC24" w14:textId="77777777" w:rsidR="00762D9B" w:rsidRDefault="00762D9B"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665C"/>
    <w:rsid w:val="0002345F"/>
    <w:rsid w:val="00030C1A"/>
    <w:rsid w:val="00042130"/>
    <w:rsid w:val="00043ECC"/>
    <w:rsid w:val="0004781E"/>
    <w:rsid w:val="00060BD3"/>
    <w:rsid w:val="00071999"/>
    <w:rsid w:val="0008758A"/>
    <w:rsid w:val="000A08C6"/>
    <w:rsid w:val="000B113F"/>
    <w:rsid w:val="000C1E68"/>
    <w:rsid w:val="000C4F82"/>
    <w:rsid w:val="000C6C41"/>
    <w:rsid w:val="000D15B4"/>
    <w:rsid w:val="000E72C6"/>
    <w:rsid w:val="000F1A0D"/>
    <w:rsid w:val="000F1B88"/>
    <w:rsid w:val="00101B06"/>
    <w:rsid w:val="00104F0A"/>
    <w:rsid w:val="00110F99"/>
    <w:rsid w:val="00126017"/>
    <w:rsid w:val="001349F3"/>
    <w:rsid w:val="0013584F"/>
    <w:rsid w:val="00160EAF"/>
    <w:rsid w:val="001A2EFD"/>
    <w:rsid w:val="001A3B3D"/>
    <w:rsid w:val="001A6C79"/>
    <w:rsid w:val="001B0B48"/>
    <w:rsid w:val="001B6527"/>
    <w:rsid w:val="001B67DC"/>
    <w:rsid w:val="001C2264"/>
    <w:rsid w:val="001C7B9A"/>
    <w:rsid w:val="001D4DEF"/>
    <w:rsid w:val="001D55CA"/>
    <w:rsid w:val="001E3EF8"/>
    <w:rsid w:val="001E6646"/>
    <w:rsid w:val="001F28EB"/>
    <w:rsid w:val="001F58AC"/>
    <w:rsid w:val="00202CF4"/>
    <w:rsid w:val="0020552C"/>
    <w:rsid w:val="0020629F"/>
    <w:rsid w:val="00207B06"/>
    <w:rsid w:val="00215B2D"/>
    <w:rsid w:val="002254A9"/>
    <w:rsid w:val="002268AB"/>
    <w:rsid w:val="00232E11"/>
    <w:rsid w:val="00233D97"/>
    <w:rsid w:val="002347A2"/>
    <w:rsid w:val="002401D8"/>
    <w:rsid w:val="002506DD"/>
    <w:rsid w:val="0027217E"/>
    <w:rsid w:val="00274515"/>
    <w:rsid w:val="00275631"/>
    <w:rsid w:val="00276E4B"/>
    <w:rsid w:val="00284D08"/>
    <w:rsid w:val="002850E3"/>
    <w:rsid w:val="00297BF4"/>
    <w:rsid w:val="002A4025"/>
    <w:rsid w:val="002C5C59"/>
    <w:rsid w:val="002C759D"/>
    <w:rsid w:val="002D6CED"/>
    <w:rsid w:val="002E266A"/>
    <w:rsid w:val="002E59B0"/>
    <w:rsid w:val="002F0741"/>
    <w:rsid w:val="002F37B9"/>
    <w:rsid w:val="00302085"/>
    <w:rsid w:val="00324EE2"/>
    <w:rsid w:val="00327916"/>
    <w:rsid w:val="00354FCF"/>
    <w:rsid w:val="0035572D"/>
    <w:rsid w:val="0035656F"/>
    <w:rsid w:val="003611F6"/>
    <w:rsid w:val="003612AD"/>
    <w:rsid w:val="0038158B"/>
    <w:rsid w:val="003825D6"/>
    <w:rsid w:val="00383955"/>
    <w:rsid w:val="00397D4B"/>
    <w:rsid w:val="003A045D"/>
    <w:rsid w:val="003A0A49"/>
    <w:rsid w:val="003A0B98"/>
    <w:rsid w:val="003A19E2"/>
    <w:rsid w:val="003A3B26"/>
    <w:rsid w:val="003A7A0F"/>
    <w:rsid w:val="003B2B40"/>
    <w:rsid w:val="003B4E04"/>
    <w:rsid w:val="003C1220"/>
    <w:rsid w:val="003F4EEA"/>
    <w:rsid w:val="003F5A08"/>
    <w:rsid w:val="003F65A2"/>
    <w:rsid w:val="003F78AF"/>
    <w:rsid w:val="004031C1"/>
    <w:rsid w:val="00412F4B"/>
    <w:rsid w:val="00420716"/>
    <w:rsid w:val="004220D7"/>
    <w:rsid w:val="00424C2D"/>
    <w:rsid w:val="004325FB"/>
    <w:rsid w:val="004339E9"/>
    <w:rsid w:val="004432BA"/>
    <w:rsid w:val="0044407E"/>
    <w:rsid w:val="00447BB9"/>
    <w:rsid w:val="0046031D"/>
    <w:rsid w:val="00464346"/>
    <w:rsid w:val="00473AC9"/>
    <w:rsid w:val="0048614E"/>
    <w:rsid w:val="004920BB"/>
    <w:rsid w:val="00497140"/>
    <w:rsid w:val="004A2F06"/>
    <w:rsid w:val="004A60C5"/>
    <w:rsid w:val="004B2168"/>
    <w:rsid w:val="004C11B6"/>
    <w:rsid w:val="004C6173"/>
    <w:rsid w:val="004D72B5"/>
    <w:rsid w:val="004F08B2"/>
    <w:rsid w:val="004F2B86"/>
    <w:rsid w:val="00514DCB"/>
    <w:rsid w:val="00536A88"/>
    <w:rsid w:val="00540DFC"/>
    <w:rsid w:val="0054270C"/>
    <w:rsid w:val="00551B7F"/>
    <w:rsid w:val="00553577"/>
    <w:rsid w:val="00557428"/>
    <w:rsid w:val="0056057F"/>
    <w:rsid w:val="0056610F"/>
    <w:rsid w:val="00575BCA"/>
    <w:rsid w:val="0059050C"/>
    <w:rsid w:val="0059082B"/>
    <w:rsid w:val="005968E4"/>
    <w:rsid w:val="00597B3C"/>
    <w:rsid w:val="005B0344"/>
    <w:rsid w:val="005B520E"/>
    <w:rsid w:val="005D0289"/>
    <w:rsid w:val="005E11E6"/>
    <w:rsid w:val="005E2800"/>
    <w:rsid w:val="00605825"/>
    <w:rsid w:val="00611237"/>
    <w:rsid w:val="00631F50"/>
    <w:rsid w:val="006349A7"/>
    <w:rsid w:val="00644654"/>
    <w:rsid w:val="00645593"/>
    <w:rsid w:val="00645D22"/>
    <w:rsid w:val="00651A08"/>
    <w:rsid w:val="00654204"/>
    <w:rsid w:val="00654723"/>
    <w:rsid w:val="00654AEF"/>
    <w:rsid w:val="006568B4"/>
    <w:rsid w:val="00665DFA"/>
    <w:rsid w:val="00670434"/>
    <w:rsid w:val="00677618"/>
    <w:rsid w:val="006A380A"/>
    <w:rsid w:val="006A5D82"/>
    <w:rsid w:val="006B517C"/>
    <w:rsid w:val="006B5BB8"/>
    <w:rsid w:val="006B6B66"/>
    <w:rsid w:val="006D48A2"/>
    <w:rsid w:val="006D5F9C"/>
    <w:rsid w:val="006F128E"/>
    <w:rsid w:val="006F6D3D"/>
    <w:rsid w:val="00701AA9"/>
    <w:rsid w:val="00712BA2"/>
    <w:rsid w:val="0071599A"/>
    <w:rsid w:val="00715BEA"/>
    <w:rsid w:val="0071608F"/>
    <w:rsid w:val="00734D3F"/>
    <w:rsid w:val="00740EEA"/>
    <w:rsid w:val="00741D64"/>
    <w:rsid w:val="00752A0A"/>
    <w:rsid w:val="0075541C"/>
    <w:rsid w:val="00762D9B"/>
    <w:rsid w:val="007762BB"/>
    <w:rsid w:val="00776A0F"/>
    <w:rsid w:val="00777E2F"/>
    <w:rsid w:val="0078427B"/>
    <w:rsid w:val="00794804"/>
    <w:rsid w:val="0079575C"/>
    <w:rsid w:val="007A2B65"/>
    <w:rsid w:val="007A4BDB"/>
    <w:rsid w:val="007A62FE"/>
    <w:rsid w:val="007B33F1"/>
    <w:rsid w:val="007B6DDA"/>
    <w:rsid w:val="007C0308"/>
    <w:rsid w:val="007C2FF2"/>
    <w:rsid w:val="007C7648"/>
    <w:rsid w:val="007D4422"/>
    <w:rsid w:val="007D4A45"/>
    <w:rsid w:val="007D6232"/>
    <w:rsid w:val="007E7D31"/>
    <w:rsid w:val="007F1F99"/>
    <w:rsid w:val="007F363D"/>
    <w:rsid w:val="007F6391"/>
    <w:rsid w:val="007F768F"/>
    <w:rsid w:val="00804422"/>
    <w:rsid w:val="0080791D"/>
    <w:rsid w:val="00811F6C"/>
    <w:rsid w:val="008147B5"/>
    <w:rsid w:val="00815E3C"/>
    <w:rsid w:val="0083235C"/>
    <w:rsid w:val="00836367"/>
    <w:rsid w:val="00841959"/>
    <w:rsid w:val="00850B26"/>
    <w:rsid w:val="008522E5"/>
    <w:rsid w:val="0087063B"/>
    <w:rsid w:val="00873603"/>
    <w:rsid w:val="00873F16"/>
    <w:rsid w:val="00873F49"/>
    <w:rsid w:val="008A2650"/>
    <w:rsid w:val="008A2C7D"/>
    <w:rsid w:val="008A36E9"/>
    <w:rsid w:val="008B37A9"/>
    <w:rsid w:val="008B6524"/>
    <w:rsid w:val="008C4B23"/>
    <w:rsid w:val="008C6A40"/>
    <w:rsid w:val="008D18ED"/>
    <w:rsid w:val="008D2D11"/>
    <w:rsid w:val="008D4559"/>
    <w:rsid w:val="008D733C"/>
    <w:rsid w:val="008E4A91"/>
    <w:rsid w:val="008F2518"/>
    <w:rsid w:val="008F6E2C"/>
    <w:rsid w:val="008F7B20"/>
    <w:rsid w:val="00900275"/>
    <w:rsid w:val="00900B62"/>
    <w:rsid w:val="00926E83"/>
    <w:rsid w:val="009303D9"/>
    <w:rsid w:val="009320F3"/>
    <w:rsid w:val="00933C64"/>
    <w:rsid w:val="009347D0"/>
    <w:rsid w:val="00937577"/>
    <w:rsid w:val="009443BE"/>
    <w:rsid w:val="009474F0"/>
    <w:rsid w:val="00972203"/>
    <w:rsid w:val="0098527E"/>
    <w:rsid w:val="009938EA"/>
    <w:rsid w:val="00995F5C"/>
    <w:rsid w:val="0099680A"/>
    <w:rsid w:val="009B2530"/>
    <w:rsid w:val="009B413E"/>
    <w:rsid w:val="009C40A3"/>
    <w:rsid w:val="009C63B3"/>
    <w:rsid w:val="009D68DE"/>
    <w:rsid w:val="009E1099"/>
    <w:rsid w:val="009E7F14"/>
    <w:rsid w:val="009F070C"/>
    <w:rsid w:val="009F1D79"/>
    <w:rsid w:val="009F5704"/>
    <w:rsid w:val="009F620D"/>
    <w:rsid w:val="00A00586"/>
    <w:rsid w:val="00A059B3"/>
    <w:rsid w:val="00A07BE1"/>
    <w:rsid w:val="00A23638"/>
    <w:rsid w:val="00A35D21"/>
    <w:rsid w:val="00A434ED"/>
    <w:rsid w:val="00A468EC"/>
    <w:rsid w:val="00A526E6"/>
    <w:rsid w:val="00A57BEC"/>
    <w:rsid w:val="00A6670F"/>
    <w:rsid w:val="00A705D3"/>
    <w:rsid w:val="00AA622C"/>
    <w:rsid w:val="00AA6845"/>
    <w:rsid w:val="00AA71C3"/>
    <w:rsid w:val="00AB0250"/>
    <w:rsid w:val="00AB3773"/>
    <w:rsid w:val="00AD4BD9"/>
    <w:rsid w:val="00AE3409"/>
    <w:rsid w:val="00AE7F7F"/>
    <w:rsid w:val="00AF28FD"/>
    <w:rsid w:val="00B03F63"/>
    <w:rsid w:val="00B11A60"/>
    <w:rsid w:val="00B11CD3"/>
    <w:rsid w:val="00B1280C"/>
    <w:rsid w:val="00B12E01"/>
    <w:rsid w:val="00B22613"/>
    <w:rsid w:val="00B24541"/>
    <w:rsid w:val="00B26DF4"/>
    <w:rsid w:val="00B44A76"/>
    <w:rsid w:val="00B548FF"/>
    <w:rsid w:val="00B63BF8"/>
    <w:rsid w:val="00B662A0"/>
    <w:rsid w:val="00B716CE"/>
    <w:rsid w:val="00B7383C"/>
    <w:rsid w:val="00B763FF"/>
    <w:rsid w:val="00B768D1"/>
    <w:rsid w:val="00BA1025"/>
    <w:rsid w:val="00BA131C"/>
    <w:rsid w:val="00BA745F"/>
    <w:rsid w:val="00BB5A13"/>
    <w:rsid w:val="00BC3420"/>
    <w:rsid w:val="00BC49E4"/>
    <w:rsid w:val="00BC7B09"/>
    <w:rsid w:val="00BD670B"/>
    <w:rsid w:val="00BE3A18"/>
    <w:rsid w:val="00BE7D3C"/>
    <w:rsid w:val="00BF5FF6"/>
    <w:rsid w:val="00C0207F"/>
    <w:rsid w:val="00C16117"/>
    <w:rsid w:val="00C251ED"/>
    <w:rsid w:val="00C3075A"/>
    <w:rsid w:val="00C317BE"/>
    <w:rsid w:val="00C36988"/>
    <w:rsid w:val="00C3719E"/>
    <w:rsid w:val="00C43962"/>
    <w:rsid w:val="00C5151A"/>
    <w:rsid w:val="00C51925"/>
    <w:rsid w:val="00C63A4E"/>
    <w:rsid w:val="00C70113"/>
    <w:rsid w:val="00C919A4"/>
    <w:rsid w:val="00C94032"/>
    <w:rsid w:val="00CA4392"/>
    <w:rsid w:val="00CC163E"/>
    <w:rsid w:val="00CC393F"/>
    <w:rsid w:val="00CC788B"/>
    <w:rsid w:val="00CD0BE1"/>
    <w:rsid w:val="00CE59A4"/>
    <w:rsid w:val="00CE6D0F"/>
    <w:rsid w:val="00CF634F"/>
    <w:rsid w:val="00D2176E"/>
    <w:rsid w:val="00D321EC"/>
    <w:rsid w:val="00D632BE"/>
    <w:rsid w:val="00D72D06"/>
    <w:rsid w:val="00D7522C"/>
    <w:rsid w:val="00D7536F"/>
    <w:rsid w:val="00D76668"/>
    <w:rsid w:val="00D80CD5"/>
    <w:rsid w:val="00D8752E"/>
    <w:rsid w:val="00D94AC3"/>
    <w:rsid w:val="00D94D35"/>
    <w:rsid w:val="00DA07AE"/>
    <w:rsid w:val="00DA24CB"/>
    <w:rsid w:val="00DB6FE3"/>
    <w:rsid w:val="00DB7B1D"/>
    <w:rsid w:val="00DF7EC4"/>
    <w:rsid w:val="00E07383"/>
    <w:rsid w:val="00E165BC"/>
    <w:rsid w:val="00E276C4"/>
    <w:rsid w:val="00E33F42"/>
    <w:rsid w:val="00E41CBE"/>
    <w:rsid w:val="00E47C35"/>
    <w:rsid w:val="00E5163F"/>
    <w:rsid w:val="00E61E12"/>
    <w:rsid w:val="00E751FE"/>
    <w:rsid w:val="00E7596C"/>
    <w:rsid w:val="00E83E4B"/>
    <w:rsid w:val="00E878F2"/>
    <w:rsid w:val="00EA1E85"/>
    <w:rsid w:val="00EB120D"/>
    <w:rsid w:val="00EB7502"/>
    <w:rsid w:val="00EC0C35"/>
    <w:rsid w:val="00ED0149"/>
    <w:rsid w:val="00EF7CB8"/>
    <w:rsid w:val="00EF7DE3"/>
    <w:rsid w:val="00F03103"/>
    <w:rsid w:val="00F12AF2"/>
    <w:rsid w:val="00F14D59"/>
    <w:rsid w:val="00F17EE1"/>
    <w:rsid w:val="00F23746"/>
    <w:rsid w:val="00F24AFC"/>
    <w:rsid w:val="00F271DE"/>
    <w:rsid w:val="00F31236"/>
    <w:rsid w:val="00F5248D"/>
    <w:rsid w:val="00F6123B"/>
    <w:rsid w:val="00F627DA"/>
    <w:rsid w:val="00F67A6B"/>
    <w:rsid w:val="00F7225B"/>
    <w:rsid w:val="00F7288F"/>
    <w:rsid w:val="00F77A30"/>
    <w:rsid w:val="00F847A6"/>
    <w:rsid w:val="00F87D22"/>
    <w:rsid w:val="00F9441B"/>
    <w:rsid w:val="00F94945"/>
    <w:rsid w:val="00FA0A79"/>
    <w:rsid w:val="00FA4C32"/>
    <w:rsid w:val="00FA60E8"/>
    <w:rsid w:val="00FD63B6"/>
    <w:rsid w:val="00FE57BF"/>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PlaceholderText">
    <w:name w:val="Placeholder Text"/>
    <w:basedOn w:val="DefaultParagraphFont"/>
    <w:uiPriority w:val="99"/>
    <w:semiHidden/>
    <w:rsid w:val="00D8752E"/>
    <w:rPr>
      <w:color w:val="808080"/>
    </w:rPr>
  </w:style>
  <w:style w:type="table" w:styleId="TableGrid">
    <w:name w:val="Table Grid"/>
    <w:basedOn w:val="TableNormal"/>
    <w:rsid w:val="00381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rsid w:val="00F67A6B"/>
  </w:style>
  <w:style w:type="paragraph" w:styleId="Caption">
    <w:name w:val="caption"/>
    <w:basedOn w:val="Normal"/>
    <w:next w:val="Normal"/>
    <w:unhideWhenUsed/>
    <w:qFormat/>
    <w:rsid w:val="001F58AC"/>
    <w:pPr>
      <w:spacing w:after="200"/>
    </w:pPr>
    <w:rPr>
      <w:i/>
      <w:iCs/>
      <w:color w:val="44546A" w:themeColor="text2"/>
      <w:sz w:val="18"/>
      <w:szCs w:val="18"/>
    </w:rPr>
  </w:style>
  <w:style w:type="character" w:styleId="Emphasis">
    <w:name w:val="Emphasis"/>
    <w:basedOn w:val="DefaultParagraphFont"/>
    <w:qFormat/>
    <w:rsid w:val="009320F3"/>
    <w:rPr>
      <w:i/>
      <w:iCs/>
    </w:rPr>
  </w:style>
  <w:style w:type="character" w:customStyle="1" w:styleId="mord">
    <w:name w:val="mord"/>
    <w:basedOn w:val="DefaultParagraphFont"/>
    <w:rsid w:val="00850B26"/>
  </w:style>
  <w:style w:type="character" w:customStyle="1" w:styleId="vlist-s">
    <w:name w:val="vlist-s"/>
    <w:basedOn w:val="DefaultParagraphFont"/>
    <w:rsid w:val="00850B26"/>
  </w:style>
  <w:style w:type="character" w:customStyle="1" w:styleId="mrel">
    <w:name w:val="mrel"/>
    <w:basedOn w:val="DefaultParagraphFont"/>
    <w:rsid w:val="00850B26"/>
  </w:style>
  <w:style w:type="character" w:customStyle="1" w:styleId="mbin">
    <w:name w:val="mbin"/>
    <w:basedOn w:val="DefaultParagraphFont"/>
    <w:rsid w:val="00850B26"/>
  </w:style>
  <w:style w:type="paragraph" w:styleId="NormalWeb">
    <w:name w:val="Normal (Web)"/>
    <w:basedOn w:val="Normal"/>
    <w:uiPriority w:val="99"/>
    <w:unhideWhenUsed/>
    <w:rsid w:val="0027217E"/>
    <w:pPr>
      <w:spacing w:before="100" w:beforeAutospacing="1" w:after="100" w:afterAutospacing="1"/>
      <w:jc w:val="left"/>
    </w:pPr>
    <w:rPr>
      <w:rFonts w:eastAsia="Times New Roman"/>
      <w:sz w:val="24"/>
      <w:szCs w:val="24"/>
    </w:rPr>
  </w:style>
  <w:style w:type="character" w:styleId="Hyperlink">
    <w:name w:val="Hyperlink"/>
    <w:basedOn w:val="DefaultParagraphFont"/>
    <w:rsid w:val="00536A88"/>
    <w:rPr>
      <w:color w:val="0563C1" w:themeColor="hyperlink"/>
      <w:u w:val="single"/>
    </w:rPr>
  </w:style>
  <w:style w:type="character" w:styleId="UnresolvedMention">
    <w:name w:val="Unresolved Mention"/>
    <w:basedOn w:val="DefaultParagraphFont"/>
    <w:uiPriority w:val="99"/>
    <w:semiHidden/>
    <w:unhideWhenUsed/>
    <w:rsid w:val="00536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00919">
      <w:bodyDiv w:val="1"/>
      <w:marLeft w:val="0"/>
      <w:marRight w:val="0"/>
      <w:marTop w:val="0"/>
      <w:marBottom w:val="0"/>
      <w:divBdr>
        <w:top w:val="none" w:sz="0" w:space="0" w:color="auto"/>
        <w:left w:val="none" w:sz="0" w:space="0" w:color="auto"/>
        <w:bottom w:val="none" w:sz="0" w:space="0" w:color="auto"/>
        <w:right w:val="none" w:sz="0" w:space="0" w:color="auto"/>
      </w:divBdr>
      <w:divsChild>
        <w:div w:id="778337734">
          <w:marLeft w:val="640"/>
          <w:marRight w:val="0"/>
          <w:marTop w:val="0"/>
          <w:marBottom w:val="0"/>
          <w:divBdr>
            <w:top w:val="none" w:sz="0" w:space="0" w:color="auto"/>
            <w:left w:val="none" w:sz="0" w:space="0" w:color="auto"/>
            <w:bottom w:val="none" w:sz="0" w:space="0" w:color="auto"/>
            <w:right w:val="none" w:sz="0" w:space="0" w:color="auto"/>
          </w:divBdr>
        </w:div>
        <w:div w:id="855198245">
          <w:marLeft w:val="640"/>
          <w:marRight w:val="0"/>
          <w:marTop w:val="0"/>
          <w:marBottom w:val="0"/>
          <w:divBdr>
            <w:top w:val="none" w:sz="0" w:space="0" w:color="auto"/>
            <w:left w:val="none" w:sz="0" w:space="0" w:color="auto"/>
            <w:bottom w:val="none" w:sz="0" w:space="0" w:color="auto"/>
            <w:right w:val="none" w:sz="0" w:space="0" w:color="auto"/>
          </w:divBdr>
        </w:div>
        <w:div w:id="147138514">
          <w:marLeft w:val="640"/>
          <w:marRight w:val="0"/>
          <w:marTop w:val="0"/>
          <w:marBottom w:val="0"/>
          <w:divBdr>
            <w:top w:val="none" w:sz="0" w:space="0" w:color="auto"/>
            <w:left w:val="none" w:sz="0" w:space="0" w:color="auto"/>
            <w:bottom w:val="none" w:sz="0" w:space="0" w:color="auto"/>
            <w:right w:val="none" w:sz="0" w:space="0" w:color="auto"/>
          </w:divBdr>
        </w:div>
        <w:div w:id="1231421616">
          <w:marLeft w:val="640"/>
          <w:marRight w:val="0"/>
          <w:marTop w:val="0"/>
          <w:marBottom w:val="0"/>
          <w:divBdr>
            <w:top w:val="none" w:sz="0" w:space="0" w:color="auto"/>
            <w:left w:val="none" w:sz="0" w:space="0" w:color="auto"/>
            <w:bottom w:val="none" w:sz="0" w:space="0" w:color="auto"/>
            <w:right w:val="none" w:sz="0" w:space="0" w:color="auto"/>
          </w:divBdr>
        </w:div>
        <w:div w:id="1827932831">
          <w:marLeft w:val="640"/>
          <w:marRight w:val="0"/>
          <w:marTop w:val="0"/>
          <w:marBottom w:val="0"/>
          <w:divBdr>
            <w:top w:val="none" w:sz="0" w:space="0" w:color="auto"/>
            <w:left w:val="none" w:sz="0" w:space="0" w:color="auto"/>
            <w:bottom w:val="none" w:sz="0" w:space="0" w:color="auto"/>
            <w:right w:val="none" w:sz="0" w:space="0" w:color="auto"/>
          </w:divBdr>
        </w:div>
        <w:div w:id="68118205">
          <w:marLeft w:val="640"/>
          <w:marRight w:val="0"/>
          <w:marTop w:val="0"/>
          <w:marBottom w:val="0"/>
          <w:divBdr>
            <w:top w:val="none" w:sz="0" w:space="0" w:color="auto"/>
            <w:left w:val="none" w:sz="0" w:space="0" w:color="auto"/>
            <w:bottom w:val="none" w:sz="0" w:space="0" w:color="auto"/>
            <w:right w:val="none" w:sz="0" w:space="0" w:color="auto"/>
          </w:divBdr>
        </w:div>
        <w:div w:id="183592001">
          <w:marLeft w:val="640"/>
          <w:marRight w:val="0"/>
          <w:marTop w:val="0"/>
          <w:marBottom w:val="0"/>
          <w:divBdr>
            <w:top w:val="none" w:sz="0" w:space="0" w:color="auto"/>
            <w:left w:val="none" w:sz="0" w:space="0" w:color="auto"/>
            <w:bottom w:val="none" w:sz="0" w:space="0" w:color="auto"/>
            <w:right w:val="none" w:sz="0" w:space="0" w:color="auto"/>
          </w:divBdr>
        </w:div>
        <w:div w:id="1246649389">
          <w:marLeft w:val="640"/>
          <w:marRight w:val="0"/>
          <w:marTop w:val="0"/>
          <w:marBottom w:val="0"/>
          <w:divBdr>
            <w:top w:val="none" w:sz="0" w:space="0" w:color="auto"/>
            <w:left w:val="none" w:sz="0" w:space="0" w:color="auto"/>
            <w:bottom w:val="none" w:sz="0" w:space="0" w:color="auto"/>
            <w:right w:val="none" w:sz="0" w:space="0" w:color="auto"/>
          </w:divBdr>
        </w:div>
        <w:div w:id="1585991168">
          <w:marLeft w:val="640"/>
          <w:marRight w:val="0"/>
          <w:marTop w:val="0"/>
          <w:marBottom w:val="0"/>
          <w:divBdr>
            <w:top w:val="none" w:sz="0" w:space="0" w:color="auto"/>
            <w:left w:val="none" w:sz="0" w:space="0" w:color="auto"/>
            <w:bottom w:val="none" w:sz="0" w:space="0" w:color="auto"/>
            <w:right w:val="none" w:sz="0" w:space="0" w:color="auto"/>
          </w:divBdr>
        </w:div>
        <w:div w:id="2121801320">
          <w:marLeft w:val="640"/>
          <w:marRight w:val="0"/>
          <w:marTop w:val="0"/>
          <w:marBottom w:val="0"/>
          <w:divBdr>
            <w:top w:val="none" w:sz="0" w:space="0" w:color="auto"/>
            <w:left w:val="none" w:sz="0" w:space="0" w:color="auto"/>
            <w:bottom w:val="none" w:sz="0" w:space="0" w:color="auto"/>
            <w:right w:val="none" w:sz="0" w:space="0" w:color="auto"/>
          </w:divBdr>
        </w:div>
        <w:div w:id="2118793621">
          <w:marLeft w:val="640"/>
          <w:marRight w:val="0"/>
          <w:marTop w:val="0"/>
          <w:marBottom w:val="0"/>
          <w:divBdr>
            <w:top w:val="none" w:sz="0" w:space="0" w:color="auto"/>
            <w:left w:val="none" w:sz="0" w:space="0" w:color="auto"/>
            <w:bottom w:val="none" w:sz="0" w:space="0" w:color="auto"/>
            <w:right w:val="none" w:sz="0" w:space="0" w:color="auto"/>
          </w:divBdr>
        </w:div>
        <w:div w:id="663512995">
          <w:marLeft w:val="640"/>
          <w:marRight w:val="0"/>
          <w:marTop w:val="0"/>
          <w:marBottom w:val="0"/>
          <w:divBdr>
            <w:top w:val="none" w:sz="0" w:space="0" w:color="auto"/>
            <w:left w:val="none" w:sz="0" w:space="0" w:color="auto"/>
            <w:bottom w:val="none" w:sz="0" w:space="0" w:color="auto"/>
            <w:right w:val="none" w:sz="0" w:space="0" w:color="auto"/>
          </w:divBdr>
        </w:div>
      </w:divsChild>
    </w:div>
    <w:div w:id="162936032">
      <w:bodyDiv w:val="1"/>
      <w:marLeft w:val="0"/>
      <w:marRight w:val="0"/>
      <w:marTop w:val="0"/>
      <w:marBottom w:val="0"/>
      <w:divBdr>
        <w:top w:val="none" w:sz="0" w:space="0" w:color="auto"/>
        <w:left w:val="none" w:sz="0" w:space="0" w:color="auto"/>
        <w:bottom w:val="none" w:sz="0" w:space="0" w:color="auto"/>
        <w:right w:val="none" w:sz="0" w:space="0" w:color="auto"/>
      </w:divBdr>
      <w:divsChild>
        <w:div w:id="333725432">
          <w:marLeft w:val="640"/>
          <w:marRight w:val="0"/>
          <w:marTop w:val="0"/>
          <w:marBottom w:val="0"/>
          <w:divBdr>
            <w:top w:val="none" w:sz="0" w:space="0" w:color="auto"/>
            <w:left w:val="none" w:sz="0" w:space="0" w:color="auto"/>
            <w:bottom w:val="none" w:sz="0" w:space="0" w:color="auto"/>
            <w:right w:val="none" w:sz="0" w:space="0" w:color="auto"/>
          </w:divBdr>
        </w:div>
        <w:div w:id="1464225687">
          <w:marLeft w:val="640"/>
          <w:marRight w:val="0"/>
          <w:marTop w:val="0"/>
          <w:marBottom w:val="0"/>
          <w:divBdr>
            <w:top w:val="none" w:sz="0" w:space="0" w:color="auto"/>
            <w:left w:val="none" w:sz="0" w:space="0" w:color="auto"/>
            <w:bottom w:val="none" w:sz="0" w:space="0" w:color="auto"/>
            <w:right w:val="none" w:sz="0" w:space="0" w:color="auto"/>
          </w:divBdr>
        </w:div>
        <w:div w:id="39912363">
          <w:marLeft w:val="640"/>
          <w:marRight w:val="0"/>
          <w:marTop w:val="0"/>
          <w:marBottom w:val="0"/>
          <w:divBdr>
            <w:top w:val="none" w:sz="0" w:space="0" w:color="auto"/>
            <w:left w:val="none" w:sz="0" w:space="0" w:color="auto"/>
            <w:bottom w:val="none" w:sz="0" w:space="0" w:color="auto"/>
            <w:right w:val="none" w:sz="0" w:space="0" w:color="auto"/>
          </w:divBdr>
        </w:div>
        <w:div w:id="1358965065">
          <w:marLeft w:val="640"/>
          <w:marRight w:val="0"/>
          <w:marTop w:val="0"/>
          <w:marBottom w:val="0"/>
          <w:divBdr>
            <w:top w:val="none" w:sz="0" w:space="0" w:color="auto"/>
            <w:left w:val="none" w:sz="0" w:space="0" w:color="auto"/>
            <w:bottom w:val="none" w:sz="0" w:space="0" w:color="auto"/>
            <w:right w:val="none" w:sz="0" w:space="0" w:color="auto"/>
          </w:divBdr>
        </w:div>
        <w:div w:id="1812017121">
          <w:marLeft w:val="640"/>
          <w:marRight w:val="0"/>
          <w:marTop w:val="0"/>
          <w:marBottom w:val="0"/>
          <w:divBdr>
            <w:top w:val="none" w:sz="0" w:space="0" w:color="auto"/>
            <w:left w:val="none" w:sz="0" w:space="0" w:color="auto"/>
            <w:bottom w:val="none" w:sz="0" w:space="0" w:color="auto"/>
            <w:right w:val="none" w:sz="0" w:space="0" w:color="auto"/>
          </w:divBdr>
        </w:div>
        <w:div w:id="1888420025">
          <w:marLeft w:val="640"/>
          <w:marRight w:val="0"/>
          <w:marTop w:val="0"/>
          <w:marBottom w:val="0"/>
          <w:divBdr>
            <w:top w:val="none" w:sz="0" w:space="0" w:color="auto"/>
            <w:left w:val="none" w:sz="0" w:space="0" w:color="auto"/>
            <w:bottom w:val="none" w:sz="0" w:space="0" w:color="auto"/>
            <w:right w:val="none" w:sz="0" w:space="0" w:color="auto"/>
          </w:divBdr>
        </w:div>
        <w:div w:id="1295722270">
          <w:marLeft w:val="640"/>
          <w:marRight w:val="0"/>
          <w:marTop w:val="0"/>
          <w:marBottom w:val="0"/>
          <w:divBdr>
            <w:top w:val="none" w:sz="0" w:space="0" w:color="auto"/>
            <w:left w:val="none" w:sz="0" w:space="0" w:color="auto"/>
            <w:bottom w:val="none" w:sz="0" w:space="0" w:color="auto"/>
            <w:right w:val="none" w:sz="0" w:space="0" w:color="auto"/>
          </w:divBdr>
        </w:div>
        <w:div w:id="832138492">
          <w:marLeft w:val="640"/>
          <w:marRight w:val="0"/>
          <w:marTop w:val="0"/>
          <w:marBottom w:val="0"/>
          <w:divBdr>
            <w:top w:val="none" w:sz="0" w:space="0" w:color="auto"/>
            <w:left w:val="none" w:sz="0" w:space="0" w:color="auto"/>
            <w:bottom w:val="none" w:sz="0" w:space="0" w:color="auto"/>
            <w:right w:val="none" w:sz="0" w:space="0" w:color="auto"/>
          </w:divBdr>
        </w:div>
        <w:div w:id="618755621">
          <w:marLeft w:val="640"/>
          <w:marRight w:val="0"/>
          <w:marTop w:val="0"/>
          <w:marBottom w:val="0"/>
          <w:divBdr>
            <w:top w:val="none" w:sz="0" w:space="0" w:color="auto"/>
            <w:left w:val="none" w:sz="0" w:space="0" w:color="auto"/>
            <w:bottom w:val="none" w:sz="0" w:space="0" w:color="auto"/>
            <w:right w:val="none" w:sz="0" w:space="0" w:color="auto"/>
          </w:divBdr>
        </w:div>
        <w:div w:id="60760867">
          <w:marLeft w:val="640"/>
          <w:marRight w:val="0"/>
          <w:marTop w:val="0"/>
          <w:marBottom w:val="0"/>
          <w:divBdr>
            <w:top w:val="none" w:sz="0" w:space="0" w:color="auto"/>
            <w:left w:val="none" w:sz="0" w:space="0" w:color="auto"/>
            <w:bottom w:val="none" w:sz="0" w:space="0" w:color="auto"/>
            <w:right w:val="none" w:sz="0" w:space="0" w:color="auto"/>
          </w:divBdr>
        </w:div>
      </w:divsChild>
    </w:div>
    <w:div w:id="254826150">
      <w:bodyDiv w:val="1"/>
      <w:marLeft w:val="0"/>
      <w:marRight w:val="0"/>
      <w:marTop w:val="0"/>
      <w:marBottom w:val="0"/>
      <w:divBdr>
        <w:top w:val="none" w:sz="0" w:space="0" w:color="auto"/>
        <w:left w:val="none" w:sz="0" w:space="0" w:color="auto"/>
        <w:bottom w:val="none" w:sz="0" w:space="0" w:color="auto"/>
        <w:right w:val="none" w:sz="0" w:space="0" w:color="auto"/>
      </w:divBdr>
    </w:div>
    <w:div w:id="333530604">
      <w:bodyDiv w:val="1"/>
      <w:marLeft w:val="0"/>
      <w:marRight w:val="0"/>
      <w:marTop w:val="0"/>
      <w:marBottom w:val="0"/>
      <w:divBdr>
        <w:top w:val="none" w:sz="0" w:space="0" w:color="auto"/>
        <w:left w:val="none" w:sz="0" w:space="0" w:color="auto"/>
        <w:bottom w:val="none" w:sz="0" w:space="0" w:color="auto"/>
        <w:right w:val="none" w:sz="0" w:space="0" w:color="auto"/>
      </w:divBdr>
      <w:divsChild>
        <w:div w:id="328944767">
          <w:marLeft w:val="640"/>
          <w:marRight w:val="0"/>
          <w:marTop w:val="0"/>
          <w:marBottom w:val="0"/>
          <w:divBdr>
            <w:top w:val="none" w:sz="0" w:space="0" w:color="auto"/>
            <w:left w:val="none" w:sz="0" w:space="0" w:color="auto"/>
            <w:bottom w:val="none" w:sz="0" w:space="0" w:color="auto"/>
            <w:right w:val="none" w:sz="0" w:space="0" w:color="auto"/>
          </w:divBdr>
        </w:div>
        <w:div w:id="1421485868">
          <w:marLeft w:val="640"/>
          <w:marRight w:val="0"/>
          <w:marTop w:val="0"/>
          <w:marBottom w:val="0"/>
          <w:divBdr>
            <w:top w:val="none" w:sz="0" w:space="0" w:color="auto"/>
            <w:left w:val="none" w:sz="0" w:space="0" w:color="auto"/>
            <w:bottom w:val="none" w:sz="0" w:space="0" w:color="auto"/>
            <w:right w:val="none" w:sz="0" w:space="0" w:color="auto"/>
          </w:divBdr>
        </w:div>
        <w:div w:id="1433041191">
          <w:marLeft w:val="640"/>
          <w:marRight w:val="0"/>
          <w:marTop w:val="0"/>
          <w:marBottom w:val="0"/>
          <w:divBdr>
            <w:top w:val="none" w:sz="0" w:space="0" w:color="auto"/>
            <w:left w:val="none" w:sz="0" w:space="0" w:color="auto"/>
            <w:bottom w:val="none" w:sz="0" w:space="0" w:color="auto"/>
            <w:right w:val="none" w:sz="0" w:space="0" w:color="auto"/>
          </w:divBdr>
        </w:div>
        <w:div w:id="2110806137">
          <w:marLeft w:val="640"/>
          <w:marRight w:val="0"/>
          <w:marTop w:val="0"/>
          <w:marBottom w:val="0"/>
          <w:divBdr>
            <w:top w:val="none" w:sz="0" w:space="0" w:color="auto"/>
            <w:left w:val="none" w:sz="0" w:space="0" w:color="auto"/>
            <w:bottom w:val="none" w:sz="0" w:space="0" w:color="auto"/>
            <w:right w:val="none" w:sz="0" w:space="0" w:color="auto"/>
          </w:divBdr>
        </w:div>
        <w:div w:id="952400353">
          <w:marLeft w:val="640"/>
          <w:marRight w:val="0"/>
          <w:marTop w:val="0"/>
          <w:marBottom w:val="0"/>
          <w:divBdr>
            <w:top w:val="none" w:sz="0" w:space="0" w:color="auto"/>
            <w:left w:val="none" w:sz="0" w:space="0" w:color="auto"/>
            <w:bottom w:val="none" w:sz="0" w:space="0" w:color="auto"/>
            <w:right w:val="none" w:sz="0" w:space="0" w:color="auto"/>
          </w:divBdr>
        </w:div>
        <w:div w:id="1476334468">
          <w:marLeft w:val="640"/>
          <w:marRight w:val="0"/>
          <w:marTop w:val="0"/>
          <w:marBottom w:val="0"/>
          <w:divBdr>
            <w:top w:val="none" w:sz="0" w:space="0" w:color="auto"/>
            <w:left w:val="none" w:sz="0" w:space="0" w:color="auto"/>
            <w:bottom w:val="none" w:sz="0" w:space="0" w:color="auto"/>
            <w:right w:val="none" w:sz="0" w:space="0" w:color="auto"/>
          </w:divBdr>
        </w:div>
        <w:div w:id="895094373">
          <w:marLeft w:val="640"/>
          <w:marRight w:val="0"/>
          <w:marTop w:val="0"/>
          <w:marBottom w:val="0"/>
          <w:divBdr>
            <w:top w:val="none" w:sz="0" w:space="0" w:color="auto"/>
            <w:left w:val="none" w:sz="0" w:space="0" w:color="auto"/>
            <w:bottom w:val="none" w:sz="0" w:space="0" w:color="auto"/>
            <w:right w:val="none" w:sz="0" w:space="0" w:color="auto"/>
          </w:divBdr>
        </w:div>
        <w:div w:id="1026174551">
          <w:marLeft w:val="640"/>
          <w:marRight w:val="0"/>
          <w:marTop w:val="0"/>
          <w:marBottom w:val="0"/>
          <w:divBdr>
            <w:top w:val="none" w:sz="0" w:space="0" w:color="auto"/>
            <w:left w:val="none" w:sz="0" w:space="0" w:color="auto"/>
            <w:bottom w:val="none" w:sz="0" w:space="0" w:color="auto"/>
            <w:right w:val="none" w:sz="0" w:space="0" w:color="auto"/>
          </w:divBdr>
        </w:div>
        <w:div w:id="1581863889">
          <w:marLeft w:val="640"/>
          <w:marRight w:val="0"/>
          <w:marTop w:val="0"/>
          <w:marBottom w:val="0"/>
          <w:divBdr>
            <w:top w:val="none" w:sz="0" w:space="0" w:color="auto"/>
            <w:left w:val="none" w:sz="0" w:space="0" w:color="auto"/>
            <w:bottom w:val="none" w:sz="0" w:space="0" w:color="auto"/>
            <w:right w:val="none" w:sz="0" w:space="0" w:color="auto"/>
          </w:divBdr>
        </w:div>
      </w:divsChild>
    </w:div>
    <w:div w:id="347678456">
      <w:bodyDiv w:val="1"/>
      <w:marLeft w:val="0"/>
      <w:marRight w:val="0"/>
      <w:marTop w:val="0"/>
      <w:marBottom w:val="0"/>
      <w:divBdr>
        <w:top w:val="none" w:sz="0" w:space="0" w:color="auto"/>
        <w:left w:val="none" w:sz="0" w:space="0" w:color="auto"/>
        <w:bottom w:val="none" w:sz="0" w:space="0" w:color="auto"/>
        <w:right w:val="none" w:sz="0" w:space="0" w:color="auto"/>
      </w:divBdr>
      <w:divsChild>
        <w:div w:id="961233057">
          <w:marLeft w:val="640"/>
          <w:marRight w:val="0"/>
          <w:marTop w:val="0"/>
          <w:marBottom w:val="0"/>
          <w:divBdr>
            <w:top w:val="none" w:sz="0" w:space="0" w:color="auto"/>
            <w:left w:val="none" w:sz="0" w:space="0" w:color="auto"/>
            <w:bottom w:val="none" w:sz="0" w:space="0" w:color="auto"/>
            <w:right w:val="none" w:sz="0" w:space="0" w:color="auto"/>
          </w:divBdr>
        </w:div>
        <w:div w:id="105540708">
          <w:marLeft w:val="640"/>
          <w:marRight w:val="0"/>
          <w:marTop w:val="0"/>
          <w:marBottom w:val="0"/>
          <w:divBdr>
            <w:top w:val="none" w:sz="0" w:space="0" w:color="auto"/>
            <w:left w:val="none" w:sz="0" w:space="0" w:color="auto"/>
            <w:bottom w:val="none" w:sz="0" w:space="0" w:color="auto"/>
            <w:right w:val="none" w:sz="0" w:space="0" w:color="auto"/>
          </w:divBdr>
        </w:div>
        <w:div w:id="1552187150">
          <w:marLeft w:val="640"/>
          <w:marRight w:val="0"/>
          <w:marTop w:val="0"/>
          <w:marBottom w:val="0"/>
          <w:divBdr>
            <w:top w:val="none" w:sz="0" w:space="0" w:color="auto"/>
            <w:left w:val="none" w:sz="0" w:space="0" w:color="auto"/>
            <w:bottom w:val="none" w:sz="0" w:space="0" w:color="auto"/>
            <w:right w:val="none" w:sz="0" w:space="0" w:color="auto"/>
          </w:divBdr>
        </w:div>
        <w:div w:id="1605376802">
          <w:marLeft w:val="640"/>
          <w:marRight w:val="0"/>
          <w:marTop w:val="0"/>
          <w:marBottom w:val="0"/>
          <w:divBdr>
            <w:top w:val="none" w:sz="0" w:space="0" w:color="auto"/>
            <w:left w:val="none" w:sz="0" w:space="0" w:color="auto"/>
            <w:bottom w:val="none" w:sz="0" w:space="0" w:color="auto"/>
            <w:right w:val="none" w:sz="0" w:space="0" w:color="auto"/>
          </w:divBdr>
        </w:div>
        <w:div w:id="2009818578">
          <w:marLeft w:val="640"/>
          <w:marRight w:val="0"/>
          <w:marTop w:val="0"/>
          <w:marBottom w:val="0"/>
          <w:divBdr>
            <w:top w:val="none" w:sz="0" w:space="0" w:color="auto"/>
            <w:left w:val="none" w:sz="0" w:space="0" w:color="auto"/>
            <w:bottom w:val="none" w:sz="0" w:space="0" w:color="auto"/>
            <w:right w:val="none" w:sz="0" w:space="0" w:color="auto"/>
          </w:divBdr>
        </w:div>
        <w:div w:id="1095322115">
          <w:marLeft w:val="640"/>
          <w:marRight w:val="0"/>
          <w:marTop w:val="0"/>
          <w:marBottom w:val="0"/>
          <w:divBdr>
            <w:top w:val="none" w:sz="0" w:space="0" w:color="auto"/>
            <w:left w:val="none" w:sz="0" w:space="0" w:color="auto"/>
            <w:bottom w:val="none" w:sz="0" w:space="0" w:color="auto"/>
            <w:right w:val="none" w:sz="0" w:space="0" w:color="auto"/>
          </w:divBdr>
        </w:div>
        <w:div w:id="1615363337">
          <w:marLeft w:val="640"/>
          <w:marRight w:val="0"/>
          <w:marTop w:val="0"/>
          <w:marBottom w:val="0"/>
          <w:divBdr>
            <w:top w:val="none" w:sz="0" w:space="0" w:color="auto"/>
            <w:left w:val="none" w:sz="0" w:space="0" w:color="auto"/>
            <w:bottom w:val="none" w:sz="0" w:space="0" w:color="auto"/>
            <w:right w:val="none" w:sz="0" w:space="0" w:color="auto"/>
          </w:divBdr>
        </w:div>
        <w:div w:id="1657032804">
          <w:marLeft w:val="640"/>
          <w:marRight w:val="0"/>
          <w:marTop w:val="0"/>
          <w:marBottom w:val="0"/>
          <w:divBdr>
            <w:top w:val="none" w:sz="0" w:space="0" w:color="auto"/>
            <w:left w:val="none" w:sz="0" w:space="0" w:color="auto"/>
            <w:bottom w:val="none" w:sz="0" w:space="0" w:color="auto"/>
            <w:right w:val="none" w:sz="0" w:space="0" w:color="auto"/>
          </w:divBdr>
        </w:div>
        <w:div w:id="737939241">
          <w:marLeft w:val="640"/>
          <w:marRight w:val="0"/>
          <w:marTop w:val="0"/>
          <w:marBottom w:val="0"/>
          <w:divBdr>
            <w:top w:val="none" w:sz="0" w:space="0" w:color="auto"/>
            <w:left w:val="none" w:sz="0" w:space="0" w:color="auto"/>
            <w:bottom w:val="none" w:sz="0" w:space="0" w:color="auto"/>
            <w:right w:val="none" w:sz="0" w:space="0" w:color="auto"/>
          </w:divBdr>
        </w:div>
        <w:div w:id="371611558">
          <w:marLeft w:val="640"/>
          <w:marRight w:val="0"/>
          <w:marTop w:val="0"/>
          <w:marBottom w:val="0"/>
          <w:divBdr>
            <w:top w:val="none" w:sz="0" w:space="0" w:color="auto"/>
            <w:left w:val="none" w:sz="0" w:space="0" w:color="auto"/>
            <w:bottom w:val="none" w:sz="0" w:space="0" w:color="auto"/>
            <w:right w:val="none" w:sz="0" w:space="0" w:color="auto"/>
          </w:divBdr>
        </w:div>
        <w:div w:id="503594085">
          <w:marLeft w:val="640"/>
          <w:marRight w:val="0"/>
          <w:marTop w:val="0"/>
          <w:marBottom w:val="0"/>
          <w:divBdr>
            <w:top w:val="none" w:sz="0" w:space="0" w:color="auto"/>
            <w:left w:val="none" w:sz="0" w:space="0" w:color="auto"/>
            <w:bottom w:val="none" w:sz="0" w:space="0" w:color="auto"/>
            <w:right w:val="none" w:sz="0" w:space="0" w:color="auto"/>
          </w:divBdr>
        </w:div>
      </w:divsChild>
    </w:div>
    <w:div w:id="612790181">
      <w:bodyDiv w:val="1"/>
      <w:marLeft w:val="0"/>
      <w:marRight w:val="0"/>
      <w:marTop w:val="0"/>
      <w:marBottom w:val="0"/>
      <w:divBdr>
        <w:top w:val="none" w:sz="0" w:space="0" w:color="auto"/>
        <w:left w:val="none" w:sz="0" w:space="0" w:color="auto"/>
        <w:bottom w:val="none" w:sz="0" w:space="0" w:color="auto"/>
        <w:right w:val="none" w:sz="0" w:space="0" w:color="auto"/>
      </w:divBdr>
      <w:divsChild>
        <w:div w:id="1324509817">
          <w:marLeft w:val="640"/>
          <w:marRight w:val="0"/>
          <w:marTop w:val="0"/>
          <w:marBottom w:val="0"/>
          <w:divBdr>
            <w:top w:val="none" w:sz="0" w:space="0" w:color="auto"/>
            <w:left w:val="none" w:sz="0" w:space="0" w:color="auto"/>
            <w:bottom w:val="none" w:sz="0" w:space="0" w:color="auto"/>
            <w:right w:val="none" w:sz="0" w:space="0" w:color="auto"/>
          </w:divBdr>
        </w:div>
        <w:div w:id="1110008251">
          <w:marLeft w:val="640"/>
          <w:marRight w:val="0"/>
          <w:marTop w:val="0"/>
          <w:marBottom w:val="0"/>
          <w:divBdr>
            <w:top w:val="none" w:sz="0" w:space="0" w:color="auto"/>
            <w:left w:val="none" w:sz="0" w:space="0" w:color="auto"/>
            <w:bottom w:val="none" w:sz="0" w:space="0" w:color="auto"/>
            <w:right w:val="none" w:sz="0" w:space="0" w:color="auto"/>
          </w:divBdr>
        </w:div>
        <w:div w:id="1460689821">
          <w:marLeft w:val="640"/>
          <w:marRight w:val="0"/>
          <w:marTop w:val="0"/>
          <w:marBottom w:val="0"/>
          <w:divBdr>
            <w:top w:val="none" w:sz="0" w:space="0" w:color="auto"/>
            <w:left w:val="none" w:sz="0" w:space="0" w:color="auto"/>
            <w:bottom w:val="none" w:sz="0" w:space="0" w:color="auto"/>
            <w:right w:val="none" w:sz="0" w:space="0" w:color="auto"/>
          </w:divBdr>
        </w:div>
        <w:div w:id="716314962">
          <w:marLeft w:val="640"/>
          <w:marRight w:val="0"/>
          <w:marTop w:val="0"/>
          <w:marBottom w:val="0"/>
          <w:divBdr>
            <w:top w:val="none" w:sz="0" w:space="0" w:color="auto"/>
            <w:left w:val="none" w:sz="0" w:space="0" w:color="auto"/>
            <w:bottom w:val="none" w:sz="0" w:space="0" w:color="auto"/>
            <w:right w:val="none" w:sz="0" w:space="0" w:color="auto"/>
          </w:divBdr>
        </w:div>
        <w:div w:id="2053116563">
          <w:marLeft w:val="640"/>
          <w:marRight w:val="0"/>
          <w:marTop w:val="0"/>
          <w:marBottom w:val="0"/>
          <w:divBdr>
            <w:top w:val="none" w:sz="0" w:space="0" w:color="auto"/>
            <w:left w:val="none" w:sz="0" w:space="0" w:color="auto"/>
            <w:bottom w:val="none" w:sz="0" w:space="0" w:color="auto"/>
            <w:right w:val="none" w:sz="0" w:space="0" w:color="auto"/>
          </w:divBdr>
        </w:div>
        <w:div w:id="281150547">
          <w:marLeft w:val="640"/>
          <w:marRight w:val="0"/>
          <w:marTop w:val="0"/>
          <w:marBottom w:val="0"/>
          <w:divBdr>
            <w:top w:val="none" w:sz="0" w:space="0" w:color="auto"/>
            <w:left w:val="none" w:sz="0" w:space="0" w:color="auto"/>
            <w:bottom w:val="none" w:sz="0" w:space="0" w:color="auto"/>
            <w:right w:val="none" w:sz="0" w:space="0" w:color="auto"/>
          </w:divBdr>
        </w:div>
        <w:div w:id="1724711495">
          <w:marLeft w:val="640"/>
          <w:marRight w:val="0"/>
          <w:marTop w:val="0"/>
          <w:marBottom w:val="0"/>
          <w:divBdr>
            <w:top w:val="none" w:sz="0" w:space="0" w:color="auto"/>
            <w:left w:val="none" w:sz="0" w:space="0" w:color="auto"/>
            <w:bottom w:val="none" w:sz="0" w:space="0" w:color="auto"/>
            <w:right w:val="none" w:sz="0" w:space="0" w:color="auto"/>
          </w:divBdr>
        </w:div>
        <w:div w:id="1983579546">
          <w:marLeft w:val="640"/>
          <w:marRight w:val="0"/>
          <w:marTop w:val="0"/>
          <w:marBottom w:val="0"/>
          <w:divBdr>
            <w:top w:val="none" w:sz="0" w:space="0" w:color="auto"/>
            <w:left w:val="none" w:sz="0" w:space="0" w:color="auto"/>
            <w:bottom w:val="none" w:sz="0" w:space="0" w:color="auto"/>
            <w:right w:val="none" w:sz="0" w:space="0" w:color="auto"/>
          </w:divBdr>
        </w:div>
        <w:div w:id="1609385491">
          <w:marLeft w:val="640"/>
          <w:marRight w:val="0"/>
          <w:marTop w:val="0"/>
          <w:marBottom w:val="0"/>
          <w:divBdr>
            <w:top w:val="none" w:sz="0" w:space="0" w:color="auto"/>
            <w:left w:val="none" w:sz="0" w:space="0" w:color="auto"/>
            <w:bottom w:val="none" w:sz="0" w:space="0" w:color="auto"/>
            <w:right w:val="none" w:sz="0" w:space="0" w:color="auto"/>
          </w:divBdr>
        </w:div>
        <w:div w:id="1590651081">
          <w:marLeft w:val="640"/>
          <w:marRight w:val="0"/>
          <w:marTop w:val="0"/>
          <w:marBottom w:val="0"/>
          <w:divBdr>
            <w:top w:val="none" w:sz="0" w:space="0" w:color="auto"/>
            <w:left w:val="none" w:sz="0" w:space="0" w:color="auto"/>
            <w:bottom w:val="none" w:sz="0" w:space="0" w:color="auto"/>
            <w:right w:val="none" w:sz="0" w:space="0" w:color="auto"/>
          </w:divBdr>
        </w:div>
        <w:div w:id="507910430">
          <w:marLeft w:val="640"/>
          <w:marRight w:val="0"/>
          <w:marTop w:val="0"/>
          <w:marBottom w:val="0"/>
          <w:divBdr>
            <w:top w:val="none" w:sz="0" w:space="0" w:color="auto"/>
            <w:left w:val="none" w:sz="0" w:space="0" w:color="auto"/>
            <w:bottom w:val="none" w:sz="0" w:space="0" w:color="auto"/>
            <w:right w:val="none" w:sz="0" w:space="0" w:color="auto"/>
          </w:divBdr>
        </w:div>
      </w:divsChild>
    </w:div>
    <w:div w:id="681012898">
      <w:bodyDiv w:val="1"/>
      <w:marLeft w:val="0"/>
      <w:marRight w:val="0"/>
      <w:marTop w:val="0"/>
      <w:marBottom w:val="0"/>
      <w:divBdr>
        <w:top w:val="none" w:sz="0" w:space="0" w:color="auto"/>
        <w:left w:val="none" w:sz="0" w:space="0" w:color="auto"/>
        <w:bottom w:val="none" w:sz="0" w:space="0" w:color="auto"/>
        <w:right w:val="none" w:sz="0" w:space="0" w:color="auto"/>
      </w:divBdr>
      <w:divsChild>
        <w:div w:id="408499068">
          <w:marLeft w:val="640"/>
          <w:marRight w:val="0"/>
          <w:marTop w:val="0"/>
          <w:marBottom w:val="0"/>
          <w:divBdr>
            <w:top w:val="none" w:sz="0" w:space="0" w:color="auto"/>
            <w:left w:val="none" w:sz="0" w:space="0" w:color="auto"/>
            <w:bottom w:val="none" w:sz="0" w:space="0" w:color="auto"/>
            <w:right w:val="none" w:sz="0" w:space="0" w:color="auto"/>
          </w:divBdr>
        </w:div>
        <w:div w:id="858272622">
          <w:marLeft w:val="640"/>
          <w:marRight w:val="0"/>
          <w:marTop w:val="0"/>
          <w:marBottom w:val="0"/>
          <w:divBdr>
            <w:top w:val="none" w:sz="0" w:space="0" w:color="auto"/>
            <w:left w:val="none" w:sz="0" w:space="0" w:color="auto"/>
            <w:bottom w:val="none" w:sz="0" w:space="0" w:color="auto"/>
            <w:right w:val="none" w:sz="0" w:space="0" w:color="auto"/>
          </w:divBdr>
        </w:div>
        <w:div w:id="210190185">
          <w:marLeft w:val="640"/>
          <w:marRight w:val="0"/>
          <w:marTop w:val="0"/>
          <w:marBottom w:val="0"/>
          <w:divBdr>
            <w:top w:val="none" w:sz="0" w:space="0" w:color="auto"/>
            <w:left w:val="none" w:sz="0" w:space="0" w:color="auto"/>
            <w:bottom w:val="none" w:sz="0" w:space="0" w:color="auto"/>
            <w:right w:val="none" w:sz="0" w:space="0" w:color="auto"/>
          </w:divBdr>
        </w:div>
        <w:div w:id="698822537">
          <w:marLeft w:val="640"/>
          <w:marRight w:val="0"/>
          <w:marTop w:val="0"/>
          <w:marBottom w:val="0"/>
          <w:divBdr>
            <w:top w:val="none" w:sz="0" w:space="0" w:color="auto"/>
            <w:left w:val="none" w:sz="0" w:space="0" w:color="auto"/>
            <w:bottom w:val="none" w:sz="0" w:space="0" w:color="auto"/>
            <w:right w:val="none" w:sz="0" w:space="0" w:color="auto"/>
          </w:divBdr>
        </w:div>
        <w:div w:id="977996633">
          <w:marLeft w:val="640"/>
          <w:marRight w:val="0"/>
          <w:marTop w:val="0"/>
          <w:marBottom w:val="0"/>
          <w:divBdr>
            <w:top w:val="none" w:sz="0" w:space="0" w:color="auto"/>
            <w:left w:val="none" w:sz="0" w:space="0" w:color="auto"/>
            <w:bottom w:val="none" w:sz="0" w:space="0" w:color="auto"/>
            <w:right w:val="none" w:sz="0" w:space="0" w:color="auto"/>
          </w:divBdr>
        </w:div>
        <w:div w:id="1474370454">
          <w:marLeft w:val="640"/>
          <w:marRight w:val="0"/>
          <w:marTop w:val="0"/>
          <w:marBottom w:val="0"/>
          <w:divBdr>
            <w:top w:val="none" w:sz="0" w:space="0" w:color="auto"/>
            <w:left w:val="none" w:sz="0" w:space="0" w:color="auto"/>
            <w:bottom w:val="none" w:sz="0" w:space="0" w:color="auto"/>
            <w:right w:val="none" w:sz="0" w:space="0" w:color="auto"/>
          </w:divBdr>
        </w:div>
        <w:div w:id="1668166445">
          <w:marLeft w:val="640"/>
          <w:marRight w:val="0"/>
          <w:marTop w:val="0"/>
          <w:marBottom w:val="0"/>
          <w:divBdr>
            <w:top w:val="none" w:sz="0" w:space="0" w:color="auto"/>
            <w:left w:val="none" w:sz="0" w:space="0" w:color="auto"/>
            <w:bottom w:val="none" w:sz="0" w:space="0" w:color="auto"/>
            <w:right w:val="none" w:sz="0" w:space="0" w:color="auto"/>
          </w:divBdr>
        </w:div>
        <w:div w:id="1520391599">
          <w:marLeft w:val="640"/>
          <w:marRight w:val="0"/>
          <w:marTop w:val="0"/>
          <w:marBottom w:val="0"/>
          <w:divBdr>
            <w:top w:val="none" w:sz="0" w:space="0" w:color="auto"/>
            <w:left w:val="none" w:sz="0" w:space="0" w:color="auto"/>
            <w:bottom w:val="none" w:sz="0" w:space="0" w:color="auto"/>
            <w:right w:val="none" w:sz="0" w:space="0" w:color="auto"/>
          </w:divBdr>
        </w:div>
        <w:div w:id="726688130">
          <w:marLeft w:val="640"/>
          <w:marRight w:val="0"/>
          <w:marTop w:val="0"/>
          <w:marBottom w:val="0"/>
          <w:divBdr>
            <w:top w:val="none" w:sz="0" w:space="0" w:color="auto"/>
            <w:left w:val="none" w:sz="0" w:space="0" w:color="auto"/>
            <w:bottom w:val="none" w:sz="0" w:space="0" w:color="auto"/>
            <w:right w:val="none" w:sz="0" w:space="0" w:color="auto"/>
          </w:divBdr>
        </w:div>
        <w:div w:id="1289774864">
          <w:marLeft w:val="640"/>
          <w:marRight w:val="0"/>
          <w:marTop w:val="0"/>
          <w:marBottom w:val="0"/>
          <w:divBdr>
            <w:top w:val="none" w:sz="0" w:space="0" w:color="auto"/>
            <w:left w:val="none" w:sz="0" w:space="0" w:color="auto"/>
            <w:bottom w:val="none" w:sz="0" w:space="0" w:color="auto"/>
            <w:right w:val="none" w:sz="0" w:space="0" w:color="auto"/>
          </w:divBdr>
        </w:div>
        <w:div w:id="2061056044">
          <w:marLeft w:val="640"/>
          <w:marRight w:val="0"/>
          <w:marTop w:val="0"/>
          <w:marBottom w:val="0"/>
          <w:divBdr>
            <w:top w:val="none" w:sz="0" w:space="0" w:color="auto"/>
            <w:left w:val="none" w:sz="0" w:space="0" w:color="auto"/>
            <w:bottom w:val="none" w:sz="0" w:space="0" w:color="auto"/>
            <w:right w:val="none" w:sz="0" w:space="0" w:color="auto"/>
          </w:divBdr>
        </w:div>
        <w:div w:id="2031683616">
          <w:marLeft w:val="640"/>
          <w:marRight w:val="0"/>
          <w:marTop w:val="0"/>
          <w:marBottom w:val="0"/>
          <w:divBdr>
            <w:top w:val="none" w:sz="0" w:space="0" w:color="auto"/>
            <w:left w:val="none" w:sz="0" w:space="0" w:color="auto"/>
            <w:bottom w:val="none" w:sz="0" w:space="0" w:color="auto"/>
            <w:right w:val="none" w:sz="0" w:space="0" w:color="auto"/>
          </w:divBdr>
        </w:div>
        <w:div w:id="881863674">
          <w:marLeft w:val="640"/>
          <w:marRight w:val="0"/>
          <w:marTop w:val="0"/>
          <w:marBottom w:val="0"/>
          <w:divBdr>
            <w:top w:val="none" w:sz="0" w:space="0" w:color="auto"/>
            <w:left w:val="none" w:sz="0" w:space="0" w:color="auto"/>
            <w:bottom w:val="none" w:sz="0" w:space="0" w:color="auto"/>
            <w:right w:val="none" w:sz="0" w:space="0" w:color="auto"/>
          </w:divBdr>
        </w:div>
      </w:divsChild>
    </w:div>
    <w:div w:id="690838538">
      <w:bodyDiv w:val="1"/>
      <w:marLeft w:val="0"/>
      <w:marRight w:val="0"/>
      <w:marTop w:val="0"/>
      <w:marBottom w:val="0"/>
      <w:divBdr>
        <w:top w:val="none" w:sz="0" w:space="0" w:color="auto"/>
        <w:left w:val="none" w:sz="0" w:space="0" w:color="auto"/>
        <w:bottom w:val="none" w:sz="0" w:space="0" w:color="auto"/>
        <w:right w:val="none" w:sz="0" w:space="0" w:color="auto"/>
      </w:divBdr>
      <w:divsChild>
        <w:div w:id="443619653">
          <w:marLeft w:val="640"/>
          <w:marRight w:val="0"/>
          <w:marTop w:val="0"/>
          <w:marBottom w:val="0"/>
          <w:divBdr>
            <w:top w:val="none" w:sz="0" w:space="0" w:color="auto"/>
            <w:left w:val="none" w:sz="0" w:space="0" w:color="auto"/>
            <w:bottom w:val="none" w:sz="0" w:space="0" w:color="auto"/>
            <w:right w:val="none" w:sz="0" w:space="0" w:color="auto"/>
          </w:divBdr>
        </w:div>
        <w:div w:id="119538716">
          <w:marLeft w:val="640"/>
          <w:marRight w:val="0"/>
          <w:marTop w:val="0"/>
          <w:marBottom w:val="0"/>
          <w:divBdr>
            <w:top w:val="none" w:sz="0" w:space="0" w:color="auto"/>
            <w:left w:val="none" w:sz="0" w:space="0" w:color="auto"/>
            <w:bottom w:val="none" w:sz="0" w:space="0" w:color="auto"/>
            <w:right w:val="none" w:sz="0" w:space="0" w:color="auto"/>
          </w:divBdr>
        </w:div>
        <w:div w:id="664087110">
          <w:marLeft w:val="640"/>
          <w:marRight w:val="0"/>
          <w:marTop w:val="0"/>
          <w:marBottom w:val="0"/>
          <w:divBdr>
            <w:top w:val="none" w:sz="0" w:space="0" w:color="auto"/>
            <w:left w:val="none" w:sz="0" w:space="0" w:color="auto"/>
            <w:bottom w:val="none" w:sz="0" w:space="0" w:color="auto"/>
            <w:right w:val="none" w:sz="0" w:space="0" w:color="auto"/>
          </w:divBdr>
        </w:div>
        <w:div w:id="1564363734">
          <w:marLeft w:val="640"/>
          <w:marRight w:val="0"/>
          <w:marTop w:val="0"/>
          <w:marBottom w:val="0"/>
          <w:divBdr>
            <w:top w:val="none" w:sz="0" w:space="0" w:color="auto"/>
            <w:left w:val="none" w:sz="0" w:space="0" w:color="auto"/>
            <w:bottom w:val="none" w:sz="0" w:space="0" w:color="auto"/>
            <w:right w:val="none" w:sz="0" w:space="0" w:color="auto"/>
          </w:divBdr>
        </w:div>
        <w:div w:id="2141531705">
          <w:marLeft w:val="640"/>
          <w:marRight w:val="0"/>
          <w:marTop w:val="0"/>
          <w:marBottom w:val="0"/>
          <w:divBdr>
            <w:top w:val="none" w:sz="0" w:space="0" w:color="auto"/>
            <w:left w:val="none" w:sz="0" w:space="0" w:color="auto"/>
            <w:bottom w:val="none" w:sz="0" w:space="0" w:color="auto"/>
            <w:right w:val="none" w:sz="0" w:space="0" w:color="auto"/>
          </w:divBdr>
        </w:div>
        <w:div w:id="1484547862">
          <w:marLeft w:val="640"/>
          <w:marRight w:val="0"/>
          <w:marTop w:val="0"/>
          <w:marBottom w:val="0"/>
          <w:divBdr>
            <w:top w:val="none" w:sz="0" w:space="0" w:color="auto"/>
            <w:left w:val="none" w:sz="0" w:space="0" w:color="auto"/>
            <w:bottom w:val="none" w:sz="0" w:space="0" w:color="auto"/>
            <w:right w:val="none" w:sz="0" w:space="0" w:color="auto"/>
          </w:divBdr>
        </w:div>
        <w:div w:id="1481310587">
          <w:marLeft w:val="640"/>
          <w:marRight w:val="0"/>
          <w:marTop w:val="0"/>
          <w:marBottom w:val="0"/>
          <w:divBdr>
            <w:top w:val="none" w:sz="0" w:space="0" w:color="auto"/>
            <w:left w:val="none" w:sz="0" w:space="0" w:color="auto"/>
            <w:bottom w:val="none" w:sz="0" w:space="0" w:color="auto"/>
            <w:right w:val="none" w:sz="0" w:space="0" w:color="auto"/>
          </w:divBdr>
        </w:div>
        <w:div w:id="1438863730">
          <w:marLeft w:val="640"/>
          <w:marRight w:val="0"/>
          <w:marTop w:val="0"/>
          <w:marBottom w:val="0"/>
          <w:divBdr>
            <w:top w:val="none" w:sz="0" w:space="0" w:color="auto"/>
            <w:left w:val="none" w:sz="0" w:space="0" w:color="auto"/>
            <w:bottom w:val="none" w:sz="0" w:space="0" w:color="auto"/>
            <w:right w:val="none" w:sz="0" w:space="0" w:color="auto"/>
          </w:divBdr>
        </w:div>
        <w:div w:id="673075957">
          <w:marLeft w:val="640"/>
          <w:marRight w:val="0"/>
          <w:marTop w:val="0"/>
          <w:marBottom w:val="0"/>
          <w:divBdr>
            <w:top w:val="none" w:sz="0" w:space="0" w:color="auto"/>
            <w:left w:val="none" w:sz="0" w:space="0" w:color="auto"/>
            <w:bottom w:val="none" w:sz="0" w:space="0" w:color="auto"/>
            <w:right w:val="none" w:sz="0" w:space="0" w:color="auto"/>
          </w:divBdr>
        </w:div>
        <w:div w:id="305747171">
          <w:marLeft w:val="640"/>
          <w:marRight w:val="0"/>
          <w:marTop w:val="0"/>
          <w:marBottom w:val="0"/>
          <w:divBdr>
            <w:top w:val="none" w:sz="0" w:space="0" w:color="auto"/>
            <w:left w:val="none" w:sz="0" w:space="0" w:color="auto"/>
            <w:bottom w:val="none" w:sz="0" w:space="0" w:color="auto"/>
            <w:right w:val="none" w:sz="0" w:space="0" w:color="auto"/>
          </w:divBdr>
        </w:div>
      </w:divsChild>
    </w:div>
    <w:div w:id="881939446">
      <w:bodyDiv w:val="1"/>
      <w:marLeft w:val="0"/>
      <w:marRight w:val="0"/>
      <w:marTop w:val="0"/>
      <w:marBottom w:val="0"/>
      <w:divBdr>
        <w:top w:val="none" w:sz="0" w:space="0" w:color="auto"/>
        <w:left w:val="none" w:sz="0" w:space="0" w:color="auto"/>
        <w:bottom w:val="none" w:sz="0" w:space="0" w:color="auto"/>
        <w:right w:val="none" w:sz="0" w:space="0" w:color="auto"/>
      </w:divBdr>
      <w:divsChild>
        <w:div w:id="662126531">
          <w:marLeft w:val="640"/>
          <w:marRight w:val="0"/>
          <w:marTop w:val="0"/>
          <w:marBottom w:val="0"/>
          <w:divBdr>
            <w:top w:val="none" w:sz="0" w:space="0" w:color="auto"/>
            <w:left w:val="none" w:sz="0" w:space="0" w:color="auto"/>
            <w:bottom w:val="none" w:sz="0" w:space="0" w:color="auto"/>
            <w:right w:val="none" w:sz="0" w:space="0" w:color="auto"/>
          </w:divBdr>
        </w:div>
        <w:div w:id="1112439614">
          <w:marLeft w:val="640"/>
          <w:marRight w:val="0"/>
          <w:marTop w:val="0"/>
          <w:marBottom w:val="0"/>
          <w:divBdr>
            <w:top w:val="none" w:sz="0" w:space="0" w:color="auto"/>
            <w:left w:val="none" w:sz="0" w:space="0" w:color="auto"/>
            <w:bottom w:val="none" w:sz="0" w:space="0" w:color="auto"/>
            <w:right w:val="none" w:sz="0" w:space="0" w:color="auto"/>
          </w:divBdr>
        </w:div>
        <w:div w:id="558518334">
          <w:marLeft w:val="640"/>
          <w:marRight w:val="0"/>
          <w:marTop w:val="0"/>
          <w:marBottom w:val="0"/>
          <w:divBdr>
            <w:top w:val="none" w:sz="0" w:space="0" w:color="auto"/>
            <w:left w:val="none" w:sz="0" w:space="0" w:color="auto"/>
            <w:bottom w:val="none" w:sz="0" w:space="0" w:color="auto"/>
            <w:right w:val="none" w:sz="0" w:space="0" w:color="auto"/>
          </w:divBdr>
        </w:div>
        <w:div w:id="2133281475">
          <w:marLeft w:val="640"/>
          <w:marRight w:val="0"/>
          <w:marTop w:val="0"/>
          <w:marBottom w:val="0"/>
          <w:divBdr>
            <w:top w:val="none" w:sz="0" w:space="0" w:color="auto"/>
            <w:left w:val="none" w:sz="0" w:space="0" w:color="auto"/>
            <w:bottom w:val="none" w:sz="0" w:space="0" w:color="auto"/>
            <w:right w:val="none" w:sz="0" w:space="0" w:color="auto"/>
          </w:divBdr>
        </w:div>
        <w:div w:id="1215193638">
          <w:marLeft w:val="640"/>
          <w:marRight w:val="0"/>
          <w:marTop w:val="0"/>
          <w:marBottom w:val="0"/>
          <w:divBdr>
            <w:top w:val="none" w:sz="0" w:space="0" w:color="auto"/>
            <w:left w:val="none" w:sz="0" w:space="0" w:color="auto"/>
            <w:bottom w:val="none" w:sz="0" w:space="0" w:color="auto"/>
            <w:right w:val="none" w:sz="0" w:space="0" w:color="auto"/>
          </w:divBdr>
        </w:div>
        <w:div w:id="2020497906">
          <w:marLeft w:val="640"/>
          <w:marRight w:val="0"/>
          <w:marTop w:val="0"/>
          <w:marBottom w:val="0"/>
          <w:divBdr>
            <w:top w:val="none" w:sz="0" w:space="0" w:color="auto"/>
            <w:left w:val="none" w:sz="0" w:space="0" w:color="auto"/>
            <w:bottom w:val="none" w:sz="0" w:space="0" w:color="auto"/>
            <w:right w:val="none" w:sz="0" w:space="0" w:color="auto"/>
          </w:divBdr>
        </w:div>
        <w:div w:id="986519060">
          <w:marLeft w:val="640"/>
          <w:marRight w:val="0"/>
          <w:marTop w:val="0"/>
          <w:marBottom w:val="0"/>
          <w:divBdr>
            <w:top w:val="none" w:sz="0" w:space="0" w:color="auto"/>
            <w:left w:val="none" w:sz="0" w:space="0" w:color="auto"/>
            <w:bottom w:val="none" w:sz="0" w:space="0" w:color="auto"/>
            <w:right w:val="none" w:sz="0" w:space="0" w:color="auto"/>
          </w:divBdr>
        </w:div>
        <w:div w:id="45376771">
          <w:marLeft w:val="640"/>
          <w:marRight w:val="0"/>
          <w:marTop w:val="0"/>
          <w:marBottom w:val="0"/>
          <w:divBdr>
            <w:top w:val="none" w:sz="0" w:space="0" w:color="auto"/>
            <w:left w:val="none" w:sz="0" w:space="0" w:color="auto"/>
            <w:bottom w:val="none" w:sz="0" w:space="0" w:color="auto"/>
            <w:right w:val="none" w:sz="0" w:space="0" w:color="auto"/>
          </w:divBdr>
        </w:div>
        <w:div w:id="1560899787">
          <w:marLeft w:val="640"/>
          <w:marRight w:val="0"/>
          <w:marTop w:val="0"/>
          <w:marBottom w:val="0"/>
          <w:divBdr>
            <w:top w:val="none" w:sz="0" w:space="0" w:color="auto"/>
            <w:left w:val="none" w:sz="0" w:space="0" w:color="auto"/>
            <w:bottom w:val="none" w:sz="0" w:space="0" w:color="auto"/>
            <w:right w:val="none" w:sz="0" w:space="0" w:color="auto"/>
          </w:divBdr>
        </w:div>
        <w:div w:id="1141190302">
          <w:marLeft w:val="640"/>
          <w:marRight w:val="0"/>
          <w:marTop w:val="0"/>
          <w:marBottom w:val="0"/>
          <w:divBdr>
            <w:top w:val="none" w:sz="0" w:space="0" w:color="auto"/>
            <w:left w:val="none" w:sz="0" w:space="0" w:color="auto"/>
            <w:bottom w:val="none" w:sz="0" w:space="0" w:color="auto"/>
            <w:right w:val="none" w:sz="0" w:space="0" w:color="auto"/>
          </w:divBdr>
        </w:div>
        <w:div w:id="1841656353">
          <w:marLeft w:val="640"/>
          <w:marRight w:val="0"/>
          <w:marTop w:val="0"/>
          <w:marBottom w:val="0"/>
          <w:divBdr>
            <w:top w:val="none" w:sz="0" w:space="0" w:color="auto"/>
            <w:left w:val="none" w:sz="0" w:space="0" w:color="auto"/>
            <w:bottom w:val="none" w:sz="0" w:space="0" w:color="auto"/>
            <w:right w:val="none" w:sz="0" w:space="0" w:color="auto"/>
          </w:divBdr>
        </w:div>
        <w:div w:id="297145707">
          <w:marLeft w:val="640"/>
          <w:marRight w:val="0"/>
          <w:marTop w:val="0"/>
          <w:marBottom w:val="0"/>
          <w:divBdr>
            <w:top w:val="none" w:sz="0" w:space="0" w:color="auto"/>
            <w:left w:val="none" w:sz="0" w:space="0" w:color="auto"/>
            <w:bottom w:val="none" w:sz="0" w:space="0" w:color="auto"/>
            <w:right w:val="none" w:sz="0" w:space="0" w:color="auto"/>
          </w:divBdr>
        </w:div>
        <w:div w:id="796530724">
          <w:marLeft w:val="640"/>
          <w:marRight w:val="0"/>
          <w:marTop w:val="0"/>
          <w:marBottom w:val="0"/>
          <w:divBdr>
            <w:top w:val="none" w:sz="0" w:space="0" w:color="auto"/>
            <w:left w:val="none" w:sz="0" w:space="0" w:color="auto"/>
            <w:bottom w:val="none" w:sz="0" w:space="0" w:color="auto"/>
            <w:right w:val="none" w:sz="0" w:space="0" w:color="auto"/>
          </w:divBdr>
        </w:div>
        <w:div w:id="1059354857">
          <w:marLeft w:val="640"/>
          <w:marRight w:val="0"/>
          <w:marTop w:val="0"/>
          <w:marBottom w:val="0"/>
          <w:divBdr>
            <w:top w:val="none" w:sz="0" w:space="0" w:color="auto"/>
            <w:left w:val="none" w:sz="0" w:space="0" w:color="auto"/>
            <w:bottom w:val="none" w:sz="0" w:space="0" w:color="auto"/>
            <w:right w:val="none" w:sz="0" w:space="0" w:color="auto"/>
          </w:divBdr>
        </w:div>
      </w:divsChild>
    </w:div>
    <w:div w:id="1002777796">
      <w:bodyDiv w:val="1"/>
      <w:marLeft w:val="0"/>
      <w:marRight w:val="0"/>
      <w:marTop w:val="0"/>
      <w:marBottom w:val="0"/>
      <w:divBdr>
        <w:top w:val="none" w:sz="0" w:space="0" w:color="auto"/>
        <w:left w:val="none" w:sz="0" w:space="0" w:color="auto"/>
        <w:bottom w:val="none" w:sz="0" w:space="0" w:color="auto"/>
        <w:right w:val="none" w:sz="0" w:space="0" w:color="auto"/>
      </w:divBdr>
      <w:divsChild>
        <w:div w:id="797989612">
          <w:marLeft w:val="640"/>
          <w:marRight w:val="0"/>
          <w:marTop w:val="0"/>
          <w:marBottom w:val="0"/>
          <w:divBdr>
            <w:top w:val="none" w:sz="0" w:space="0" w:color="auto"/>
            <w:left w:val="none" w:sz="0" w:space="0" w:color="auto"/>
            <w:bottom w:val="none" w:sz="0" w:space="0" w:color="auto"/>
            <w:right w:val="none" w:sz="0" w:space="0" w:color="auto"/>
          </w:divBdr>
        </w:div>
        <w:div w:id="773401893">
          <w:marLeft w:val="640"/>
          <w:marRight w:val="0"/>
          <w:marTop w:val="0"/>
          <w:marBottom w:val="0"/>
          <w:divBdr>
            <w:top w:val="none" w:sz="0" w:space="0" w:color="auto"/>
            <w:left w:val="none" w:sz="0" w:space="0" w:color="auto"/>
            <w:bottom w:val="none" w:sz="0" w:space="0" w:color="auto"/>
            <w:right w:val="none" w:sz="0" w:space="0" w:color="auto"/>
          </w:divBdr>
        </w:div>
        <w:div w:id="1761558861">
          <w:marLeft w:val="640"/>
          <w:marRight w:val="0"/>
          <w:marTop w:val="0"/>
          <w:marBottom w:val="0"/>
          <w:divBdr>
            <w:top w:val="none" w:sz="0" w:space="0" w:color="auto"/>
            <w:left w:val="none" w:sz="0" w:space="0" w:color="auto"/>
            <w:bottom w:val="none" w:sz="0" w:space="0" w:color="auto"/>
            <w:right w:val="none" w:sz="0" w:space="0" w:color="auto"/>
          </w:divBdr>
        </w:div>
        <w:div w:id="1324966298">
          <w:marLeft w:val="640"/>
          <w:marRight w:val="0"/>
          <w:marTop w:val="0"/>
          <w:marBottom w:val="0"/>
          <w:divBdr>
            <w:top w:val="none" w:sz="0" w:space="0" w:color="auto"/>
            <w:left w:val="none" w:sz="0" w:space="0" w:color="auto"/>
            <w:bottom w:val="none" w:sz="0" w:space="0" w:color="auto"/>
            <w:right w:val="none" w:sz="0" w:space="0" w:color="auto"/>
          </w:divBdr>
        </w:div>
        <w:div w:id="143471770">
          <w:marLeft w:val="640"/>
          <w:marRight w:val="0"/>
          <w:marTop w:val="0"/>
          <w:marBottom w:val="0"/>
          <w:divBdr>
            <w:top w:val="none" w:sz="0" w:space="0" w:color="auto"/>
            <w:left w:val="none" w:sz="0" w:space="0" w:color="auto"/>
            <w:bottom w:val="none" w:sz="0" w:space="0" w:color="auto"/>
            <w:right w:val="none" w:sz="0" w:space="0" w:color="auto"/>
          </w:divBdr>
        </w:div>
        <w:div w:id="223762230">
          <w:marLeft w:val="640"/>
          <w:marRight w:val="0"/>
          <w:marTop w:val="0"/>
          <w:marBottom w:val="0"/>
          <w:divBdr>
            <w:top w:val="none" w:sz="0" w:space="0" w:color="auto"/>
            <w:left w:val="none" w:sz="0" w:space="0" w:color="auto"/>
            <w:bottom w:val="none" w:sz="0" w:space="0" w:color="auto"/>
            <w:right w:val="none" w:sz="0" w:space="0" w:color="auto"/>
          </w:divBdr>
        </w:div>
        <w:div w:id="1234853062">
          <w:marLeft w:val="640"/>
          <w:marRight w:val="0"/>
          <w:marTop w:val="0"/>
          <w:marBottom w:val="0"/>
          <w:divBdr>
            <w:top w:val="none" w:sz="0" w:space="0" w:color="auto"/>
            <w:left w:val="none" w:sz="0" w:space="0" w:color="auto"/>
            <w:bottom w:val="none" w:sz="0" w:space="0" w:color="auto"/>
            <w:right w:val="none" w:sz="0" w:space="0" w:color="auto"/>
          </w:divBdr>
        </w:div>
        <w:div w:id="880632066">
          <w:marLeft w:val="640"/>
          <w:marRight w:val="0"/>
          <w:marTop w:val="0"/>
          <w:marBottom w:val="0"/>
          <w:divBdr>
            <w:top w:val="none" w:sz="0" w:space="0" w:color="auto"/>
            <w:left w:val="none" w:sz="0" w:space="0" w:color="auto"/>
            <w:bottom w:val="none" w:sz="0" w:space="0" w:color="auto"/>
            <w:right w:val="none" w:sz="0" w:space="0" w:color="auto"/>
          </w:divBdr>
        </w:div>
        <w:div w:id="549072808">
          <w:marLeft w:val="640"/>
          <w:marRight w:val="0"/>
          <w:marTop w:val="0"/>
          <w:marBottom w:val="0"/>
          <w:divBdr>
            <w:top w:val="none" w:sz="0" w:space="0" w:color="auto"/>
            <w:left w:val="none" w:sz="0" w:space="0" w:color="auto"/>
            <w:bottom w:val="none" w:sz="0" w:space="0" w:color="auto"/>
            <w:right w:val="none" w:sz="0" w:space="0" w:color="auto"/>
          </w:divBdr>
        </w:div>
        <w:div w:id="1221549648">
          <w:marLeft w:val="640"/>
          <w:marRight w:val="0"/>
          <w:marTop w:val="0"/>
          <w:marBottom w:val="0"/>
          <w:divBdr>
            <w:top w:val="none" w:sz="0" w:space="0" w:color="auto"/>
            <w:left w:val="none" w:sz="0" w:space="0" w:color="auto"/>
            <w:bottom w:val="none" w:sz="0" w:space="0" w:color="auto"/>
            <w:right w:val="none" w:sz="0" w:space="0" w:color="auto"/>
          </w:divBdr>
        </w:div>
        <w:div w:id="1412897108">
          <w:marLeft w:val="640"/>
          <w:marRight w:val="0"/>
          <w:marTop w:val="0"/>
          <w:marBottom w:val="0"/>
          <w:divBdr>
            <w:top w:val="none" w:sz="0" w:space="0" w:color="auto"/>
            <w:left w:val="none" w:sz="0" w:space="0" w:color="auto"/>
            <w:bottom w:val="none" w:sz="0" w:space="0" w:color="auto"/>
            <w:right w:val="none" w:sz="0" w:space="0" w:color="auto"/>
          </w:divBdr>
        </w:div>
      </w:divsChild>
    </w:div>
    <w:div w:id="1058935186">
      <w:bodyDiv w:val="1"/>
      <w:marLeft w:val="0"/>
      <w:marRight w:val="0"/>
      <w:marTop w:val="0"/>
      <w:marBottom w:val="0"/>
      <w:divBdr>
        <w:top w:val="none" w:sz="0" w:space="0" w:color="auto"/>
        <w:left w:val="none" w:sz="0" w:space="0" w:color="auto"/>
        <w:bottom w:val="none" w:sz="0" w:space="0" w:color="auto"/>
        <w:right w:val="none" w:sz="0" w:space="0" w:color="auto"/>
      </w:divBdr>
      <w:divsChild>
        <w:div w:id="354578063">
          <w:marLeft w:val="640"/>
          <w:marRight w:val="0"/>
          <w:marTop w:val="0"/>
          <w:marBottom w:val="0"/>
          <w:divBdr>
            <w:top w:val="none" w:sz="0" w:space="0" w:color="auto"/>
            <w:left w:val="none" w:sz="0" w:space="0" w:color="auto"/>
            <w:bottom w:val="none" w:sz="0" w:space="0" w:color="auto"/>
            <w:right w:val="none" w:sz="0" w:space="0" w:color="auto"/>
          </w:divBdr>
        </w:div>
        <w:div w:id="62997729">
          <w:marLeft w:val="640"/>
          <w:marRight w:val="0"/>
          <w:marTop w:val="0"/>
          <w:marBottom w:val="0"/>
          <w:divBdr>
            <w:top w:val="none" w:sz="0" w:space="0" w:color="auto"/>
            <w:left w:val="none" w:sz="0" w:space="0" w:color="auto"/>
            <w:bottom w:val="none" w:sz="0" w:space="0" w:color="auto"/>
            <w:right w:val="none" w:sz="0" w:space="0" w:color="auto"/>
          </w:divBdr>
        </w:div>
        <w:div w:id="329522461">
          <w:marLeft w:val="640"/>
          <w:marRight w:val="0"/>
          <w:marTop w:val="0"/>
          <w:marBottom w:val="0"/>
          <w:divBdr>
            <w:top w:val="none" w:sz="0" w:space="0" w:color="auto"/>
            <w:left w:val="none" w:sz="0" w:space="0" w:color="auto"/>
            <w:bottom w:val="none" w:sz="0" w:space="0" w:color="auto"/>
            <w:right w:val="none" w:sz="0" w:space="0" w:color="auto"/>
          </w:divBdr>
        </w:div>
        <w:div w:id="2010711012">
          <w:marLeft w:val="640"/>
          <w:marRight w:val="0"/>
          <w:marTop w:val="0"/>
          <w:marBottom w:val="0"/>
          <w:divBdr>
            <w:top w:val="none" w:sz="0" w:space="0" w:color="auto"/>
            <w:left w:val="none" w:sz="0" w:space="0" w:color="auto"/>
            <w:bottom w:val="none" w:sz="0" w:space="0" w:color="auto"/>
            <w:right w:val="none" w:sz="0" w:space="0" w:color="auto"/>
          </w:divBdr>
        </w:div>
        <w:div w:id="1091781970">
          <w:marLeft w:val="640"/>
          <w:marRight w:val="0"/>
          <w:marTop w:val="0"/>
          <w:marBottom w:val="0"/>
          <w:divBdr>
            <w:top w:val="none" w:sz="0" w:space="0" w:color="auto"/>
            <w:left w:val="none" w:sz="0" w:space="0" w:color="auto"/>
            <w:bottom w:val="none" w:sz="0" w:space="0" w:color="auto"/>
            <w:right w:val="none" w:sz="0" w:space="0" w:color="auto"/>
          </w:divBdr>
        </w:div>
        <w:div w:id="81489604">
          <w:marLeft w:val="640"/>
          <w:marRight w:val="0"/>
          <w:marTop w:val="0"/>
          <w:marBottom w:val="0"/>
          <w:divBdr>
            <w:top w:val="none" w:sz="0" w:space="0" w:color="auto"/>
            <w:left w:val="none" w:sz="0" w:space="0" w:color="auto"/>
            <w:bottom w:val="none" w:sz="0" w:space="0" w:color="auto"/>
            <w:right w:val="none" w:sz="0" w:space="0" w:color="auto"/>
          </w:divBdr>
        </w:div>
        <w:div w:id="57558457">
          <w:marLeft w:val="640"/>
          <w:marRight w:val="0"/>
          <w:marTop w:val="0"/>
          <w:marBottom w:val="0"/>
          <w:divBdr>
            <w:top w:val="none" w:sz="0" w:space="0" w:color="auto"/>
            <w:left w:val="none" w:sz="0" w:space="0" w:color="auto"/>
            <w:bottom w:val="none" w:sz="0" w:space="0" w:color="auto"/>
            <w:right w:val="none" w:sz="0" w:space="0" w:color="auto"/>
          </w:divBdr>
        </w:div>
        <w:div w:id="1464152469">
          <w:marLeft w:val="640"/>
          <w:marRight w:val="0"/>
          <w:marTop w:val="0"/>
          <w:marBottom w:val="0"/>
          <w:divBdr>
            <w:top w:val="none" w:sz="0" w:space="0" w:color="auto"/>
            <w:left w:val="none" w:sz="0" w:space="0" w:color="auto"/>
            <w:bottom w:val="none" w:sz="0" w:space="0" w:color="auto"/>
            <w:right w:val="none" w:sz="0" w:space="0" w:color="auto"/>
          </w:divBdr>
        </w:div>
        <w:div w:id="936597232">
          <w:marLeft w:val="640"/>
          <w:marRight w:val="0"/>
          <w:marTop w:val="0"/>
          <w:marBottom w:val="0"/>
          <w:divBdr>
            <w:top w:val="none" w:sz="0" w:space="0" w:color="auto"/>
            <w:left w:val="none" w:sz="0" w:space="0" w:color="auto"/>
            <w:bottom w:val="none" w:sz="0" w:space="0" w:color="auto"/>
            <w:right w:val="none" w:sz="0" w:space="0" w:color="auto"/>
          </w:divBdr>
        </w:div>
        <w:div w:id="1624384269">
          <w:marLeft w:val="640"/>
          <w:marRight w:val="0"/>
          <w:marTop w:val="0"/>
          <w:marBottom w:val="0"/>
          <w:divBdr>
            <w:top w:val="none" w:sz="0" w:space="0" w:color="auto"/>
            <w:left w:val="none" w:sz="0" w:space="0" w:color="auto"/>
            <w:bottom w:val="none" w:sz="0" w:space="0" w:color="auto"/>
            <w:right w:val="none" w:sz="0" w:space="0" w:color="auto"/>
          </w:divBdr>
        </w:div>
        <w:div w:id="1309044678">
          <w:marLeft w:val="640"/>
          <w:marRight w:val="0"/>
          <w:marTop w:val="0"/>
          <w:marBottom w:val="0"/>
          <w:divBdr>
            <w:top w:val="none" w:sz="0" w:space="0" w:color="auto"/>
            <w:left w:val="none" w:sz="0" w:space="0" w:color="auto"/>
            <w:bottom w:val="none" w:sz="0" w:space="0" w:color="auto"/>
            <w:right w:val="none" w:sz="0" w:space="0" w:color="auto"/>
          </w:divBdr>
        </w:div>
        <w:div w:id="903560732">
          <w:marLeft w:val="640"/>
          <w:marRight w:val="0"/>
          <w:marTop w:val="0"/>
          <w:marBottom w:val="0"/>
          <w:divBdr>
            <w:top w:val="none" w:sz="0" w:space="0" w:color="auto"/>
            <w:left w:val="none" w:sz="0" w:space="0" w:color="auto"/>
            <w:bottom w:val="none" w:sz="0" w:space="0" w:color="auto"/>
            <w:right w:val="none" w:sz="0" w:space="0" w:color="auto"/>
          </w:divBdr>
        </w:div>
        <w:div w:id="1585070847">
          <w:marLeft w:val="640"/>
          <w:marRight w:val="0"/>
          <w:marTop w:val="0"/>
          <w:marBottom w:val="0"/>
          <w:divBdr>
            <w:top w:val="none" w:sz="0" w:space="0" w:color="auto"/>
            <w:left w:val="none" w:sz="0" w:space="0" w:color="auto"/>
            <w:bottom w:val="none" w:sz="0" w:space="0" w:color="auto"/>
            <w:right w:val="none" w:sz="0" w:space="0" w:color="auto"/>
          </w:divBdr>
        </w:div>
        <w:div w:id="1303734550">
          <w:marLeft w:val="640"/>
          <w:marRight w:val="0"/>
          <w:marTop w:val="0"/>
          <w:marBottom w:val="0"/>
          <w:divBdr>
            <w:top w:val="none" w:sz="0" w:space="0" w:color="auto"/>
            <w:left w:val="none" w:sz="0" w:space="0" w:color="auto"/>
            <w:bottom w:val="none" w:sz="0" w:space="0" w:color="auto"/>
            <w:right w:val="none" w:sz="0" w:space="0" w:color="auto"/>
          </w:divBdr>
        </w:div>
        <w:div w:id="363605213">
          <w:marLeft w:val="640"/>
          <w:marRight w:val="0"/>
          <w:marTop w:val="0"/>
          <w:marBottom w:val="0"/>
          <w:divBdr>
            <w:top w:val="none" w:sz="0" w:space="0" w:color="auto"/>
            <w:left w:val="none" w:sz="0" w:space="0" w:color="auto"/>
            <w:bottom w:val="none" w:sz="0" w:space="0" w:color="auto"/>
            <w:right w:val="none" w:sz="0" w:space="0" w:color="auto"/>
          </w:divBdr>
        </w:div>
      </w:divsChild>
    </w:div>
    <w:div w:id="1133013091">
      <w:bodyDiv w:val="1"/>
      <w:marLeft w:val="0"/>
      <w:marRight w:val="0"/>
      <w:marTop w:val="0"/>
      <w:marBottom w:val="0"/>
      <w:divBdr>
        <w:top w:val="none" w:sz="0" w:space="0" w:color="auto"/>
        <w:left w:val="none" w:sz="0" w:space="0" w:color="auto"/>
        <w:bottom w:val="none" w:sz="0" w:space="0" w:color="auto"/>
        <w:right w:val="none" w:sz="0" w:space="0" w:color="auto"/>
      </w:divBdr>
      <w:divsChild>
        <w:div w:id="1613515496">
          <w:marLeft w:val="640"/>
          <w:marRight w:val="0"/>
          <w:marTop w:val="0"/>
          <w:marBottom w:val="0"/>
          <w:divBdr>
            <w:top w:val="none" w:sz="0" w:space="0" w:color="auto"/>
            <w:left w:val="none" w:sz="0" w:space="0" w:color="auto"/>
            <w:bottom w:val="none" w:sz="0" w:space="0" w:color="auto"/>
            <w:right w:val="none" w:sz="0" w:space="0" w:color="auto"/>
          </w:divBdr>
        </w:div>
        <w:div w:id="1418551395">
          <w:marLeft w:val="640"/>
          <w:marRight w:val="0"/>
          <w:marTop w:val="0"/>
          <w:marBottom w:val="0"/>
          <w:divBdr>
            <w:top w:val="none" w:sz="0" w:space="0" w:color="auto"/>
            <w:left w:val="none" w:sz="0" w:space="0" w:color="auto"/>
            <w:bottom w:val="none" w:sz="0" w:space="0" w:color="auto"/>
            <w:right w:val="none" w:sz="0" w:space="0" w:color="auto"/>
          </w:divBdr>
        </w:div>
        <w:div w:id="1292323871">
          <w:marLeft w:val="640"/>
          <w:marRight w:val="0"/>
          <w:marTop w:val="0"/>
          <w:marBottom w:val="0"/>
          <w:divBdr>
            <w:top w:val="none" w:sz="0" w:space="0" w:color="auto"/>
            <w:left w:val="none" w:sz="0" w:space="0" w:color="auto"/>
            <w:bottom w:val="none" w:sz="0" w:space="0" w:color="auto"/>
            <w:right w:val="none" w:sz="0" w:space="0" w:color="auto"/>
          </w:divBdr>
        </w:div>
        <w:div w:id="1722972023">
          <w:marLeft w:val="640"/>
          <w:marRight w:val="0"/>
          <w:marTop w:val="0"/>
          <w:marBottom w:val="0"/>
          <w:divBdr>
            <w:top w:val="none" w:sz="0" w:space="0" w:color="auto"/>
            <w:left w:val="none" w:sz="0" w:space="0" w:color="auto"/>
            <w:bottom w:val="none" w:sz="0" w:space="0" w:color="auto"/>
            <w:right w:val="none" w:sz="0" w:space="0" w:color="auto"/>
          </w:divBdr>
        </w:div>
        <w:div w:id="1063218869">
          <w:marLeft w:val="640"/>
          <w:marRight w:val="0"/>
          <w:marTop w:val="0"/>
          <w:marBottom w:val="0"/>
          <w:divBdr>
            <w:top w:val="none" w:sz="0" w:space="0" w:color="auto"/>
            <w:left w:val="none" w:sz="0" w:space="0" w:color="auto"/>
            <w:bottom w:val="none" w:sz="0" w:space="0" w:color="auto"/>
            <w:right w:val="none" w:sz="0" w:space="0" w:color="auto"/>
          </w:divBdr>
        </w:div>
        <w:div w:id="1042705855">
          <w:marLeft w:val="640"/>
          <w:marRight w:val="0"/>
          <w:marTop w:val="0"/>
          <w:marBottom w:val="0"/>
          <w:divBdr>
            <w:top w:val="none" w:sz="0" w:space="0" w:color="auto"/>
            <w:left w:val="none" w:sz="0" w:space="0" w:color="auto"/>
            <w:bottom w:val="none" w:sz="0" w:space="0" w:color="auto"/>
            <w:right w:val="none" w:sz="0" w:space="0" w:color="auto"/>
          </w:divBdr>
        </w:div>
        <w:div w:id="1418212039">
          <w:marLeft w:val="640"/>
          <w:marRight w:val="0"/>
          <w:marTop w:val="0"/>
          <w:marBottom w:val="0"/>
          <w:divBdr>
            <w:top w:val="none" w:sz="0" w:space="0" w:color="auto"/>
            <w:left w:val="none" w:sz="0" w:space="0" w:color="auto"/>
            <w:bottom w:val="none" w:sz="0" w:space="0" w:color="auto"/>
            <w:right w:val="none" w:sz="0" w:space="0" w:color="auto"/>
          </w:divBdr>
        </w:div>
        <w:div w:id="517624508">
          <w:marLeft w:val="640"/>
          <w:marRight w:val="0"/>
          <w:marTop w:val="0"/>
          <w:marBottom w:val="0"/>
          <w:divBdr>
            <w:top w:val="none" w:sz="0" w:space="0" w:color="auto"/>
            <w:left w:val="none" w:sz="0" w:space="0" w:color="auto"/>
            <w:bottom w:val="none" w:sz="0" w:space="0" w:color="auto"/>
            <w:right w:val="none" w:sz="0" w:space="0" w:color="auto"/>
          </w:divBdr>
        </w:div>
        <w:div w:id="383218447">
          <w:marLeft w:val="640"/>
          <w:marRight w:val="0"/>
          <w:marTop w:val="0"/>
          <w:marBottom w:val="0"/>
          <w:divBdr>
            <w:top w:val="none" w:sz="0" w:space="0" w:color="auto"/>
            <w:left w:val="none" w:sz="0" w:space="0" w:color="auto"/>
            <w:bottom w:val="none" w:sz="0" w:space="0" w:color="auto"/>
            <w:right w:val="none" w:sz="0" w:space="0" w:color="auto"/>
          </w:divBdr>
        </w:div>
        <w:div w:id="1020933994">
          <w:marLeft w:val="640"/>
          <w:marRight w:val="0"/>
          <w:marTop w:val="0"/>
          <w:marBottom w:val="0"/>
          <w:divBdr>
            <w:top w:val="none" w:sz="0" w:space="0" w:color="auto"/>
            <w:left w:val="none" w:sz="0" w:space="0" w:color="auto"/>
            <w:bottom w:val="none" w:sz="0" w:space="0" w:color="auto"/>
            <w:right w:val="none" w:sz="0" w:space="0" w:color="auto"/>
          </w:divBdr>
        </w:div>
        <w:div w:id="1795442768">
          <w:marLeft w:val="640"/>
          <w:marRight w:val="0"/>
          <w:marTop w:val="0"/>
          <w:marBottom w:val="0"/>
          <w:divBdr>
            <w:top w:val="none" w:sz="0" w:space="0" w:color="auto"/>
            <w:left w:val="none" w:sz="0" w:space="0" w:color="auto"/>
            <w:bottom w:val="none" w:sz="0" w:space="0" w:color="auto"/>
            <w:right w:val="none" w:sz="0" w:space="0" w:color="auto"/>
          </w:divBdr>
        </w:div>
        <w:div w:id="1003358358">
          <w:marLeft w:val="640"/>
          <w:marRight w:val="0"/>
          <w:marTop w:val="0"/>
          <w:marBottom w:val="0"/>
          <w:divBdr>
            <w:top w:val="none" w:sz="0" w:space="0" w:color="auto"/>
            <w:left w:val="none" w:sz="0" w:space="0" w:color="auto"/>
            <w:bottom w:val="none" w:sz="0" w:space="0" w:color="auto"/>
            <w:right w:val="none" w:sz="0" w:space="0" w:color="auto"/>
          </w:divBdr>
        </w:div>
        <w:div w:id="1597519898">
          <w:marLeft w:val="640"/>
          <w:marRight w:val="0"/>
          <w:marTop w:val="0"/>
          <w:marBottom w:val="0"/>
          <w:divBdr>
            <w:top w:val="none" w:sz="0" w:space="0" w:color="auto"/>
            <w:left w:val="none" w:sz="0" w:space="0" w:color="auto"/>
            <w:bottom w:val="none" w:sz="0" w:space="0" w:color="auto"/>
            <w:right w:val="none" w:sz="0" w:space="0" w:color="auto"/>
          </w:divBdr>
        </w:div>
        <w:div w:id="1547837224">
          <w:marLeft w:val="640"/>
          <w:marRight w:val="0"/>
          <w:marTop w:val="0"/>
          <w:marBottom w:val="0"/>
          <w:divBdr>
            <w:top w:val="none" w:sz="0" w:space="0" w:color="auto"/>
            <w:left w:val="none" w:sz="0" w:space="0" w:color="auto"/>
            <w:bottom w:val="none" w:sz="0" w:space="0" w:color="auto"/>
            <w:right w:val="none" w:sz="0" w:space="0" w:color="auto"/>
          </w:divBdr>
        </w:div>
        <w:div w:id="1478642008">
          <w:marLeft w:val="640"/>
          <w:marRight w:val="0"/>
          <w:marTop w:val="0"/>
          <w:marBottom w:val="0"/>
          <w:divBdr>
            <w:top w:val="none" w:sz="0" w:space="0" w:color="auto"/>
            <w:left w:val="none" w:sz="0" w:space="0" w:color="auto"/>
            <w:bottom w:val="none" w:sz="0" w:space="0" w:color="auto"/>
            <w:right w:val="none" w:sz="0" w:space="0" w:color="auto"/>
          </w:divBdr>
        </w:div>
      </w:divsChild>
    </w:div>
    <w:div w:id="1201212462">
      <w:bodyDiv w:val="1"/>
      <w:marLeft w:val="0"/>
      <w:marRight w:val="0"/>
      <w:marTop w:val="0"/>
      <w:marBottom w:val="0"/>
      <w:divBdr>
        <w:top w:val="none" w:sz="0" w:space="0" w:color="auto"/>
        <w:left w:val="none" w:sz="0" w:space="0" w:color="auto"/>
        <w:bottom w:val="none" w:sz="0" w:space="0" w:color="auto"/>
        <w:right w:val="none" w:sz="0" w:space="0" w:color="auto"/>
      </w:divBdr>
    </w:div>
    <w:div w:id="1301108823">
      <w:bodyDiv w:val="1"/>
      <w:marLeft w:val="0"/>
      <w:marRight w:val="0"/>
      <w:marTop w:val="0"/>
      <w:marBottom w:val="0"/>
      <w:divBdr>
        <w:top w:val="none" w:sz="0" w:space="0" w:color="auto"/>
        <w:left w:val="none" w:sz="0" w:space="0" w:color="auto"/>
        <w:bottom w:val="none" w:sz="0" w:space="0" w:color="auto"/>
        <w:right w:val="none" w:sz="0" w:space="0" w:color="auto"/>
      </w:divBdr>
      <w:divsChild>
        <w:div w:id="579296774">
          <w:marLeft w:val="640"/>
          <w:marRight w:val="0"/>
          <w:marTop w:val="0"/>
          <w:marBottom w:val="0"/>
          <w:divBdr>
            <w:top w:val="none" w:sz="0" w:space="0" w:color="auto"/>
            <w:left w:val="none" w:sz="0" w:space="0" w:color="auto"/>
            <w:bottom w:val="none" w:sz="0" w:space="0" w:color="auto"/>
            <w:right w:val="none" w:sz="0" w:space="0" w:color="auto"/>
          </w:divBdr>
        </w:div>
        <w:div w:id="1097755368">
          <w:marLeft w:val="640"/>
          <w:marRight w:val="0"/>
          <w:marTop w:val="0"/>
          <w:marBottom w:val="0"/>
          <w:divBdr>
            <w:top w:val="none" w:sz="0" w:space="0" w:color="auto"/>
            <w:left w:val="none" w:sz="0" w:space="0" w:color="auto"/>
            <w:bottom w:val="none" w:sz="0" w:space="0" w:color="auto"/>
            <w:right w:val="none" w:sz="0" w:space="0" w:color="auto"/>
          </w:divBdr>
        </w:div>
        <w:div w:id="2126776379">
          <w:marLeft w:val="640"/>
          <w:marRight w:val="0"/>
          <w:marTop w:val="0"/>
          <w:marBottom w:val="0"/>
          <w:divBdr>
            <w:top w:val="none" w:sz="0" w:space="0" w:color="auto"/>
            <w:left w:val="none" w:sz="0" w:space="0" w:color="auto"/>
            <w:bottom w:val="none" w:sz="0" w:space="0" w:color="auto"/>
            <w:right w:val="none" w:sz="0" w:space="0" w:color="auto"/>
          </w:divBdr>
        </w:div>
        <w:div w:id="1276988367">
          <w:marLeft w:val="640"/>
          <w:marRight w:val="0"/>
          <w:marTop w:val="0"/>
          <w:marBottom w:val="0"/>
          <w:divBdr>
            <w:top w:val="none" w:sz="0" w:space="0" w:color="auto"/>
            <w:left w:val="none" w:sz="0" w:space="0" w:color="auto"/>
            <w:bottom w:val="none" w:sz="0" w:space="0" w:color="auto"/>
            <w:right w:val="none" w:sz="0" w:space="0" w:color="auto"/>
          </w:divBdr>
        </w:div>
        <w:div w:id="1495142227">
          <w:marLeft w:val="640"/>
          <w:marRight w:val="0"/>
          <w:marTop w:val="0"/>
          <w:marBottom w:val="0"/>
          <w:divBdr>
            <w:top w:val="none" w:sz="0" w:space="0" w:color="auto"/>
            <w:left w:val="none" w:sz="0" w:space="0" w:color="auto"/>
            <w:bottom w:val="none" w:sz="0" w:space="0" w:color="auto"/>
            <w:right w:val="none" w:sz="0" w:space="0" w:color="auto"/>
          </w:divBdr>
        </w:div>
        <w:div w:id="1936400778">
          <w:marLeft w:val="640"/>
          <w:marRight w:val="0"/>
          <w:marTop w:val="0"/>
          <w:marBottom w:val="0"/>
          <w:divBdr>
            <w:top w:val="none" w:sz="0" w:space="0" w:color="auto"/>
            <w:left w:val="none" w:sz="0" w:space="0" w:color="auto"/>
            <w:bottom w:val="none" w:sz="0" w:space="0" w:color="auto"/>
            <w:right w:val="none" w:sz="0" w:space="0" w:color="auto"/>
          </w:divBdr>
        </w:div>
        <w:div w:id="1260286433">
          <w:marLeft w:val="640"/>
          <w:marRight w:val="0"/>
          <w:marTop w:val="0"/>
          <w:marBottom w:val="0"/>
          <w:divBdr>
            <w:top w:val="none" w:sz="0" w:space="0" w:color="auto"/>
            <w:left w:val="none" w:sz="0" w:space="0" w:color="auto"/>
            <w:bottom w:val="none" w:sz="0" w:space="0" w:color="auto"/>
            <w:right w:val="none" w:sz="0" w:space="0" w:color="auto"/>
          </w:divBdr>
        </w:div>
        <w:div w:id="1966882583">
          <w:marLeft w:val="640"/>
          <w:marRight w:val="0"/>
          <w:marTop w:val="0"/>
          <w:marBottom w:val="0"/>
          <w:divBdr>
            <w:top w:val="none" w:sz="0" w:space="0" w:color="auto"/>
            <w:left w:val="none" w:sz="0" w:space="0" w:color="auto"/>
            <w:bottom w:val="none" w:sz="0" w:space="0" w:color="auto"/>
            <w:right w:val="none" w:sz="0" w:space="0" w:color="auto"/>
          </w:divBdr>
        </w:div>
        <w:div w:id="186863820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karajeh@stud.jubilee.edu.jo" TargetMode="External"/><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3613DCA-E30D-4282-B1E2-8814FDF7E3B2}"/>
      </w:docPartPr>
      <w:docPartBody>
        <w:p w:rsidR="00432E7A" w:rsidRDefault="00432E7A">
          <w:r w:rsidRPr="000F6148">
            <w:rPr>
              <w:rStyle w:val="PlaceholderText"/>
            </w:rPr>
            <w:t>Click or tap here to enter text.</w:t>
          </w:r>
        </w:p>
      </w:docPartBody>
    </w:docPart>
    <w:docPart>
      <w:docPartPr>
        <w:name w:val="496E8F4ABD1A4B53AC392FB31F77D6F5"/>
        <w:category>
          <w:name w:val="General"/>
          <w:gallery w:val="placeholder"/>
        </w:category>
        <w:types>
          <w:type w:val="bbPlcHdr"/>
        </w:types>
        <w:behaviors>
          <w:behavior w:val="content"/>
        </w:behaviors>
        <w:guid w:val="{90254002-571F-4D48-94E0-845AC89EE47F}"/>
      </w:docPartPr>
      <w:docPartBody>
        <w:p w:rsidR="00FC4C96" w:rsidRDefault="0032756A" w:rsidP="0032756A">
          <w:pPr>
            <w:pStyle w:val="496E8F4ABD1A4B53AC392FB31F77D6F5"/>
          </w:pPr>
          <w:r w:rsidRPr="000F61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E7A"/>
    <w:rsid w:val="00261CD2"/>
    <w:rsid w:val="0032756A"/>
    <w:rsid w:val="003A045D"/>
    <w:rsid w:val="003F3AE3"/>
    <w:rsid w:val="00432E7A"/>
    <w:rsid w:val="00665DFA"/>
    <w:rsid w:val="006756E6"/>
    <w:rsid w:val="00683E98"/>
    <w:rsid w:val="006A1F36"/>
    <w:rsid w:val="00AC5428"/>
    <w:rsid w:val="00E8251F"/>
    <w:rsid w:val="00FC4C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56A"/>
    <w:rPr>
      <w:color w:val="808080"/>
    </w:rPr>
  </w:style>
  <w:style w:type="paragraph" w:customStyle="1" w:styleId="496E8F4ABD1A4B53AC392FB31F77D6F5">
    <w:name w:val="496E8F4ABD1A4B53AC392FB31F77D6F5"/>
    <w:rsid w:val="00327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51319A-45C7-477F-BA83-6C8E63AA605C}">
  <we:reference id="wa104382081" version="1.55.1.0" store="en-US" storeType="OMEX"/>
  <we:alternateReferences>
    <we:reference id="WA104382081" version="1.55.1.0" store="en-US" storeType="OMEX"/>
  </we:alternateReferences>
  <we:properties>
    <we:property name="MENDELEY_CITATIONS" value="[{&quot;citationID&quot;:&quot;MENDELEY_CITATION_2a9dcb7b-0355-401b-bf26-c3f3ee3d06f1&quot;,&quot;properties&quot;:{&quot;noteIndex&quot;:0},&quot;isEdited&quot;:false,&quot;manualOverride&quot;:{&quot;isManuallyOverridden&quot;:false,&quot;citeprocText&quot;:&quot;[1]&quot;,&quot;manualOverrideText&quot;:&quot;&quot;},&quot;citationTag&quot;:&quot;MENDELEY_CITATION_v3_eyJjaXRhdGlvbklEIjoiTUVOREVMRVlfQ0lUQVRJT05fMmE5ZGNiN2ItMDM1NS00MDFiLWJmMjYtYzNmM2VlM2QwNmYxIiwicHJvcGVydGllcyI6eyJub3RlSW5kZXgiOjB9LCJpc0VkaXRlZCI6ZmFsc2UsIm1hbnVhbE92ZXJyaWRlIjp7ImlzTWFudWFsbHlPdmVycmlkZGVuIjpmYWxzZSwiY2l0ZXByb2NUZXh0IjoiWzFdIiwibWFudWFsT3ZlcnJpZGVUZXh0IjoiIn0sImNpdGF0aW9uSXRlbXMiOlt7ImlkIjoiYTFmMWUzMjMtMjYwZS0zZDZkLWJiYzItNmE4ZmMyZjYzODZiIiwiaXRlbURhdGEiOnsidHlwZSI6ImFydGljbGUtam91cm5hbCIsImlkIjoiYTFmMWUzMjMtMjYwZS0zZDZkLWJiYzItNmE4ZmMyZjYzODZiIiwidGl0bGUiOiJSZWNlbnQgYWR2YW5jZXMgaW4gcGhvdG8tYW5vZGUgZm9yIGR5ZS1zZW5zaXRpemVkIHNvbGFyIGNlbGxzOiBhIHJldmlldyIsImF1dGhvciI6W3siZmFtaWx5IjoiWWVvaCIsImdpdmVuIjoiTWlhbiBFbiIsInBhcnNlLW5hbWVzIjpmYWxzZSwiZHJvcHBpbmctcGFydGljbGUiOiIiLCJub24tZHJvcHBpbmctcGFydGljbGUiOiIifSx7ImZhbWlseSI6IkNoYW4iLCJnaXZlbiI6IkthaCBZb29uZyIsInBhcnNlLW5hbWVzIjpmYWxzZSwiZHJvcHBpbmctcGFydGljbGUiOiIiLCJub24tZHJvcHBpbmctcGFydGljbGUiOiIifV0sImNvbnRhaW5lci10aXRsZSI6IkludGVybmF0aW9uYWwgSm91cm5hbCBvZiBFbmVyZ3kgUmVzZWFyY2giLCJjb250YWluZXItdGl0bGUtc2hvcnQiOiJJbnQgSiBFbmVyZ3kgUmVzIiwiYWNjZXNzZWQiOnsiZGF0ZS1wYXJ0cyI6W1syMDI0LDEwLDE5XV19LCJET0kiOiIxMC4xMDAyL0VSLjM3NjQiLCJJU1NOIjoiMTA5OS0xMTRYIiwiVVJMIjoiaHR0cHM6Ly9vbmxpbmVsaWJyYXJ5LndpbGV5LmNvbS9kb2kvZnVsbC8xMC4xMDAyL2VyLjM3NjQiLCJpc3N1ZWQiOnsiZGF0ZS1wYXJ0cyI6W1syMDE3LDEyLDFdXX0sInBhZ2UiOiIyNDQ2LTI0NjciLCJhYnN0cmFjdCI6IkR5ZS1zZW5zaXRpemVkIHNvbGFyIGNlbGwgKERTU0MpIGF0dHJhY3RzIGltbWVuc2UgaW50ZXJlc3QgaW4gdGhlIGxhc3QgZmV3IGRlY2FkZXMgZHVlIHRvIGl0cyB2YXJpb3VzIGF0dHJhY3RpdmUgZmVhdHVyZXMgc3VjaCBhcyBsb3cgcHJvZHVjdGlvbiBjb3N0LCBlYXNlIG9mIGZhYnJpY2F0aW9uIGFuZCByZWxhdGl2ZWx5IGhpZ2ggY29udmVyc2lvbiBlZmZpY2llbmN5LCB3aGljaCBtYWtlIGl0IGEgc3Ryb25nIGNvbXBldGl0b3IgdG8gdGhlIGNvbnZlbnRpb25hbCBzaWxpY29uLWJhc2VkIHNvbGFyIGNlbGwuIEluIERTU0MsIHBob3RvLWFub2RlIHBlcmZvcm1zIHR3byBpbXBvcnRhbnQgZnVuY3Rpb25zLCB2aXouIGdvdmVybnMgdGhlIGNvbGxlY3Rpb24gYW5kIHRyYW5zcG9ydGF0aW9uIG9mIHBob3RvLWV4Y2l0ZWQgZWxlY3Ryb25zIGZyb20gZHllIHRvIGV4dGVybmFsIGNpcmN1aXQgYXMgd2VsbCBhcyBhY3RzIGFzIGEgc2NhZmZvbGQgbGF5ZXIgZm9yIGR5ZSBhZHNvcnB0aW9uLiBUaGUgcGhvdG8tYW5vZGUgdXN1YWxseSBjb25zaXN0cyBvZiB3aWRlIGJhbmQgZ2FwIHNlbWljb25kdWN0aW5nIG1ldGFsIG94aWRlcyBzdWNoIGFzIHRpdGFuaXVtIGRpb3hpZGUgKFRpTzIpIGFuZCB6aW5jIG94aWRlIChabk8pIGRlcG9zaXRlZCBvbiB0aGUgdHJhbnNwYXJlbnQgY29uZHVjdGluZyBveGlkZSBzdWJzdHJhdGVzLiBUaGUgbW9ycGhvbG9neSBhbmQgY29tcG9zaXRpb24gb2YgdGhlIHNlbWljb25kdWN0b3Igb3hpZGVzIGhhdmUgc2lnbmlmaWNhbnQgaW1wYWN0IG9uIHRoZSBEU1NDIHBob3Rvdm9sdGFpYyBwZXJmb3JtYW5jZS4gVGhlcmVmb3JlLCBlbm9ybW91cyByZXNlYXJjaCBlZmZvcnRzIGhhdmUgYmVlbiB1bmRlcnRha2VuIHRvIGludmVzdGlnYXRlIHRoZSBpbmZsdWVuY2VzIG9mIHBob3RvLWFub2RlIG1vZGlmaWNhdGlvbnMgb24gRFNTQyBwZXJmb3JtYW5jZS4gVGhlIG1vZGlmaWNhdGlvbnMgY2FuIGJlIGNsYXNzaWZpZWQgaW50byB0aHJlZSBjYXRlZ29yaWVzLCBuYW1lbHkgaW50ZXJmYWNpYWwgbW9kaWZpY2F0aW9uIHRocm91Z2ggdGhlIGludHJvZHVjdGlvbiBvZiBibG9ja2luZyBhbmQgc2NhdHRlcmluZyBsYXllciwgZG9waW5nIHdpdGggbm9uLW1ldGFsbGljIGFuaW9ucyBhbmQgbWV0YWxsaWMgY2F0aW9ucyBhbmQgcmVwbGFjaW5nIHRoZSBjb252ZW50aW9uYWwgbWVzb3Bvcm91cyBzZW1pY29uZHVjdGluZyBtZXRhbCBveGlkZSBmaWxtcyB3aXRoIG9uZS1kaW1lbnNpb25hbCBvciB0d28tZGltZW5zaW9uYWwgbmFub3N0cnVjdHVyZXMuIEluIHRoZSBwcmVzZW50IHJldmlldywgdGhlIHByZXZpb3VzbHkgbWVudGlvbmVkIG1vZGlmaWNhdGlvbnMgb24gcGhvdG8tYW5vZGUgYXJlIHN1bW1hcml6ZWQgYmFzZWQgb24gdGhlIHJlY2VudCBmaW5kaW5ncywgd2l0aCBwYXJ0aWN1bGFyIGVtcGhhc2lzIGdpdmVuIHRvIHB1Ymxpc2hlZCB3b3JrcyBmb3IgdGhlIHBhc3QgNcKgeWVhcnMuIENvcHlyaWdodCDCqSAyMDE3IEpvaG4gV2lsZXkgJiBTb25zLCBMdGQuIiwicHVibGlzaGVyIjoiSm9obiBXaWxleSAmIFNvbnMsIEx0ZCIsImlzc3VlIjoiMTUiLCJ2b2x1bWUiOiI0MSJ9LCJpc1RlbXBvcmFyeSI6ZmFsc2V9XX0=&quot;,&quot;citationItems&quot;:[{&quot;id&quot;:&quot;a1f1e323-260e-3d6d-bbc2-6a8fc2f6386b&quot;,&quot;itemData&quot;:{&quot;type&quot;:&quot;article-journal&quot;,&quot;id&quot;:&quot;a1f1e323-260e-3d6d-bbc2-6a8fc2f6386b&quot;,&quot;title&quot;:&quot;Recent advances in photo-anode for dye-sensitized solar cells: a review&quot;,&quot;author&quot;:[{&quot;family&quot;:&quot;Yeoh&quot;,&quot;given&quot;:&quot;Mian En&quot;,&quot;parse-names&quot;:false,&quot;dropping-particle&quot;:&quot;&quot;,&quot;non-dropping-particle&quot;:&quot;&quot;},{&quot;family&quot;:&quot;Chan&quot;,&quot;given&quot;:&quot;Kah Yoong&quot;,&quot;parse-names&quot;:false,&quot;dropping-particle&quot;:&quot;&quot;,&quot;non-dropping-particle&quot;:&quot;&quot;}],&quot;container-title&quot;:&quot;International Journal of Energy Research&quot;,&quot;container-title-short&quot;:&quot;Int J Energy Res&quot;,&quot;accessed&quot;:{&quot;date-parts&quot;:[[2024,10,19]]},&quot;DOI&quot;:&quot;10.1002/ER.3764&quot;,&quot;ISSN&quot;:&quot;1099-114X&quot;,&quot;URL&quot;:&quot;https://onlinelibrary.wiley.com/doi/full/10.1002/er.3764&quot;,&quot;issued&quot;:{&quot;date-parts&quot;:[[2017,12,1]]},&quot;page&quot;:&quot;2446-2467&quot;,&quot;abstract&quot;:&quot;Dye-sensitized solar cell (DSSC) attracts immense interest in the last few decades due to its various attractive features such as low production cost, ease of fabrication and relatively high conversion efficiency, which make it a strong competitor to the conventional silicon-based solar cell. In DSSC, photo-anode performs two important functions, viz. governs the collection and transportation of photo-excited electrons from dye to external circuit as well as acts as a scaffold layer for dye adsorption. The photo-anode usually consists of wide band gap semiconducting metal oxides such as titanium dioxide (TiO2) and zinc oxide (ZnO) deposited on the transparent conducting oxide substrates. The morphology and composition of the semiconductor oxides have significant impact on the DSSC photovoltaic performance. Therefore, enormous research efforts have been undertaken to investigate the influences of photo-anode modifications on DSSC performance. The modifications can be classified into three categories, namely interfacial modification through the introduction of blocking and scattering layer, doping with non-metallic anions and metallic cations and replacing the conventional mesoporous semiconducting metal oxide films with one-dimensional or two-dimensional nanostructures. In the present review, the previously mentioned modifications on photo-anode are summarized based on the recent findings, with particular emphasis given to published works for the past 5 years. Copyright © 2017 John Wiley &amp; Sons, Ltd.&quot;,&quot;publisher&quot;:&quot;John Wiley &amp; Sons, Ltd&quot;,&quot;issue&quot;:&quot;15&quot;,&quot;volume&quot;:&quot;41&quot;},&quot;isTemporary&quot;:false}]},{&quot;citationID&quot;:&quot;MENDELEY_CITATION_faa53bcd-d6f3-4dfd-a89e-464ee0e9748e&quot;,&quot;properties&quot;:{&quot;noteIndex&quot;:0},&quot;isEdited&quot;:false,&quot;manualOverride&quot;:{&quot;isManuallyOverridden&quot;:false,&quot;citeprocText&quot;:&quot;[2]&quot;,&quot;manualOverrideText&quot;:&quot;&quot;},&quot;citationTag&quot;:&quot;MENDELEY_CITATION_v3_eyJjaXRhdGlvbklEIjoiTUVOREVMRVlfQ0lUQVRJT05fZmFhNTNiY2QtZDZmMy00ZGZkLWE4OWUtNDY0ZWUwZTk3NDhlIiwicHJvcGVydGllcyI6eyJub3RlSW5kZXgiOjB9LCJpc0VkaXRlZCI6ZmFsc2UsIm1hbnVhbE92ZXJyaWRlIjp7ImlzTWFudWFsbHlPdmVycmlkZGVuIjpmYWxzZSwiY2l0ZXByb2NUZXh0IjoiWzJdIiwibWFudWFsT3ZlcnJpZGVUZXh0IjoiIn0sImNpdGF0aW9uSXRlbXMiOlt7ImlkIjoiYWMzNDc3OTktMTFlZi0zN2Q4LWE2YzQtZjljYjVjOTc0NTgxIiwiaXRlbURhdGEiOnsidHlwZSI6ImFydGljbGUtam91cm5hbCIsImlkIjoiYWMzNDc3OTktMTFlZi0zN2Q4LWE2YzQtZjljYjVjOTc0NTgxIiwidGl0bGUiOiJSZXZpZXcgb24gbmF0dXJhbCBkeWUgc2Vuc2l0aXplZCBzb2xhciBjZWxsczogT3BlcmF0aW9uLCBtYXRlcmlhbHMgYW5kIG1ldGhvZHMiLCJhdXRob3IiOlt7ImZhbWlseSI6IlNoYWxpbmkiLCJnaXZlbiI6IlMuIiwicGFyc2UtbmFtZXMiOmZhbHNlLCJkcm9wcGluZy1wYXJ0aWNsZSI6IiIsIm5vbi1kcm9wcGluZy1wYXJ0aWNsZSI6IiJ9LHsiZmFtaWx5IjoiQmFsYXN1bmRhcmEgUHJhYmh1IiwiZ2l2ZW4iOiJSLiIsInBhcnNlLW5hbWVzIjpmYWxzZSwiZHJvcHBpbmctcGFydGljbGUiOiIiLCJub24tZHJvcHBpbmctcGFydGljbGUiOiIifSx7ImZhbWlseSI6IlByYXNhbm5hIiwiZ2l2ZW4iOiJTLiIsInBhcnNlLW5hbWVzIjpmYWxzZSwiZHJvcHBpbmctcGFydGljbGUiOiIiLCJub24tZHJvcHBpbmctcGFydGljbGUiOiIifSx7ImZhbWlseSI6Ik1hbGxpY2siLCJnaXZlbiI6IlRhcGFzIEsuIiwicGFyc2UtbmFtZXMiOmZhbHNlLCJkcm9wcGluZy1wYXJ0aWNsZSI6IiIsIm5vbi1kcm9wcGluZy1wYXJ0aWNsZSI6IiJ9LHsiZmFtaWx5IjoiU2VudGhpbGFyYXN1IiwiZ2l2ZW4iOiJTLiIsInBhcnNlLW5hbWVzIjpmYWxzZSwiZHJvcHBpbmctcGFydGljbGUiOiIiLCJub24tZHJvcHBpbmctcGFydGljbGUiOiIifV0sImNvbnRhaW5lci10aXRsZSI6IlJlbmV3YWJsZSBhbmQgU3VzdGFpbmFibGUgRW5lcmd5IFJldmlld3MiLCJhY2Nlc3NlZCI6eyJkYXRlLXBhcnRzIjpbWzIwMjUsMSwxOF1dfSwiRE9JIjoiMTAuMTAxNi9KLlJTRVIuMjAxNS4wNy4wNTIiLCJJU1NOIjoiMTM2NC0wMzIxIiwiaXNzdWVkIjp7ImRhdGUtcGFydHMiOltbMjAxNSwxMSwxXV19LCJwYWdlIjoiMTMwNi0xMzI1IiwiYWJzdHJhY3QiOiJEeWUgc2Vuc2l0aXplZCBzb2xhciBjZWxscyAoRFNTQykgaGF2ZSBiZWNvbWUgYSB0b3BpYyBvZiBzaWduaWZpY2FudCByZXNlYXJjaCBpbiB0aGUgbGFzdCB0d28gZGVjYWRlcyBiZWNhdXNlIG9mIHRoZWlyIGZ1bmRhbWVudGFsIGFuZCBzY2llbnRpZmljIGltcG9ydGFuY2UgaW4gdGhlIGFyZWEgb2YgZW5lcmd5IGNvbnZlcnNpb24uIEVhc2Ugb2YgZmFicmljYXRpb24gd2l0aCB3aWRlbHkgYXZhaWxhYmxlIG1hdGVyaWFscyBjb3VwbGVkIHdpdGggcmVhc29uYWJsZSBlZmZpY2llbmN5IGhhcyBtYWRlIERTU0MgYSBwcm9taXNpbmcgY2FuZGlkYXRlIGluIGxvdyBjb3N0IHNvbGFyIGNlbGxzIGFuZCBpdHMgcmVzZWFyY2guIFRoZSB1c2Ugb2Ygc3ludGhldGljIGR5ZXMgYXMgc2Vuc2l0aXplciBpbiBEU1NDIHByb3ZpZGUgYmV0dGVyIGVmZmljaWVuY3kgYW5kIGhpZ2ggZHVyYWJpbGl0eSwgYnV0IHRoZXkgc3VmZmVyIGZyb20gc2V2ZXJhbCBsaW1pdGF0aW9ucyBzdWNoIGFzIGhpZ2hlciBjb3N0LCB0ZW5kZW5jeSB0byB1bmRlcmdvIGRlZ3JhZGF0aW9uLCBhbmQgdXNhZ2Ugb2YgdG94aWMgbWF0ZXJpYWxzLiBUaGVzZSBsaW1pdGF0aW9ucyBoYXZlIG9wZW5lZCB1cCBmb3IgYWx0ZXJuYXRlIHNlbnNpdGl6ZXJzIHRoYXQgYXJlIGJpbyBjb21wYXRpYmxlIG5hdHVyYWwgc2Vuc2l0aXplcnMuIE5hdHVyYWwgc2Vuc2l0aXplcnMgY29udGFpbiBwbGFudCBwaWdtZW50cyBzdWNoIGFzIGFudGhvY3lhbmluLCBjYXJvdGVub2lkLCBmbGF2b25vaWQsIGFuZCBjaGxvcm9waHlsbCB0aGF0IGFyZSByZXNwb25zaWJsZSBmb3IgY2hlbWljYWwgcmVhY3Rpb25zIHN1Y2ggYXMgYWJzb3JwdGlvbiBvZiBsaWdodCBhcyB3ZWxsIGFzIGluamVjdGlvbiBvZiBjaGFyZ2VzIHRvIHRoZSBjb25kdWN0aW9uIGJhbmQgb2YgVGlPMiBieSB0aGUgc2Vuc2l0aXplci4gVGhlcmVmb3JlLCBkeWVzIGNvbnRhaW5pbmcgdGhlc2UgcGlnbWVudHMgY2FuIGVhc2lseSBiZSBleHRyYWN0ZWQgZnJvbSBuYXR1cmFsIHByb2R1Y3RzIGxpa2UgZnJ1aXRzLCBmbG93ZXJzLCBsZWF2ZXMsIHNlZWRzLCBiYXJrcyBldGMgYW5kIGNhbiBiZSBlbXBsb3llZCBhcyBzZW5zaXRpemVyIGZvciBEU1NDLiBUaGUgbWFpbiBvYmplY3RpdmUgb2YgdGhpcyByZXZpZXcgaXMgdG8gZGlzY3VzcyB0aGUgb3BlcmF0aW9uIG9mIG5hdHVyYWwgZHllIGJhc2VkIERTU0MgYWxvbmcgd2l0aCB0aGUgdmFyaW91cyBjb21wb25lbnRzIHRoYXQgYXJlIHByZXNlbnQgaW4gaXQuIEl0IGFsc28gZGV0YWlscyBhbmQgdGFidWxhdGVzIHRoZSB2YXJpb3VzIHBsYW50IHBpZ21lbnRzIHByZXNlbnQgaW4gdGhlIG5hdHVyYWwgcHJvZHVjdHMgd2hpY2ggYXJlIGVtcGxveWVkIGFzIHNlbnNpdGl6ZXIgaW4gRFNTQy4gRnVydGhlcm1vcmUsIGEgZGV0YWlsZWQgc3VtbWFyeSBvZiB0aGUgd29yayBjYXJyaWVkIG91dCBieSBkaWZmZXJlbnQgcmVzZWFyY2ggZ3JvdXBzIG9uIG5hdHVyYWwgZHllIGJhc2VkIERTU0MgaXMgYWxzbyByZXZpZXdlZC4gSXNzdWVzIG9uIHN0YWJpbGl0eSBhbmQgZnV0dXJlIGRldmVsb3BtZW50IG9mIG5hdHVyYWwgZHllIGJhc2VkIERTU0NzIGhhdmUgYmVlbiBhZGRyZXNzZWQuIiwicHVibGlzaGVyIjoiUGVyZ2Ftb24iLCJ2b2x1bWUiOiI1MSIsImNvbnRhaW5lci10aXRsZS1zaG9ydCI6IiJ9LCJpc1RlbXBvcmFyeSI6ZmFsc2V9XX0=&quot;,&quot;citationItems&quot;:[{&quot;id&quot;:&quot;ac347799-11ef-37d8-a6c4-f9cb5c974581&quot;,&quot;itemData&quot;:{&quot;type&quot;:&quot;article-journal&quot;,&quot;id&quot;:&quot;ac347799-11ef-37d8-a6c4-f9cb5c974581&quot;,&quot;title&quot;:&quot;Review on natural dye sensitized solar cells: Operation, materials and methods&quot;,&quot;author&quot;:[{&quot;family&quot;:&quot;Shalini&quot;,&quot;given&quot;:&quot;S.&quot;,&quot;parse-names&quot;:false,&quot;dropping-particle&quot;:&quot;&quot;,&quot;non-dropping-particle&quot;:&quot;&quot;},{&quot;family&quot;:&quot;Balasundara Prabhu&quot;,&quot;given&quot;:&quot;R.&quot;,&quot;parse-names&quot;:false,&quot;dropping-particle&quot;:&quot;&quot;,&quot;non-dropping-particle&quot;:&quot;&quot;},{&quot;family&quot;:&quot;Prasanna&quot;,&quot;given&quot;:&quot;S.&quot;,&quot;parse-names&quot;:false,&quot;dropping-particle&quot;:&quot;&quot;,&quot;non-dropping-particle&quot;:&quot;&quot;},{&quot;family&quot;:&quot;Mallick&quot;,&quot;given&quot;:&quot;Tapas K.&quot;,&quot;parse-names&quot;:false,&quot;dropping-particle&quot;:&quot;&quot;,&quot;non-dropping-particle&quot;:&quot;&quot;},{&quot;family&quot;:&quot;Senthilarasu&quot;,&quot;given&quot;:&quot;S.&quot;,&quot;parse-names&quot;:false,&quot;dropping-particle&quot;:&quot;&quot;,&quot;non-dropping-particle&quot;:&quot;&quot;}],&quot;container-title&quot;:&quot;Renewable and Sustainable Energy Reviews&quot;,&quot;accessed&quot;:{&quot;date-parts&quot;:[[2025,1,18]]},&quot;DOI&quot;:&quot;10.1016/J.RSER.2015.07.052&quot;,&quot;ISSN&quot;:&quot;1364-0321&quot;,&quot;issued&quot;:{&quot;date-parts&quot;:[[2015,11,1]]},&quot;page&quot;:&quot;1306-1325&quot;,&quot;abstract&quot;:&quot;Dye sensitized solar cells (DSSC) have become a topic of significant research in the last two decades because of their fundamental and scientific importance in the area of energy conversion. Ease of fabrication with widely available materials coupled with reasonable efficiency has made DSSC a promising candidate in low cost solar cells and its research. The use of synthetic dyes as sensitizer in DSSC provide better efficiency and high durability, but they suffer from several limitations such as higher cost, tendency to undergo degradation, and usage of toxic materials. These limitations have opened up for alternate sensitizers that are bio compatible natural sensitizers. Natural sensitizers contain plant pigments such as anthocyanin, carotenoid, flavonoid, and chlorophyll that are responsible for chemical reactions such as absorption of light as well as injection of charges to the conduction band of TiO2 by the sensitizer. Therefore, dyes containing these pigments can easily be extracted from natural products like fruits, flowers, leaves, seeds, barks etc and can be employed as sensitizer for DSSC. The main objective of this review is to discuss the operation of natural dye based DSSC along with the various components that are present in it. It also details and tabulates the various plant pigments present in the natural products which are employed as sensitizer in DSSC. Furthermore, a detailed summary of the work carried out by different research groups on natural dye based DSSC is also reviewed. Issues on stability and future development of natural dye based DSSCs have been addressed.&quot;,&quot;publisher&quot;:&quot;Pergamon&quot;,&quot;volume&quot;:&quot;51&quot;,&quot;container-title-short&quot;:&quot;&quot;},&quot;isTemporary&quot;:false}]},{&quot;citationID&quot;:&quot;MENDELEY_CITATION_fe51675c-a629-476d-96e8-7ebf19c2d027&quot;,&quot;properties&quot;:{&quot;noteIndex&quot;:0},&quot;isEdited&quot;:false,&quot;manualOverride&quot;:{&quot;isManuallyOverridden&quot;:false,&quot;citeprocText&quot;:&quot;[3]&quot;,&quot;manualOverrideText&quot;:&quot;&quot;},&quot;citationTag&quot;:&quot;MENDELEY_CITATION_v3_eyJjaXRhdGlvbklEIjoiTUVOREVMRVlfQ0lUQVRJT05fZmU1MTY3NWMtYTYyOS00NzZkLTk2ZTgtN2ViZjE5YzJkMDI3IiwicHJvcGVydGllcyI6eyJub3RlSW5kZXgiOjB9LCJpc0VkaXRlZCI6ZmFsc2UsIm1hbnVhbE92ZXJyaWRlIjp7ImlzTWFudWFsbHlPdmVycmlkZGVuIjpmYWxzZSwiY2l0ZXByb2NUZXh0IjoiWzNdIiwibWFudWFsT3ZlcnJpZGVUZXh0IjoiIn0sImNpdGF0aW9uSXRlbXMiOlt7ImlkIjoiMzY3Y2ZhNDEtYWYyMy0zNDZiLWI0N2YtYzMxMjY4ZDgxODVjIiwiaXRlbURhdGEiOnsidHlwZSI6ImFydGljbGUtam91cm5hbCIsImlkIjoiMzY3Y2ZhNDEtYWYyMy0zNDZiLWI0N2YtYzMxMjY4ZDgxODVjIiwidGl0bGUiOiJQZXJmb3JtYW5jZSBvZiBOYXR1cmFsIER5ZXMgaW4gRHllLVNlbnNpdGl6ZWQgU29sYXIgQ2VsbCBhcyBQaG90b3NlbnNpdGl6ZXIiLCJhdXRob3IiOlt7ImZhbWlseSI6IkRhcyIsImdpdmVuIjoiU3VqYW4gS3VtYXIiLCJwYXJzZS1uYW1lcyI6ZmFsc2UsImRyb3BwaW5nLXBhcnRpY2xlIjoiIiwibm9uLWRyb3BwaW5nLXBhcnRpY2xlIjoiIn0seyJmYW1pbHkiOiJHYW5ndWxpIiwiZ2l2ZW4iOiJTdW1vbiIsInBhcnNlLW5hbWVzIjpmYWxzZSwiZHJvcHBpbmctcGFydGljbGUiOiIiLCJub24tZHJvcHBpbmctcGFydGljbGUiOiIifSx7ImZhbWlseSI6IkthYmlyIiwiZ2l2ZW4iOiJIdW1heXVuIiwicGFyc2UtbmFtZXMiOmZhbHNlLCJkcm9wcGluZy1wYXJ0aWNsZSI6IiIsIm5vbi1kcm9wcGluZy1wYXJ0aWNsZSI6IiJ9LHsiZmFtaWx5IjoiS2hhbmRha2VyIiwiZ2l2ZW4iOiJKYWhpcnVsIElzbGFtIiwicGFyc2UtbmFtZXMiOmZhbHNlLCJkcm9wcGluZy1wYXJ0aWNsZSI6IiIsIm5vbi1kcm9wcGluZy1wYXJ0aWNsZSI6IiJ9LHsiZmFtaWx5IjoiQWhtZWQiLCJnaXZlbiI6IkZhcmlkIiwicGFyc2UtbmFtZXMiOmZhbHNlLCJkcm9wcGluZy1wYXJ0aWNsZSI6IiIsIm5vbi1kcm9wcGluZy1wYXJ0aWNsZSI6IiJ9XSwiY29udGFpbmVyLXRpdGxlIjoiVHJhbnNhY3Rpb25zIG9uIEVsZWN0cmljYWwgYW5kIEVsZWN0cm9uaWMgTWF0ZXJpYWxzIiwiYWNjZXNzZWQiOnsiZGF0ZS1wYXJ0cyI6W1syMDI0LDEwLDE5XV19LCJET0kiOiIxMC4xMDA3L1M0MjM0MS0wMTktMDAxNTgtWS9NRVRSSUNTIiwiSVNTTiI6IjIwOTI3NTkyIiwiVVJMIjoiaHR0cHM6Ly9saW5rLnNwcmluZ2VyLmNvbS9hcnRpY2xlLzEwLjEwMDcvczQyMzQxLTAxOS0wMDE1OC15IiwiaXNzdWVkIjp7ImRhdGUtcGFydHMiOltbMjAyMCwyLDFdXX0sInBhZ2UiOiIxMDUtMTE2IiwiYWJzdHJhY3QiOiJBYnN0cmFjdDogSW4gdGhpcyByZXNlYXJjaCB3b3JrIGZpdmUgdHlwZXMgb2YgdGl0YW5pdW0gZGlveGlkZSAoVGlPMikgbmFub2NyeXN0YWxsaW5lIHNvbOKAk2dlbCBwYXN0ZSB3aXRoIHRocmVlIGRpZmZlcmVudCB0eXBlcyBvZiBkeWUgaGF2ZSBiZWVuIHByZXBhcmVkIGFuZCBsYXllcmVkIG9uIEluZGl1bSBUaW4tT3hpZGUgY29hdGVkIGdsYXNzIHRvIGZhYnJpY2F0ZSBkeWUtc2Vuc2l0aXplZCBzb2xhciBjZWxscy4gVGhlIGR5ZXMgZXh0cmFjdGVkIGZyb20gTWFsYWJhciBzcGluYWNoIHNlZWRzIChNU1MpLCBSZWQgc3BpbmFjaCBhbmQgUG9tZWdyYW5hdGUgYnVyZ3Mgd2VyZSB1c2VkIGFzIHBob3Rvc2Vuc2l0aXplci4gQWxsIHRoZSBlbGVjdHJpY2FsIHByb3BlcnRpZXMgaW52ZXN0aWdhdGVkIGJ5IExDUiBtZXRlciB3ZXJlIGZvdW5kIHRvIGJlIGltcHJvdmVkIHdpdGggTVNTIGR5ZSBidXQgc2FtcGxlIHdpdGggMC4zwqBNIEhOTzMgKHNhbXBsZS0zKSBleGhpYml0ZWQgdGhlIGJlc3QgZWxlY3RyaWNhbCBwcm9wZXJ0aWVzLiBUaGUgY3VycmVudOKAk3ZvbHRhZ2UgY2hhcmFjdGVyaXN0aWNzIGZvciBhbGwgdGhlIHNhbXBsZXMgc2hvd2VkIGlkZWFsIGJlaGF2aW9yLiBUaGUgaGlnaGVzdCBtYXhpbXVtIHBvd2VyIG9mIDE3Ni4zwqDOvFcgYW5kIGVmZmljaWVuY3kgb2YgOS4yMyUgd2FzIGZvdW5kIGZvciBzYW1wbGUtMyB3aXRoIE1TUyBkeWUuIFRoZSBzbWFsbGVzdCBjcnlzdGFsbGl0ZSBzaXplIHdhcyBmb3VuZCB0byBiZSAyOC44MsKgbm0gZm9yIHNhbXBsZS0zIGJ5IFhSRCBkYXRhIHdoaWNoIHdhcyBhbHNvIHN1cHBvcnRlZCBieSB0aGUgU0VNIHJlc3VsdHMuIFRodXMsIHRoaXMgc3R1ZHkgcmV2ZWFscyB0aGF0IE1TUyBkeWUgaGFzIHRoZSBncmVhdCBwb3RlbnRpYWwgdG8gYmUgdXNlZCBhcyBwaG90b3NlbnNpdGl6ZXIuIEdyYXBoaWMgQWJzdHJhY3Q6IFtGaWd1cmUgbm90IGF2YWlsYWJsZTogc2VlIGZ1bGx0ZXh0Ll0iLCJwdWJsaXNoZXIiOiJLb3JlYW4gSW5zdGl0dXRlIG9mIEVsZWN0cmljYWwgYW5kIEVsZWN0cm9uaWMgTWF0ZXJpYWwgRW5naW5lZXJzIiwiaXNzdWUiOiIxIiwidm9sdW1lIjoiMjEiLCJjb250YWluZXItdGl0bGUtc2hvcnQiOiIifSwiaXNUZW1wb3JhcnkiOmZhbHNlfV19&quot;,&quot;citationItems&quot;:[{&quot;id&quot;:&quot;367cfa41-af23-346b-b47f-c31268d8185c&quot;,&quot;itemData&quot;:{&quot;type&quot;:&quot;article-journal&quot;,&quot;id&quot;:&quot;367cfa41-af23-346b-b47f-c31268d8185c&quot;,&quot;title&quot;:&quot;Performance of Natural Dyes in Dye-Sensitized Solar Cell as Photosensitizer&quot;,&quot;author&quot;:[{&quot;family&quot;:&quot;Das&quot;,&quot;given&quot;:&quot;Sujan Kumar&quot;,&quot;parse-names&quot;:false,&quot;dropping-particle&quot;:&quot;&quot;,&quot;non-dropping-particle&quot;:&quot;&quot;},{&quot;family&quot;:&quot;Ganguli&quot;,&quot;given&quot;:&quot;Sumon&quot;,&quot;parse-names&quot;:false,&quot;dropping-particle&quot;:&quot;&quot;,&quot;non-dropping-particle&quot;:&quot;&quot;},{&quot;family&quot;:&quot;Kabir&quot;,&quot;given&quot;:&quot;Humayun&quot;,&quot;parse-names&quot;:false,&quot;dropping-particle&quot;:&quot;&quot;,&quot;non-dropping-particle&quot;:&quot;&quot;},{&quot;family&quot;:&quot;Khandaker&quot;,&quot;given&quot;:&quot;Jahirul Islam&quot;,&quot;parse-names&quot;:false,&quot;dropping-particle&quot;:&quot;&quot;,&quot;non-dropping-particle&quot;:&quot;&quot;},{&quot;family&quot;:&quot;Ahmed&quot;,&quot;given&quot;:&quot;Farid&quot;,&quot;parse-names&quot;:false,&quot;dropping-particle&quot;:&quot;&quot;,&quot;non-dropping-particle&quot;:&quot;&quot;}],&quot;container-title&quot;:&quot;Transactions on Electrical and Electronic Materials&quot;,&quot;accessed&quot;:{&quot;date-parts&quot;:[[2024,10,19]]},&quot;DOI&quot;:&quot;10.1007/S42341-019-00158-Y/METRICS&quot;,&quot;ISSN&quot;:&quot;20927592&quot;,&quot;URL&quot;:&quot;https://link.springer.com/article/10.1007/s42341-019-00158-y&quot;,&quot;issued&quot;:{&quot;date-parts&quot;:[[2020,2,1]]},&quot;page&quot;:&quot;105-116&quot;,&quot;abstract&quot;:&quot;Abstract: In this research work five types of titanium dioxide (TiO2) nanocrystalline sol–gel paste with three different types of dye have been prepared and layered on Indium Tin-Oxide coated glass to fabricate dye-sensitized solar cells. The dyes extracted from Malabar spinach seeds (MSS), Red spinach and Pomegranate burgs were used as photosensitizer. All the electrical properties investigated by LCR meter were found to be improved with MSS dye but sample with 0.3 M HNO3 (sample-3) exhibited the best electrical properties. The current–voltage characteristics for all the samples showed ideal behavior. The highest maximum power of 176.3 μW and efficiency of 9.23% was found for sample-3 with MSS dye. The smallest crystallite size was found to be 28.82 nm for sample-3 by XRD data which was also supported by the SEM results. Thus, this study reveals that MSS dye has the great potential to be used as photosensitizer. Graphic Abstract: [Figure not available: see fulltext.]&quot;,&quot;publisher&quot;:&quot;Korean Institute of Electrical and Electronic Material Engineers&quot;,&quot;issue&quot;:&quot;1&quot;,&quot;volume&quot;:&quot;21&quot;,&quot;container-title-short&quot;:&quot;&quot;},&quot;isTemporary&quot;:false}]},{&quot;citationID&quot;:&quot;MENDELEY_CITATION_e76c9273-c6bd-4c3f-aa90-b14de6af03c8&quot;,&quot;properties&quot;:{&quot;noteIndex&quot;:0},&quot;isEdited&quot;:false,&quot;manualOverride&quot;:{&quot;isManuallyOverridden&quot;:false,&quot;citeprocText&quot;:&quot;[4]&quot;,&quot;manualOverrideText&quot;:&quot;&quot;},&quot;citationTag&quot;:&quot;MENDELEY_CITATION_v3_eyJjaXRhdGlvbklEIjoiTUVOREVMRVlfQ0lUQVRJT05fZTc2YzkyNzMtYzZiZC00YzNmLWFhOTAtYjE0ZGU2YWYwM2M4IiwicHJvcGVydGllcyI6eyJub3RlSW5kZXgiOjB9LCJpc0VkaXRlZCI6ZmFsc2UsIm1hbnVhbE92ZXJyaWRlIjp7ImlzTWFudWFsbHlPdmVycmlkZGVuIjpmYWxzZSwiY2l0ZXByb2NUZXh0IjoiWzRdIiwibWFudWFsT3ZlcnJpZGVUZXh0IjoiIn0sImNpdGF0aW9uSXRlbXMiOlt7ImlkIjoiNzg3MDliYmItNTBjNy0zOTcxLWI0OTYtMmVmYmY2OWY2ZDhkIiwiaXRlbURhdGEiOnsidHlwZSI6ImFydGljbGUtam91cm5hbCIsImlkIjoiNzg3MDliYmItNTBjNy0zOTcxLWI0OTYtMmVmYmY2OWY2ZDhkIiwidGl0bGUiOiJOYXR1cmFsIGR5ZXMgZm9yIGR5ZSBzZW5zaXRpemVkIHNvbGFyIGNlbGw6IEEgcmV2aWV3IiwiYXV0aG9yIjpbeyJmYW1pbHkiOiJSaWNoaGFyaXlhIiwiZ2l2ZW4iOiJHZWV0YW0iLCJwYXJzZS1uYW1lcyI6ZmFsc2UsImRyb3BwaW5nLXBhcnRpY2xlIjoiIiwibm9uLWRyb3BwaW5nLXBhcnRpY2xlIjoiIn0seyJmYW1pbHkiOiJLdW1hciIsImdpdmVuIjoiQW5pbCIsInBhcnNlLW5hbWVzIjpmYWxzZSwiZHJvcHBpbmctcGFydGljbGUiOiIiLCJub24tZHJvcHBpbmctcGFydGljbGUiOiIifSx7ImZhbWlseSI6IlRla2FzYWt1bCIsImdpdmVuIjoiUGVyYXBvbmciLCJwYXJzZS1uYW1lcyI6ZmFsc2UsImRyb3BwaW5nLXBhcnRpY2xlIjoiIiwibm9uLWRyb3BwaW5nLXBhcnRpY2xlIjoiIn0seyJmYW1pbHkiOiJHdXB0YSIsImdpdmVuIjoiQmh1cGVuZHJhIiwicGFyc2UtbmFtZXMiOmZhbHNlLCJkcm9wcGluZy1wYXJ0aWNsZSI6IiIsIm5vbi1kcm9wcGluZy1wYXJ0aWNsZSI6IiJ9XSwiY29udGFpbmVyLXRpdGxlIjoiUmVuZXdhYmxlIGFuZCBTdXN0YWluYWJsZSBFbmVyZ3kgUmV2aWV3cyIsImFjY2Vzc2VkIjp7ImRhdGUtcGFydHMiOltbMjAyNCwxMSwxMF1dfSwiRE9JIjoiMTAuMTAxNi9KLlJTRVIuMjAxNi4xMS4xOTgiLCJJU1NOIjoiMTM2NC0wMzIxIiwiaXNzdWVkIjp7ImRhdGUtcGFydHMiOltbMjAxNywzLDFdXX0sInBhZ2UiOiI3MDUtNzE4IiwiYWJzdHJhY3QiOiJEeWUgc2Vuc2l0aXplZCBzb2xhciBjZWxsIGNvbnZlcnRzIHZpc2libGUgbGlnaHQgaW50byBlbGVjdHJpY2l0eSB1c2luZyBzZW5zaXRpemF0aW9uIG9mIHRoZSBjZWxsLiBQZXJmb3JtYW5jZXMgb2YgZHllIHNlbnNpdGl6ZWQgc29sYXIgY2VsbHMgYXJlIG1haW5seSBiYXNlZCBvbiBkeWUgdXNlZCBhcyBhIHNlbnNpdGl6ZXIuIE5vdyBhIGRheXMgc3R1ZHkgb2YgZHllcyBleHRyYWN0ZWQgZnJvbSBuYXR1cmFsIHJlc291cmNlcyBpcyB0aGUgbWFpbiBjb25jZXJuIGZvciByZXNlYXJjaGVycy4gQXBwbGljYXRpb24gb2YgbmF0dXJhbCBkeWVzIGlzIGEgcHJvbWlzaW5nIGRldmVsb3BtZW50IGluIHRoZSBmaWVsZCBvZiB0aGlzIHRlY2hub2xvZ3kuIE5hdHVyYWwgZHllcyBhcmUgY3V0dGluZyBkb3duIGhpZ2ggY29zdCBvZiBtZXRhbCBjb21wbGV4IHNlbnNpdGl6ZXJzIGFuZCBhbHNvIHJlcGxhY2luZyBleHBlbnNpdmUgY2hlbWljYWwgc3ludGhlc2lzIHByb2Nlc3MgdGhyb3VnaCBzaW1wbGUgZXh0cmFjdGlvbiBwcm9jZXNzLiBOYXR1cmFsIGR5ZXMgYXJlIGFidW5kYW50LCBlYXNpbHkgZXh0cmFjdGFibGUsIHNhZmUgbWF0ZXJpYWwgY2F1c2VzIG5vIGVudmlyb25tZW50IHRocmVhdC4gVGhlc2UgY2FuIGJlIGV4dHJhY3RlZCBmcm9tIGZsb3dlcnMgcGV0YWxzLCBsZWF2ZXMsIHJvb3RzIGFuZCBiYXJrcyBpbiB0aGUgZm9ybSBvZiBhbnRob2N5YW5pbiwgY2Fyb3Rlbm9pZCwgZmxhdm9ub2lkIGFuZCBjaGxvcm9waHlsbCBwaWdtZW50cy4gVGhpcyByZXZpZXcgZGlzY3Vzc2VzIGRldmVsb3BtZW50IG9mIG5hdHVyYWwgZHllcyBhbmQgdGhlaXIgZWZmZWN0IG9uIHZhcmlvdXMgcGVyZm9ybWFuY2UgcGFyYW1ldGVycyBvZiBkeWUgc2Vuc2l0aXplZCBzb2xhciBjZWxsLiIsInB1Ymxpc2hlciI6IlBlcmdhbW9uIiwidm9sdW1lIjoiNjkiLCJjb250YWluZXItdGl0bGUtc2hvcnQiOiIifSwiaXNUZW1wb3JhcnkiOmZhbHNlfV19&quot;,&quot;citationItems&quot;:[{&quot;id&quot;:&quot;78709bbb-50c7-3971-b496-2efbf69f6d8d&quot;,&quot;itemData&quot;:{&quot;type&quot;:&quot;article-journal&quot;,&quot;id&quot;:&quot;78709bbb-50c7-3971-b496-2efbf69f6d8d&quot;,&quot;title&quot;:&quot;Natural dyes for dye sensitized solar cell: A review&quot;,&quot;author&quot;:[{&quot;family&quot;:&quot;Richhariya&quot;,&quot;given&quot;:&quot;Geetam&quot;,&quot;parse-names&quot;:false,&quot;dropping-particle&quot;:&quot;&quot;,&quot;non-dropping-particle&quot;:&quot;&quot;},{&quot;family&quot;:&quot;Kumar&quot;,&quot;given&quot;:&quot;Anil&quot;,&quot;parse-names&quot;:false,&quot;dropping-particle&quot;:&quot;&quot;,&quot;non-dropping-particle&quot;:&quot;&quot;},{&quot;family&quot;:&quot;Tekasakul&quot;,&quot;given&quot;:&quot;Perapong&quot;,&quot;parse-names&quot;:false,&quot;dropping-particle&quot;:&quot;&quot;,&quot;non-dropping-particle&quot;:&quot;&quot;},{&quot;family&quot;:&quot;Gupta&quot;,&quot;given&quot;:&quot;Bhupendra&quot;,&quot;parse-names&quot;:false,&quot;dropping-particle&quot;:&quot;&quot;,&quot;non-dropping-particle&quot;:&quot;&quot;}],&quot;container-title&quot;:&quot;Renewable and Sustainable Energy Reviews&quot;,&quot;accessed&quot;:{&quot;date-parts&quot;:[[2024,11,10]]},&quot;DOI&quot;:&quot;10.1016/J.RSER.2016.11.198&quot;,&quot;ISSN&quot;:&quot;1364-0321&quot;,&quot;issued&quot;:{&quot;date-parts&quot;:[[2017,3,1]]},&quot;page&quot;:&quot;705-718&quot;,&quot;abstract&quot;:&quot;Dye sensitized solar cell converts visible light into electricity using sensitization of the cell. Performances of dye sensitized solar cells are mainly based on dye used as a sensitizer. Now a days study of dyes extracted from natural resources is the main concern for researchers. Application of natural dyes is a promising development in the field of this technology. Natural dyes are cutting down high cost of metal complex sensitizers and also replacing expensive chemical synthesis process through simple extraction process. Natural dyes are abundant, easily extractable, safe material causes no environment threat. These can be extracted from flowers petals, leaves, roots and barks in the form of anthocyanin, carotenoid, flavonoid and chlorophyll pigments. This review discusses development of natural dyes and their effect on various performance parameters of dye sensitized solar cell.&quot;,&quot;publisher&quot;:&quot;Pergamon&quot;,&quot;volume&quot;:&quot;69&quot;,&quot;container-title-short&quot;:&quot;&quot;},&quot;isTemporary&quot;:false}]},{&quot;citationID&quot;:&quot;MENDELEY_CITATION_472c11df-27ba-4d5a-a652-8d0fdd86cae4&quot;,&quot;properties&quot;:{&quot;noteIndex&quot;:0},&quot;isEdited&quot;:false,&quot;manualOverride&quot;:{&quot;isManuallyOverridden&quot;:false,&quot;citeprocText&quot;:&quot;[5]&quot;,&quot;manualOverrideText&quot;:&quot;&quot;},&quot;citationTag&quot;:&quot;MENDELEY_CITATION_v3_eyJjaXRhdGlvbklEIjoiTUVOREVMRVlfQ0lUQVRJT05fNDcyYzExZGYtMjdiYS00ZDVhLWE2NTItOGQwZmRkODZjYWU0IiwicHJvcGVydGllcyI6eyJub3RlSW5kZXgiOjB9LCJpc0VkaXRlZCI6ZmFsc2UsIm1hbnVhbE92ZXJyaWRlIjp7ImlzTWFudWFsbHlPdmVycmlkZGVuIjpmYWxzZSwiY2l0ZXByb2NUZXh0IjoiWzVdIiwibWFudWFsT3ZlcnJpZGVUZXh0IjoiIn0sImNpdGF0aW9uSXRlbXMiOlt7ImlkIjoiOTBjMzg1MWQtOWQ1Ny0zYmQ0LWIyMTAtOTZlMTY4YWJmMzNjIiwiaXRlbURhdGEiOnsidHlwZSI6ImNoYXB0ZXIiLCJpZCI6IjkwYzM4NTFkLTlkNTctM2JkNC1iMjEwLTk2ZTE2OGFiZjMzYyIsInRpdGxlIjoiTmF0dXJhbCBEeWUtU2Vuc2l0aXplZCBTb2xhciBDZWxsczogRmFicmljYXRpb24sIENoYXJhY3Rlcml6YXRpb24sIGFuZCBDaGFsbGVuZ2VzIiwiYXV0aG9yIjpbeyJmYW1pbHkiOiJHYW50YSIsImdpdmVuIjoiRC4iLCJwYXJzZS1uYW1lcyI6ZmFsc2UsImRyb3BwaW5nLXBhcnRpY2xlIjoiIiwibm9uLWRyb3BwaW5nLXBhcnRpY2xlIjoiIn0seyJmYW1pbHkiOiJDb21icmluayIsImdpdmVuIjoiSy4iLCJwYXJzZS1uYW1lcyI6ZmFsc2UsImRyb3BwaW5nLXBhcnRpY2xlIjoiIiwibm9uLWRyb3BwaW5nLXBhcnRpY2xlIjoiIn0seyJmYW1pbHkiOiJWaWxsYW51ZXZhIiwiZ2l2ZW4iOiJSLiIsInBhcnNlLW5hbWVzIjpmYWxzZSwiZHJvcHBpbmctcGFydGljbGUiOiIiLCJub24tZHJvcHBpbmctcGFydGljbGUiOiIifV0sImNvbnRhaW5lci10aXRsZSI6IkVuZXJneSwgRW52aXJvbm1lbnQsIGFuZCBTdXN0YWluYWJpbGl0eSIsIkRPSSI6IjEwLjEwMDcvOTc4LTk4MS0xMy0zMzAyLTZfNSIsIklTU04iOiIyNTIyODM3NCIsImlzc3VlZCI6eyJkYXRlLXBhcnRzIjpbWzIwMTldXX0sInBhZ2UiOiIxMjktMTU1IiwiYWJzdHJhY3QiOiJCaW8taW5zcGlyZWQgZHllLXNlbnNpdGl6ZWQgc29sYXIgY2VsbHMgKERTU0NzKSBmcm9tIG5hdHVyYWwgcGxhbnQtYmFzZWQgZHllcyBnYWluZWQgaW1wb3J0YW5jZSBkdWUgdG8gdGhlaXIgbG93IGNvc3Qgb2YgbWFudWZhY3R1cmluZyBhbmQgZW52aXJvbm1lbnRhbCBmcmllbmRsaW5lc3MuIE5vdCBhbGwgcGxhbnRzIGFyZSBjYW5kaWRhdGVzIGZvciBEU0NDczsgdGhleSBzaG91bGQgY29udGFpbiBjZXJ0YWluIHBpZ21lbnRzIHN1Y2ggYXMgY2hsb3JvcGh5bGwsIGFudGhvY3lhbmluLCBhbmQgYmV0YWxhaW5zLiBUaXRhbml1bSBveGlkZSBuYW5vcGFydGljbGVzIHBsYXkgYW4gaW1wb3J0YW50IHJvbGUgYXMgZWxlY3Ryb24gdHJhbnNwb3J0ZXIgaW4gdGhlIERTU0NzLiBUaGUgZWZmaWNpZW5jeSBpcyBzdGlsbCBsb3cgaW4gY29tcGFyaXNvbiB3aXRoIHRyYWRpdGlvbmFsIHNpbGljb24tYmFzZWQgc29sYXIgY2VsbHMuIFRoZXJlIGFyZSBzZXZlcmFsIGNoYWxsZW5nZXMgdG8gaW1wcm92ZSB0aGUgZWZmaWNpZW5jeSBzdWNoIGFzIHRoZSBwaG90b2RlZ3JhZGF0aW9uIG9mIHRoZSBkeWUsIHRoZSBzdGFiaWxpdHkgb2YgdGhlIGVsZWN0cm9seXRlIG92ZXIgdGltZSwgYW5kIGFkaGVzaW9uIG9mIGR5ZSB3aXRoIHRpdGFuaXVtIG94aWRlIG5hbm9wYXJ0aWNsZXMuIFdlIHJldmlld2VkIG1ldGhvZHMgZm9yIGZhYnJpY2F0aW5nIERTU0NzLCBhbmQgdGhlIHNjaWVuY2UgYmVoaW5kIHRoZSB3b3JraW5nIHByaW5jaXBsZS4gVmFyaW91cyBtaWNyb3Njb3BpYyBhbmQgc3BlY3Ryb3Njb3BpYyBhbmFseXNpcyBtZXRob2RzIHN1Y2ggYXMgRm91cmllciB0cmFuc2Zvcm0gaW5mcmFyZWQgc3BlY3Ryb3Njb3B5IGFuZCBjb25mb2NhbCBtaWNyb3Njb3B5IHdlcmUgcHJlc2VudGVkLCBmb3IgaW52ZXN0aWdhdGluZyBvcHRpY2FsIHByb3BlcnRpZXMsIHN1cmZhY2UgY2hlbWlzdHJ5IG9mIHRoZSBkeWVzLCBhbmQgaW4gc3RydWN0dXJhbCBjaGFyYWN0ZXJpemF0aW9uIG9mIHRoZSBwbGFudCBjZWxscy4gVGhlIHBob3RvZWxlY3Ryb2NoZW1pY2FsIHByb3BlcnRpZXMgc3VjaCBhcyBjb252ZXJzaW9uIGVmZmljaWVuY3kgbWVhc3VyZSB0aGUgcGVyZm9ybWFuY2Ugb2YgdGhlIERTU0NzLiBUaGV5IGFyZSB1c3VhbGx5IGluIHRoZSByYW5nZSBvZiAwLjA14oCTMy45JSBkZXBlbmRpbmcgb24gdGhlIHBsYW50IGR5ZSB1c2VkLCBpbmNsdWRpbmcgcGxhbnQgZHllcyBtb2RpZmllZC4gQSBjcml0aWNhbCBmZWF0dXJlIGluIHRoZSBkZXNpZ24gb2YgZHllLXNlbnNpdGl6ZWQgc29sYXIgY2VsbHMgaXMgdGhlIGF0dGFjaG1lbnQgb2YgdGhlIHBob3Rvc2Vuc2l0aXppbmcgZHllIHRvIHRoZSB0aXRhbml1bSBveGlkZSBzdXJmYWNlLiBXZSByZXZpZXdlZCBhbmQgc3VtbWFyaXplZCB0aGUgZGVzaWduIG9mIGJpbmRpbmcgZWxlbWVudHMgdGhhdCBlbmhhbmNlIHRoZSBiaW5kaW5nIG9mIHRoZSBzZW5zaXRpemluZyBkeWUgdG8gdGhlIHRpdGFuaXVtIGRpb3hpZGUgc3VyZmFjZS4gVGhlIGVmZmljaWVuY2llcyBvZiBjb3ZhbGVudCBsaW5rYWdlIG9mIHRoZSBkeWUgdG8gdGhlIHRpdGFuaXVtIHN1cmZhY2UgdmVyc3VzIG5vbi1jb3ZhbGVudCBiaW5kaW5nIHdlcmUgZGlzY3Vzc2VkLCBpbmNsdWRpbmcgYSBzdXJ2ZXkgb2YgZnVuY3Rpb25hbCBncm91cHMgYW5kIGdlb21ldHJpZXMsIHRvIGRldGVybWluZSB0aGUgbW9zdCBlZmZlY3RpdmUgcmVwb3J0ZWQuIiwicHVibGlzaGVyIjoiU3ByaW5nZXIgTmF0dXJlIiwiY29udGFpbmVyLXRpdGxlLXNob3J0IjoiIn0sImlzVGVtcG9yYXJ5IjpmYWxzZX1dfQ==&quot;,&quot;citationItems&quot;:[{&quot;id&quot;:&quot;90c3851d-9d57-3bd4-b210-96e168abf33c&quot;,&quot;itemData&quot;:{&quot;type&quot;:&quot;chapter&quot;,&quot;id&quot;:&quot;90c3851d-9d57-3bd4-b210-96e168abf33c&quot;,&quot;title&quot;:&quot;Natural Dye-Sensitized Solar Cells: Fabrication, Characterization, and Challenges&quot;,&quot;author&quot;:[{&quot;family&quot;:&quot;Ganta&quot;,&quot;given&quot;:&quot;D.&quot;,&quot;parse-names&quot;:false,&quot;dropping-particle&quot;:&quot;&quot;,&quot;non-dropping-particle&quot;:&quot;&quot;},{&quot;family&quot;:&quot;Combrink&quot;,&quot;given&quot;:&quot;K.&quot;,&quot;parse-names&quot;:false,&quot;dropping-particle&quot;:&quot;&quot;,&quot;non-dropping-particle&quot;:&quot;&quot;},{&quot;family&quot;:&quot;Villanueva&quot;,&quot;given&quot;:&quot;R.&quot;,&quot;parse-names&quot;:false,&quot;dropping-particle&quot;:&quot;&quot;,&quot;non-dropping-particle&quot;:&quot;&quot;}],&quot;container-title&quot;:&quot;Energy, Environment, and Sustainability&quot;,&quot;DOI&quot;:&quot;10.1007/978-981-13-3302-6_5&quot;,&quot;ISSN&quot;:&quot;25228374&quot;,&quot;issued&quot;:{&quot;date-parts&quot;:[[2019]]},&quot;page&quot;:&quot;129-155&quot;,&quot;abstract&quot;:&quot;Bio-inspired dye-sensitized solar cells (DSSCs) from natural plant-based dyes gained importance due to their low cost of manufacturing and environmental friendliness. Not all plants are candidates for DSCCs; they should contain certain pigments such as chlorophyll, anthocyanin, and betalains. Titanium oxide nanoparticles play an important role as electron transporter in the DSSCs. The efficiency is still low in comparison with traditional silicon-based solar cells. There are several challenges to improve the efficiency such as the photodegradation of the dye, the stability of the electrolyte over time, and adhesion of dye with titanium oxide nanoparticles. We reviewed methods for fabricating DSSCs, and the science behind the working principle. Various microscopic and spectroscopic analysis methods such as Fourier transform infrared spectroscopy and confocal microscopy were presented, for investigating optical properties, surface chemistry of the dyes, and in structural characterization of the plant cells. The photoelectrochemical properties such as conversion efficiency measure the performance of the DSSCs. They are usually in the range of 0.05–3.9% depending on the plant dye used, including plant dyes modified. A critical feature in the design of dye-sensitized solar cells is the attachment of the photosensitizing dye to the titanium oxide surface. We reviewed and summarized the design of binding elements that enhance the binding of the sensitizing dye to the titanium dioxide surface. The efficiencies of covalent linkage of the dye to the titanium surface versus non-covalent binding were discussed, including a survey of functional groups and geometries, to determine the most effective reported.&quot;,&quot;publisher&quot;:&quot;Springer Nature&quot;,&quot;container-title-short&quot;:&quot;&quot;},&quot;isTemporary&quot;:false}]},{&quot;citationID&quot;:&quot;MENDELEY_CITATION_d8691fd3-cdcd-46cb-9772-78787f56c470&quot;,&quot;properties&quot;:{&quot;noteIndex&quot;:0},&quot;isEdited&quot;:false,&quot;manualOverride&quot;:{&quot;isManuallyOverridden&quot;:false,&quot;citeprocText&quot;:&quot;[6]&quot;,&quot;manualOverrideText&quot;:&quot;&quot;},&quot;citationTag&quot;:&quot;MENDELEY_CITATION_v3_eyJjaXRhdGlvbklEIjoiTUVOREVMRVlfQ0lUQVRJT05fZDg2OTFmZDMtY2RjZC00NmNiLTk3NzItNzg3ODdmNTZjNDcwIiwicHJvcGVydGllcyI6eyJub3RlSW5kZXgiOjB9LCJpc0VkaXRlZCI6ZmFsc2UsIm1hbnVhbE92ZXJyaWRlIjp7ImlzTWFudWFsbHlPdmVycmlkZGVuIjpmYWxzZSwiY2l0ZXByb2NUZXh0IjoiWzZdIiwibWFudWFsT3ZlcnJpZGVUZXh0IjoiIn0sImNpdGF0aW9uSXRlbXMiOlt7ImlkIjoiYmEwMzI0N2ItMzJhNC0zZWNlLWJmMGYtMmE2NWM1MGU4ZDcwIiwiaXRlbURhdGEiOnsidHlwZSI6ImFydGljbGUtam91cm5hbCIsImlkIjoiYmEwMzI0N2ItMzJhNC0zZWNlLWJmMGYtMmE2NWM1MGU4ZDcwIiwidGl0bGUiOiJSRUFDVElPTiBPRiBFWENJVEVEIENITE9ST1BIWUxMIE1PTEVDVUxFUyBBVCBFTEVDVFJPREVTIEFORCBJTiBQSE9UT1NZTlRIRVNJUyoiLCJhdXRob3IiOlt7ImZhbWlseSI6IlRSSUJVVFNDSCIsImdpdmVuIjoiSEVMTVVUIiwicGFyc2UtbmFtZXMiOmZhbHNlLCJkcm9wcGluZy1wYXJ0aWNsZSI6IiIsIm5vbi1kcm9wcGluZy1wYXJ0aWNsZSI6IiJ9XSwiY29udGFpbmVyLXRpdGxlIjoiUGhvdG9jaGVtaXN0cnkgYW5kIFBob3RvYmlvbG9neSIsImNvbnRhaW5lci10aXRsZS1zaG9ydCI6IlBob3RvY2hlbSBQaG90b2Jpb2wiLCJhY2Nlc3NlZCI6eyJkYXRlLXBhcnRzIjpbWzIwMjUsMSwxM11dfSwiRE9JIjoiMTAuMTExMS9KLjE3NTEtMTA5Ny4xOTcyLlRCMDYyOTcuWCIsIklTU04iOiIxNzUxLTEwOTciLCJVUkwiOiJodHRwczovL29ubGluZWxpYnJhcnkud2lsZXkuY29tL2RvaS9mdWxsLzEwLjExMTEvai4xNzUxLTEwOTcuMTk3Mi50YjA2Mjk3LngiLCJpc3N1ZWQiOnsiZGF0ZS1wYXJ0cyI6W1sxOTcyLDEwLDFdXX0sInBhZ2UiOiIyNjEtMjY5IiwiYWJzdHJhY3QiOiJBYnN0cmFjdOKAlCBFeGNpdGVkIG1vbGVjdWxlcyBjYW4gZXhjaGFuZ2UgZWxlY3Ryb25zIHdpdGggc3VpdGFibGUgZWxlY3Ryb2RlcyBpbiBhbiBlbGVjdHJvY2hlbWljYWwgY2VsbC4gRXhjaXRhdGlvbiBlbmVyZ3kgb2YgbW9sZWN1bGVzIGNhbiB0aGVyZWZvcmUgYmUgY29udmVydGVkIGludG8gZWxlY3Ryb2NoZW1pY2FsIGVuZXJneS4gRWxlY3Ryb2NoZW1pY2FsIHJlYWN0aW9ucyBvZiBleGNpdGVkIGNobG9yb3BoeWxsIG1vbGVjdWxlcyBoYXZlIGJlZW4gaW52ZXN0aWdhdGVkIHdpdGggdGhlIGhlbHAgb2Ygc2VtaWNvbmR1Y3RvciBlbGVjdHJvZGVzLiBJdCBpcyBzdWdnZXN0ZWQgdGhhdCB0aGlzIHR5cGUgb2YgcmVhY3Rpb24gYWxzbyBvY2N1cnMgZHVyaW5nIHRoZSBwcmltYXJ5IHN0ZXBzIG9mIHBob3Rvc3ludGhlc2lzLiBDb25zZXF1ZW50bHksIGNvbmNlcHRzIG9mIGVsZWN0cm9jaGVtaWNhbCBraW5ldGljcyB3b3VsZCBoYXZlIHRvIGJlIGFwcGxpZWQgaW4gb3JkZXIgdG8gZWx1Y2lkYXRlIGNobG9yb3BoeWxs4oCQc2Vuc2l0aXplZCByZWFjdGlvbnMgaW4gcGhvdG9zeW50aGV0aWMgbWVtYnJhbmVzLiBJbiBvcmRlciB0byBwcm92aWRlIGV2aWRlbmNlIGZvciB0aGlzIGNvbmNsdXNpb24sIGVsZWN0cm9jaGVtaWNhbCBraW5ldGljcyBpcyBhcHBsaWVkIHRvIHRoZSBjYWxjdWxhdGlvbiBvZiBkZWNheSBvZiBkZWxheWVkIGxpZ2h0IGZyb20gcGhvdG9zeW50aGV0aWMgbWVtYnJhbmVzLCBhbmQgdGhlIHJlc3VsdCBpcyBjb21wYXJlZCB3aXRoIGV4cGVyaW1lbnRhbCBkYXRhIGZyb20gQ2hsb3JlbGxhIHB5cmVub2lkb3NhLiBUaGUgY29udmVyc2lvbiBvZiBsaWdodCBpbnRvIGVsZWN0cm9jaGVtaWNhbCBlbmVyZ3kgdmlhIHBob3RvZWxlY3Ryb2NoZW1pY2FsIHJlYWN0aW9ucyBvZiBvcmdhbmljIGR5ZXMgaW4gYW4gZWxlY3Ryb2NoZW1pY2FsIGNlbGwgaXMgZGVtb25zdHJhdGVkLCBhbmQgdGhlIHBvc3R1bGF0ZWQgYW5hbG9nb3VzIGVsZWN0cm9jaGVtaWNhbCBtZWNoYW5pc20gZm9yIHBob3Rvc3ludGhlc2lzIGlzIGRpc2N1c3NlZC4gQ29weXJpZ2h0IMKpIDE5NzIsIFdpbGV5IEJsYWNrd2VsbC4gQWxsIHJpZ2h0cyByZXNlcnZlZCIsInB1Ymxpc2hlciI6IkpvaG4gV2lsZXkgJiBTb25zLCBMdGQiLCJpc3N1ZSI6IjQiLCJ2b2x1bWUiOiIxNiJ9LCJpc1RlbXBvcmFyeSI6ZmFsc2V9XX0=&quot;,&quot;citationItems&quot;:[{&quot;id&quot;:&quot;ba03247b-32a4-3ece-bf0f-2a65c50e8d70&quot;,&quot;itemData&quot;:{&quot;type&quot;:&quot;article-journal&quot;,&quot;id&quot;:&quot;ba03247b-32a4-3ece-bf0f-2a65c50e8d70&quot;,&quot;title&quot;:&quot;REACTION OF EXCITED CHLOROPHYLL MOLECULES AT ELECTRODES AND IN PHOTOSYNTHESIS*&quot;,&quot;author&quot;:[{&quot;family&quot;:&quot;TRIBUTSCH&quot;,&quot;given&quot;:&quot;HELMUT&quot;,&quot;parse-names&quot;:false,&quot;dropping-particle&quot;:&quot;&quot;,&quot;non-dropping-particle&quot;:&quot;&quot;}],&quot;container-title&quot;:&quot;Photochemistry and Photobiology&quot;,&quot;container-title-short&quot;:&quot;Photochem Photobiol&quot;,&quot;accessed&quot;:{&quot;date-parts&quot;:[[2025,1,13]]},&quot;DOI&quot;:&quot;10.1111/J.1751-1097.1972.TB06297.X&quot;,&quot;ISSN&quot;:&quot;1751-1097&quot;,&quot;URL&quot;:&quot;https://onlinelibrary.wiley.com/doi/full/10.1111/j.1751-1097.1972.tb06297.x&quot;,&quot;issued&quot;:{&quot;date-parts&quot;:[[1972,10,1]]},&quot;page&quot;:&quot;261-269&quot;,&quot;abstract&quot;:&quot;Abstract— Excited molecules can exchange electrons with suitable electrodes in an electrochemical cell. Excitation energy of molecules can therefore be converted into electrochemical energy. Electrochemical reactions of excited chlorophyll molecules have been investigated with the help of semiconductor electrodes. It is suggested that this type of reaction also occurs during the primary steps of photosynthesis. Consequently, concepts of electrochemical kinetics would have to be applied in order to elucidate chlorophyll‐sensitized reactions in photosynthetic membranes. In order to provide evidence for this conclusion, electrochemical kinetics is applied to the calculation of decay of delayed light from photosynthetic membranes, and the result is compared with experimental data from Chlorella pyrenoidosa. The conversion of light into electrochemical energy via photoelectrochemical reactions of organic dyes in an electrochemical cell is demonstrated, and the postulated analogous electrochemical mechanism for photosynthesis is discussed. Copyright © 1972, Wiley Blackwell. All rights reserved&quot;,&quot;publisher&quot;:&quot;John Wiley &amp; Sons, Ltd&quot;,&quot;issue&quot;:&quot;4&quot;,&quot;volume&quot;:&quot;16&quot;},&quot;isTemporary&quot;:false}]},{&quot;citationID&quot;:&quot;MENDELEY_CITATION_14e7b35f-8b85-4f0f-b721-3317816ceced&quot;,&quot;properties&quot;:{&quot;noteIndex&quot;:0},&quot;isEdited&quot;:false,&quot;manualOverride&quot;:{&quot;isManuallyOverridden&quot;:false,&quot;citeprocText&quot;:&quot;[7]&quot;,&quot;manualOverrideText&quot;:&quot;&quot;},&quot;citationTag&quot;:&quot;MENDELEY_CITATION_v3_eyJjaXRhdGlvbklEIjoiTUVOREVMRVlfQ0lUQVRJT05fMTRlN2IzNWYtOGI4NS00ZjBmLWI3MjEtMzMxNzgxNmNlY2VkIiwicHJvcGVydGllcyI6eyJub3RlSW5kZXgiOjB9LCJpc0VkaXRlZCI6ZmFsc2UsIm1hbnVhbE92ZXJyaWRlIjp7ImlzTWFudWFsbHlPdmVycmlkZGVuIjpmYWxzZSwiY2l0ZXByb2NUZXh0IjoiWzddIiwibWFudWFsT3ZlcnJpZGVUZXh0IjoiIn0sImNpdGF0aW9uSXRlbXMiOlt7ImlkIjoiMTBjMzI0YzAtZjBmYi0zNjExLWE4ZmItMTJkM2ZjZDY5ZmE5IiwiaXRlbURhdGEiOnsidHlwZSI6ImFydGljbGUtam91cm5hbCIsImlkIjoiMTBjMzI0YzAtZjBmYi0zNjExLWE4ZmItMTJkM2ZjZDY5ZmE5IiwidGl0bGUiOiJBIGxvdy1jb3N0LCBoaWdoLWVmZmljaWVuY3kgc29sYXIgY2VsbCBiYXNlZCBvbiBkeWUtc2Vuc2l0aXplZCBjb2xsb2lkYWwgVGlPMiBmaWxtcyIsImF1dGhvciI6W3siZmFtaWx5IjoiTydSZWdhbiIsImdpdmVuIjoiQnJpYW4iLCJwYXJzZS1uYW1lcyI6ZmFsc2UsImRyb3BwaW5nLXBhcnRpY2xlIjoiIiwibm9uLWRyb3BwaW5nLXBhcnRpY2xlIjoiIn0seyJmYW1pbHkiOiJHcsOkdHplbCIsImdpdmVuIjoiTWljaGFlbCIsInBhcnNlLW5hbWVzIjpmYWxzZSwiZHJvcHBpbmctcGFydGljbGUiOiIiLCJub24tZHJvcHBpbmctcGFydGljbGUiOiIifV0sImNvbnRhaW5lci10aXRsZSI6Ik5hdHVyZSAxOTkxIDM1Mzo2MzQ2IiwiYWNjZXNzZWQiOnsiZGF0ZS1wYXJ0cyI6W1syMDI1LDEsMTZdXX0sIkRPSSI6IjEwLjEwMzgvMzUzNzM3YTAiLCJJU1NOIjoiMTQ3Ni00Njg3IiwiVVJMIjoiaHR0cHM6Ly93d3cubmF0dXJlLmNvbS9hcnRpY2xlcy8zNTM3MzdhMCIsImlzc3VlZCI6eyJkYXRlLXBhcnRzIjpbWzE5OTEsMTAsMjRdXX0sInBhZ2UiOiI3MzctNzQwIiwiYWJzdHJhY3QiOiJUSEUgbGFyZ2Utc2NhbGUgdXNlIG9mIHBob3Rvdm9sdGFpYyBkZXZpY2VzIGZvciBlbGVjdHJpY2l0eSBnZW5lcmF0aW9uIGlzIHByb2hpYml0aXZlbHkgZXhwZW5zaXZlIGF0IHByZXNlbnQ6IGdlbmVyYXRpb24gZnJvbSBleGlzdGluZyBjb21tZXJjaWFsIGRldmljZXMgY29zdHMgYWJvdXQgdGVuIHRpbWVzIG1vcmUgdGhhbiBjb252ZW50aW9uYWwgbWV0aG9kczEuIEhlcmUgd2UgZGVzY3JpYmUgYSBwaG90b3ZvbHRhaWMgY2VsbCwgY3JlYXRlZCBmcm9tIGxvdy10byBtZWRpdW0tcHVyaXR5IG1hdGVyaWFscyB0aHJvdWdoIGxvdy1jb3N0IHByb2Nlc3Nlcywgd2hpY2ggZXhoaWJpdHMgYSBjb21tZXJjaWFsbHkgcmVhbGlzdGljIGVuZXJneS1jb252ZXJzaW9uIGVmZmljaWVuY3kuIFRoZSBkZXZpY2UgaXMgYmFzZWQgb24gYSAxMC3CtW0tdGhpY2ssIG9wdGljYWxseSB0cmFuc3BhcmVudCBmaWxtIG9mIHRpdGFuaXVtIGRpb3hpZGUgcGFydGljbGVzIGEgZmV3IG5hbm9tZXRyZXMgaW4gc2l6ZSwgY29hdGVkIHdpdGggYSBtb25vbGF5ZXIgb2YgYSBjaGFyZ2UtdHJhbnNmZXIgZHllIHRvIHNlbnNpdGl6ZSB0aGUgZmlsbSBmb3IgbGlnaHQgaGFydmVzdGluZy4gQmVjYXVzZSBvZiB0aGUgaGlnaCBzdXJmYWNlIGFyZWEgb2YgdGhlIHNlbWljb25kdWN0b3IgZmlsbSBhbmQgdGhlIGlkZWFsIHNwZWN0cmFsIGNoYXJhY3RlcmlzdGljcyBvZiB0aGUgZHllLCB0aGUgZGV2aWNlIGhhcnZlc3RzIGEgaGlnaCBwcm9wb3J0aW9uIG9mIHRoZSBpbmNpZGVudCBzb2xhciBlbmVyZ3kgZmx1eCAoNDYlKSBhbmQgc2hvd3MgZXhjZXB0aW9uYWxseSBoaWdoIGVmZmljaWVuY2llcyBmb3IgdGhlIGNvbnZlcnNpb24gb2YgaW5jaWRlbnQgcGhvdG9ucyB0byBlbGVjdHJpY2FsIGN1cnJlbnQgKG1vcmUgdGhhbiA4MCUpLiBUaGUgb3ZlcmFsbCBsaWdodC10by1lbGVjdHJpYyBlbmVyZ3kgY29udmVyc2lvbiB5aWVsZCBpcyA3LjEtNy45JSBpbiBzaW11bGF0ZWQgc29sYXIgbGlnaHQgYW5kIDEyJSBpbiBkaWZmdXNlIGRheWxpZ2h0LiBUaGUgbGFyZ2UgY3VycmVudCBkZW5zaXRpZXMgKGdyZWF0ZXIgdGhhbiAxMiBtQSBjbS0yKSBhbmQgZXhjZXB0aW9uYWwgc3RhYmlsaXR5IChzdXN0YWluaW5nIGF0IGxlYXN0IGZpdmUgbWlsbGlvbiB0dXJub3ZlcnMgd2l0aG91dCBkZWNvbXBvc2l0aW9uKSwgYXMgd2VsbCBhcyB0aGUgbG93IGNvc3QsIG1ha2UgcHJhY3RpY2FsIGFwcGxpY2F0aW9ucyBmZWFzaWJsZS4iLCJwdWJsaXNoZXIiOiJOYXR1cmUgUHVibGlzaGluZyBHcm91cCIsImlzc3VlIjoiNjM0NiIsInZvbHVtZSI6IjM1MyIsImNvbnRhaW5lci10aXRsZS1zaG9ydCI6IiJ9LCJpc1RlbXBvcmFyeSI6ZmFsc2V9XX0=&quot;,&quot;citationItems&quot;:[{&quot;id&quot;:&quot;10c324c0-f0fb-3611-a8fb-12d3fcd69fa9&quot;,&quot;itemData&quot;:{&quot;type&quot;:&quot;article-journal&quot;,&quot;id&quot;:&quot;10c324c0-f0fb-3611-a8fb-12d3fcd69fa9&quot;,&quot;title&quot;:&quot;A low-cost, high-efficiency solar cell based on dye-sensitized colloidal TiO2 films&quot;,&quot;author&quot;:[{&quot;family&quot;:&quot;O'Regan&quot;,&quot;given&quot;:&quot;Brian&quot;,&quot;parse-names&quot;:false,&quot;dropping-particle&quot;:&quot;&quot;,&quot;non-dropping-particle&quot;:&quot;&quot;},{&quot;family&quot;:&quot;Grätzel&quot;,&quot;given&quot;:&quot;Michael&quot;,&quot;parse-names&quot;:false,&quot;dropping-particle&quot;:&quot;&quot;,&quot;non-dropping-particle&quot;:&quot;&quot;}],&quot;container-title&quot;:&quot;Nature 1991 353:6346&quot;,&quot;accessed&quot;:{&quot;date-parts&quot;:[[2025,1,16]]},&quot;DOI&quot;:&quot;10.1038/353737a0&quot;,&quot;ISSN&quot;:&quot;1476-4687&quot;,&quot;URL&quot;:&quot;https://www.nature.com/articles/353737a0&quot;,&quot;issued&quot;:{&quot;date-parts&quot;:[[1991,10,24]]},&quot;page&quot;:&quot;737-740&quot;,&quot;abstract&quot;:&quot;THE large-scale use of photovoltaic devices for electricity generation is prohibitively expensive at present: generation from existing commercial devices costs about ten times more than conventional methods1. Here we describe a photovoltaic cell, created from low-to medium-purity materials through low-cost processes, which exhibits a commercially realistic energy-conversion efficiency. The device is based on a 10-µm-thick, optically transparent film of titanium dioxide particles a few nanometres in size, coated with a monolayer of a charge-transfer dye to sensitize the film for light harvesting. Because of the high surface area of the semiconductor film and the ideal spectral characteristics of the dye, the device harvests a high proportion of the incident solar energy flux (46%) and shows exceptionally high efficiencies for the conversion of incident photons to electrical current (more than 80%). The overall light-to-electric energy conversion yield is 7.1-7.9% in simulated solar light and 12% in diffuse daylight. The large current densities (greater than 12 mA cm-2) and exceptional stability (sustaining at least five million turnovers without decomposition), as well as the low cost, make practical applications feasible.&quot;,&quot;publisher&quot;:&quot;Nature Publishing Group&quot;,&quot;issue&quot;:&quot;6346&quot;,&quot;volume&quot;:&quot;353&quot;,&quot;container-title-short&quot;:&quot;&quot;},&quot;isTemporary&quot;:false}]},{&quot;citationID&quot;:&quot;MENDELEY_CITATION_ecb824cf-5808-448b-ba55-26749e291939&quot;,&quot;properties&quot;:{&quot;noteIndex&quot;:0},&quot;isEdited&quot;:false,&quot;manualOverride&quot;:{&quot;isManuallyOverridden&quot;:false,&quot;citeprocText&quot;:&quot;[8]&quot;,&quot;manualOverrideText&quot;:&quot;&quot;},&quot;citationTag&quot;:&quot;MENDELEY_CITATION_v3_eyJjaXRhdGlvbklEIjoiTUVOREVMRVlfQ0lUQVRJT05fZWNiODI0Y2YtNTgwOC00NDhiLWJhNTUtMjY3NDllMjkxOTM5IiwicHJvcGVydGllcyI6eyJub3RlSW5kZXgiOjB9LCJpc0VkaXRlZCI6ZmFsc2UsIm1hbnVhbE92ZXJyaWRlIjp7ImlzTWFudWFsbHlPdmVycmlkZGVuIjpmYWxzZSwiY2l0ZXByb2NUZXh0IjoiWzhdIiwibWFudWFsT3ZlcnJpZGVUZXh0IjoiIn0sImNpdGF0aW9uSXRlbXMiOlt7ImlkIjoiOGVkOWViMTktYWIxMC0zMmRjLTkwZTMtZjIyOGE4MDJiYjkzIiwiaXRlbURhdGEiOnsidHlwZSI6ImFydGljbGUtam91cm5hbCIsImlkIjoiOGVkOWViMTktYWIxMC0zMmRjLTkwZTMtZjIyOGE4MDJiYjkzIiwidGl0bGUiOiJIaWdoZXIgUGVyZm9ybWFuY2Ugb2YgRFNTQyB3aXRoIER5ZXMgZnJvbSBDbGFkb3Bob3JhIHNwLiBhcyBNaXhlZCBDb3NlbnNpdGl6ZXIgdGhyb3VnaCBTeW5lcmdpc3RpYyBFZmZlY3QiLCJhdXRob3IiOlt7ImZhbWlseSI6IkxpbSIsImdpdmVuIjoiQW5kZXJ5IiwicGFyc2UtbmFtZXMiOmZhbHNlLCJkcm9wcGluZy1wYXJ0aWNsZSI6IiIsIm5vbi1kcm9wcGluZy1wYXJ0aWNsZSI6IiJ9LHsiZmFtaWx5IjoiSGFqaSBNYW5hZiIsImdpdmVuIjoiTm9yYW1hbGl5YW5hIiwicGFyc2UtbmFtZXMiOmZhbHNlLCJkcm9wcGluZy1wYXJ0aWNsZSI6IiIsIm5vbi1kcm9wcGluZy1wYXJ0aWNsZSI6IiJ9LHsiZmFtaWx5IjoiVGVubmFrb29uIiwiZ2l2ZW4iOiJLdXNoYW4iLCJwYXJzZS1uYW1lcyI6ZmFsc2UsImRyb3BwaW5nLXBhcnRpY2xlIjoiIiwibm9uLWRyb3BwaW5nLXBhcnRpY2xlIjoiIn0seyJmYW1pbHkiOiJDaGFuZHJha2FudGhpIiwiZ2l2ZW4iOiJSLiBMLk4uIiwicGFyc2UtbmFtZXMiOmZhbHNlLCJkcm9wcGluZy1wYXJ0aWNsZSI6IiIsIm5vbi1kcm9wcGluZy1wYXJ0aWNsZSI6IiJ9LHsiZmFtaWx5IjoiTGltIiwiZ2l2ZW4iOiJMaW5kYSBCaWF3IExlbmciLCJwYXJzZS1uYW1lcyI6ZmFsc2UsImRyb3BwaW5nLXBhcnRpY2xlIjoiIiwibm9uLWRyb3BwaW5nLXBhcnRpY2xlIjoiIn0seyJmYW1pbHkiOiJCYW5kYXJhIiwiZ2l2ZW4iOiJKLiBNLlIuU2FyYXRoIiwicGFyc2UtbmFtZXMiOmZhbHNlLCJkcm9wcGluZy1wYXJ0aWNsZSI6IiIsIm5vbi1kcm9wcGluZy1wYXJ0aWNsZSI6IiJ9LHsiZmFtaWx5IjoiRWthbmF5YWtlIiwiZ2l2ZW4iOiJQaXlhc2lyaSIsInBhcnNlLW5hbWVzIjpmYWxzZSwiZHJvcHBpbmctcGFydGljbGUiOiIiLCJub24tZHJvcHBpbmctcGFydGljbGUiOiIifV0sImNvbnRhaW5lci10aXRsZSI6IkpvdXJuYWwgb2YgQmlvcGh5c2ljcyIsImFjY2Vzc2VkIjp7ImRhdGUtcGFydHMiOltbMjAyNSwxLDE4XV19LCJET0kiOiIxMC4xMTU1LzIwMTUvNTEwNDY3IiwiSVNTTiI6IjE2ODctODAxOSIsIlVSTCI6Imh0dHBzOi8vb25saW5lbGlicmFyeS53aWxleS5jb20vZG9pL2Z1bGwvMTAuMTE1NS8yMDE1LzUxMDQ2NyIsImlzc3VlZCI6eyJkYXRlLXBhcnRzIjpbWzIwMTUsMSwxXV19LCJwYWdlIjoiNTEwNDY3IiwiYWJzdHJhY3QiOiJDaGxvcm9waHlsbCBhbmQgeGFudGhvcGh5bGwgZHllcyBleHRyYWN0ZWQgZnJvbSBhIHNpbmdsZSBzb3VyY2Ugb2YgZmlsYW1lbnRvdXMgZnJlc2h3YXRlciBncmVlbiBhbGdhZSAoQ2xhZG9waG9yYSBzcC4pIHdlcmUgdXNlZCB0byBzZW5zaXRpemUgZHllIHNlbnNpdGl6ZWQgc29sYXIgY2VsbHMgYW5kIHRoZWlyIHBlcmZvcm1hbmNlcyB3ZXJlIGludmVzdGlnYXRlZC4gQSBtb3JlIHBvc2l0aXZlIGludGVyYWN0aW9uIGlzIGV4cGVjdGVkIGFzIHRoZSBkZXJpdmVkIGR5ZXMgY29tZSBmcm9tIGEgc2luZ2xlIG5hdHVyYWwgc291cmNlIGJlY2F1c2UgdGhleSB3b3JrIG11dHVhbGx5IGluIG5hdHVyZS4gQ2VsbCBzZW5zaXRpemVkIHdpdGggbWl4ZWQgY2hsb3JvcGh5bGwgYW5kIHhhbnRob3BoeWxsIHNob3dlZCBzeW5lcmdpc3RpYyBhY3Rpdml0eSB3aXRoIGltcHJvdmVkIGNlbGwgcGVyZm9ybWFuY2Ugb2YgMS41LSB0byAyLWZvbGQgaGlnaGVyIHRoYW4gdGhhdCBzZW5zaXRpemVkIHdpdGggYW55IGluZGl2aWR1YWwgZHllLiBUaGUgZWZmZWN0IG9mIHRlbXBlcmF0dXJlIGFuZCB0aGUgc3RhYmlsaXR5IG9mIHRoZXNlIGR5ZXMgd2VyZSBhbHNvIGludmVzdGlnYXRlZC4gWGFudGhvcGh5bGwgZHllIHdhcyBmb3VuZCB0byBiZSBtb3JlIHN0YWJsZSBjb21wYXJlZCB0byBjaGxvcm9waHlsbCB0aGF0IGlzIGF0dHJpYnV0ZWQgaW4gdGhlIGFiaWxpdHkgb2YgeGFudGhvcGh5bGwgdG8gZGlzc2lwYXRlIGV4dHJhIGVuZXJneSB2aWEgcmV2ZXJzaWJsZSBzdHJ1Y3R1cmFsIGNoYW5nZXMuIE1peGluZyB0aGUgZHllcyByZXN1bHRlZCB0byBhbiBpbmNyZWFzZSBpbiBlZmZlY3RpdmUgZWxlY3Ryb24gbGlmZSB0aW1lIGFuZCByZWR1Y2VkIHRoZSBwcm9jZXNzIG9mIGVsZWN0cm9uIHJlY29tYmluYXRpb24gZHVyaW5nIHNvbGFyIGNlbGwgb3BlcmF0aW9uLCBoZW5jZSBleGhpYml0aW5nIGEgc3luZXJnaXN0aWMgZWZmZWN0LiIsInB1Ymxpc2hlciI6IkpvaG4gV2lsZXkgJiBTb25zLCBMdGQiLCJpc3N1ZSI6IjEiLCJ2b2x1bWUiOiIyMDE1IiwiY29udGFpbmVyLXRpdGxlLXNob3J0IjoiIn0sImlzVGVtcG9yYXJ5IjpmYWxzZX1dfQ==&quot;,&quot;citationItems&quot;:[{&quot;id&quot;:&quot;8ed9eb19-ab10-32dc-90e3-f228a802bb93&quot;,&quot;itemData&quot;:{&quot;type&quot;:&quot;article-journal&quot;,&quot;id&quot;:&quot;8ed9eb19-ab10-32dc-90e3-f228a802bb93&quot;,&quot;title&quot;:&quot;Higher Performance of DSSC with Dyes from Cladophora sp. as Mixed Cosensitizer through Synergistic Effect&quot;,&quot;author&quot;:[{&quot;family&quot;:&quot;Lim&quot;,&quot;given&quot;:&quot;Andery&quot;,&quot;parse-names&quot;:false,&quot;dropping-particle&quot;:&quot;&quot;,&quot;non-dropping-particle&quot;:&quot;&quot;},{&quot;family&quot;:&quot;Haji Manaf&quot;,&quot;given&quot;:&quot;Noramaliyana&quot;,&quot;parse-names&quot;:false,&quot;dropping-particle&quot;:&quot;&quot;,&quot;non-dropping-particle&quot;:&quot;&quot;},{&quot;family&quot;:&quot;Tennakoon&quot;,&quot;given&quot;:&quot;Kushan&quot;,&quot;parse-names&quot;:false,&quot;dropping-particle&quot;:&quot;&quot;,&quot;non-dropping-particle&quot;:&quot;&quot;},{&quot;family&quot;:&quot;Chandrakanthi&quot;,&quot;given&quot;:&quot;R. L.N.&quot;,&quot;parse-names&quot;:false,&quot;dropping-particle&quot;:&quot;&quot;,&quot;non-dropping-particle&quot;:&quot;&quot;},{&quot;family&quot;:&quot;Lim&quot;,&quot;given&quot;:&quot;Linda Biaw Leng&quot;,&quot;parse-names&quot;:false,&quot;dropping-particle&quot;:&quot;&quot;,&quot;non-dropping-particle&quot;:&quot;&quot;},{&quot;family&quot;:&quot;Bandara&quot;,&quot;given&quot;:&quot;J. M.R.Sarath&quot;,&quot;parse-names&quot;:false,&quot;dropping-particle&quot;:&quot;&quot;,&quot;non-dropping-particle&quot;:&quot;&quot;},{&quot;family&quot;:&quot;Ekanayake&quot;,&quot;given&quot;:&quot;Piyasiri&quot;,&quot;parse-names&quot;:false,&quot;dropping-particle&quot;:&quot;&quot;,&quot;non-dropping-particle&quot;:&quot;&quot;}],&quot;container-title&quot;:&quot;Journal of Biophysics&quot;,&quot;accessed&quot;:{&quot;date-parts&quot;:[[2025,1,18]]},&quot;DOI&quot;:&quot;10.1155/2015/510467&quot;,&quot;ISSN&quot;:&quot;1687-8019&quot;,&quot;URL&quot;:&quot;https://onlinelibrary.wiley.com/doi/full/10.1155/2015/510467&quot;,&quot;issued&quot;:{&quot;date-parts&quot;:[[2015,1,1]]},&quot;page&quot;:&quot;510467&quot;,&quot;abstract&quot;:&quot;Chlorophyll and xanthophyll dyes extracted from a single source of filamentous freshwater green algae (Cladophora sp.) were used to sensitize dye sensitized solar cells and their performances were investigated. A more positive interaction is expected as the derived dyes come from a single natural source because they work mutually in nature. Cell sensitized with mixed chlorophyll and xanthophyll showed synergistic activity with improved cell performance of 1.5- to 2-fold higher than that sensitized with any individual dye. The effect of temperature and the stability of these dyes were also investigated. Xanthophyll dye was found to be more stable compared to chlorophyll that is attributed in the ability of xanthophyll to dissipate extra energy via reversible structural changes. Mixing the dyes resulted to an increase in effective electron life time and reduced the process of electron recombination during solar cell operation, hence exhibiting a synergistic effect.&quot;,&quot;publisher&quot;:&quot;John Wiley &amp; Sons, Ltd&quot;,&quot;issue&quot;:&quot;1&quot;,&quot;volume&quot;:&quot;2015&quot;,&quot;container-title-short&quot;:&quot;&quot;},&quot;isTemporary&quot;:false}]},{&quot;citationID&quot;:&quot;MENDELEY_CITATION_2479c1f0-8895-4e19-b746-0cbf75fab930&quot;,&quot;properties&quot;:{&quot;noteIndex&quot;:0},&quot;isEdited&quot;:false,&quot;manualOverride&quot;:{&quot;isManuallyOverridden&quot;:false,&quot;citeprocText&quot;:&quot;[9]&quot;,&quot;manualOverrideText&quot;:&quot;&quot;},&quot;citationTag&quot;:&quot;MENDELEY_CITATION_v3_eyJjaXRhdGlvbklEIjoiTUVOREVMRVlfQ0lUQVRJT05fMjQ3OWMxZjAtODg5NS00ZTE5LWI3NDYtMGNiZjc1ZmFiOTMwIiwicHJvcGVydGllcyI6eyJub3RlSW5kZXgiOjB9LCJpc0VkaXRlZCI6ZmFsc2UsIm1hbnVhbE92ZXJyaWRlIjp7ImlzTWFudWFsbHlPdmVycmlkZGVuIjpmYWxzZSwiY2l0ZXByb2NUZXh0IjoiWzldIiwibWFudWFsT3ZlcnJpZGVUZXh0IjoiIn0sImNpdGF0aW9uSXRlbXMiOlt7ImlkIjoiNzhhYTI4YzUtYzdhOS0zZGVkLWEzZjAtMjZhMWNjYWVjN2Q4IiwiaXRlbURhdGEiOnsidHlwZSI6ImFydGljbGUtam91cm5hbCIsImlkIjoiNzhhYTI4YzUtYzdhOS0zZGVkLWEzZjAtMjZhMWNjYWVjN2Q4IiwidGl0bGUiOiJFZmZlY3Qgb2YgdXNpbmcgYmV0YWxhaW4sIGFudGhvY3lhbmluIGFuZCBjaGxvcm9waHlsbCBkeWVzIHRvZ2V0aGVyIGFzIGEgc2Vuc2l0aXplciBvbiBlbmhhbmNpbmcgdGhlIGVmZmljaWVuY3kgb2YgZHllLXNlbnNpdGl6ZWQgc29sYXIgY2VsbCIsImF1dGhvciI6W3siZmFtaWx5IjoiUGF0bmkiLCJnaXZlbiI6Ik5laGEiLCJwYXJzZS1uYW1lcyI6ZmFsc2UsImRyb3BwaW5nLXBhcnRpY2xlIjoiIiwibm9uLWRyb3BwaW5nLXBhcnRpY2xlIjoiIn0seyJmYW1pbHkiOiJHLiBQaWxsYWkiLCJnaXZlbiI6IlNoaWJ1IiwicGFyc2UtbmFtZXMiOmZhbHNlLCJkcm9wcGluZy1wYXJ0aWNsZSI6IiIsIm5vbi1kcm9wcGluZy1wYXJ0aWNsZSI6IiJ9LHsiZmFtaWx5IjoiU2hhcm1hIiwiZ2l2ZW4iOiJQcmFuamFsIiwicGFyc2UtbmFtZXMiOmZhbHNlLCJkcm9wcGluZy1wYXJ0aWNsZSI6IiIsIm5vbi1kcm9wcGluZy1wYXJ0aWNsZSI6IiJ9XSwiY29udGFpbmVyLXRpdGxlIjoiSW50ZXJuYXRpb25hbCBKb3VybmFsIG9mIEVuZXJneSBSZXNlYXJjaCIsImNvbnRhaW5lci10aXRsZS1zaG9ydCI6IkludCBKIEVuZXJneSBSZXMiLCJhY2Nlc3NlZCI6eyJkYXRlLXBhcnRzIjpbWzIwMjUsMSwxOF1dfSwiRE9JIjoiMTAuMTAwMi9FUi41NzUyIiwiSVNTTiI6IjEwOTktMTE0WCIsIlVSTCI6Imh0dHBzOi8vb25saW5lbGlicmFyeS53aWxleS5jb20vZG9pL2Z1bGwvMTAuMTAwMi9lci41NzUyIiwiaXNzdWVkIjp7ImRhdGUtcGFydHMiOltbMjAyMCwxMCwyNV1dfSwicGFnZSI6IjEwODQ2LTEwODU5IiwiYWJzdHJhY3QiOiJUaGUgcGFwZXIgZXhwbG9yZWQgdGhlIG1lY2hhbmlzbSBvZiB3b3JraW5nIG9mIGR5ZSBzZW5zaXRpemVycyBmb3IgdGhlIGltcHJvdmVtZW50IG9mIGVmZmljaWVuY3kgb2YgZW52aXJvbm1lbnRhbGx5IGJlbmlnbiBkeWUtc2Vuc2l0aXplZCBzb2xhciBjZWxscyAoRFNTQykuIFRoZSBpZGVudGlmaWVkIG5hdHVyYWwgZHllcyBuYW1lbHkgYW50aG9jeWFuaW4gKEEpLCBiZXRhbGFpbiAoQikgYW5kIGNobG9yb3BoeWxsIChDKSB3ZXJlIGV4dHJhY3RlZCBmcm9tIFJvc2VsbGUgKEhpYmlzY3VzIHNhYmRhcmlmZmEgTC4pLCBzcGluYWNoIChTcGluYWNpYSBvbGVyYWNlYSkgYW5kIGJlZXRyb290IChCZXRhIHZ1bGdhcmlzKSByZXNwZWN0aXZlbHkuIExpZ2h0IGFic29ycHRpb24gcGVyZm9ybWFuY2Ugb2YgZHllcyB3YXMgcmVjb3JkZWQgYnkgdWx0cmF2aW9sZXQtdmlzaWJsZSAoVVYtdmlzKSBzcGVjdHJvc2NvcGljIGFuYWx5c2lzIGZvbGxvd2VkIGJ5IGRpcmVjdCBhbmQgaW5kaXJlY3QgYmFuZCBnYXAgY2FsY3VsYXRpb24uIFRoZSBlZmZlY3Qgb2YgZnVuY3Rpb25hbCBncm91cHMgcHJlc2VudCBpbiB0aGUgZHllcyBzdHVkaWVkIGJ5IEZvdXJpZXIgdHJhbnNmb3JtIGluZnJhcmVkIHNwZWN0cm9zY29weSAoRlRJUikgYW5kIGJpbmRpbmcgb2YgdGhlIGR5ZXMgb24gVGlPMiB0aHJvdWdoIHN1cmZhY2UgbW9ycGhvbG9neSBvZiBzaGVldHMgd2FzIGlkZW50aWZpZWQgZW1wbG95aW5nIGZpZWxkIGVtaXNzaW9uIHNjYW5uaW5nIGVsZWN0cm9uIG1pY3Jvc2NvcHkgKEZFU0VNKS4gUGhvdG92b2x0YWdlIGNoYXJhY3RlcmlzdGljcyAoSS1WKSBhbmQgaW5kdWNlZCBwaG90b24gdG8gY3VycmVudCBlZmZpY2llbmN5IChJUENFKSBtZWFzdXJlbWVudHMgd2VyZSBhbHNvIG5vdGVkIGZvbGxvd2VkIGJ5IHRoZSBzdGFiaWxpdHkgc3R1ZGllcy4gVGhlIE4zIChzeW50aGV0aWMgZHllIGNob3NlbiBmb3IgdGhlIHJlZmVyZW5jZSkgZHllLWJhc2VkIGNlbGwgc2hvd2VkIHRoZSBoaWdoZXN0IGVmZmljaWVuY3kgb2YgNi4xOSUgb3V0IG9mIGFsbCBvZiAxMSBjZWxscyBmYWJyaWNhdGVkIHVzaW5nIGRpZmZlcmVudCBzZW5zaXRpemVycy4gVGhlIERTU0MgZmFicmljYXRlZCB1c2luZyB0aGUgbm92ZWwgbWl4ZWQgZHllIChBQkMpIG1peHR1cmUgZ2F2ZSB0aGUgaGlnaGVzdCBlZmZpY2llbmN5IG9mIDMuNzMlLCBob3dldmVyIGl0IHNob3dlZCBzaW1pbGFyIGRyb3AgKGFsbW9zdCAyMiUpIGluIGVmZmljaWVuY3kgYXMgdGhhdCB3aXRoIG9mIE4zIGR5ZSBpbiBzdGFiaWxpdHkgc3R1ZGllcy4gVGhlIG1lY2hhbmlzbSBmb3IgdGhlIGluY3JlYXNlIGluIHRoZSBvdmVyYWxsIHBvd2VyIGNvbnZlcnNpb24gZWZmaWNpZW5jeSBvZiBEU1NDIHdhcyBhbHNvIHN1Z2dlc3RlZC4iLCJwdWJsaXNoZXIiOiJKb2huIFdpbGV5ICYgU29ucywgTHRkIiwiaXNzdWUiOiIxMyIsInZvbHVtZSI6IjQ0In0sImlzVGVtcG9yYXJ5IjpmYWxzZX1dfQ==&quot;,&quot;citationItems&quot;:[{&quot;id&quot;:&quot;78aa28c5-c7a9-3ded-a3f0-26a1ccaec7d8&quot;,&quot;itemData&quot;:{&quot;type&quot;:&quot;article-journal&quot;,&quot;id&quot;:&quot;78aa28c5-c7a9-3ded-a3f0-26a1ccaec7d8&quot;,&quot;title&quot;:&quot;Effect of using betalain, anthocyanin and chlorophyll dyes together as a sensitizer on enhancing the efficiency of dye-sensitized solar cell&quot;,&quot;author&quot;:[{&quot;family&quot;:&quot;Patni&quot;,&quot;given&quot;:&quot;Neha&quot;,&quot;parse-names&quot;:false,&quot;dropping-particle&quot;:&quot;&quot;,&quot;non-dropping-particle&quot;:&quot;&quot;},{&quot;family&quot;:&quot;G. Pillai&quot;,&quot;given&quot;:&quot;Shibu&quot;,&quot;parse-names&quot;:false,&quot;dropping-particle&quot;:&quot;&quot;,&quot;non-dropping-particle&quot;:&quot;&quot;},{&quot;family&quot;:&quot;Sharma&quot;,&quot;given&quot;:&quot;Pranjal&quot;,&quot;parse-names&quot;:false,&quot;dropping-particle&quot;:&quot;&quot;,&quot;non-dropping-particle&quot;:&quot;&quot;}],&quot;container-title&quot;:&quot;International Journal of Energy Research&quot;,&quot;container-title-short&quot;:&quot;Int J Energy Res&quot;,&quot;accessed&quot;:{&quot;date-parts&quot;:[[2025,1,18]]},&quot;DOI&quot;:&quot;10.1002/ER.5752&quot;,&quot;ISSN&quot;:&quot;1099-114X&quot;,&quot;URL&quot;:&quot;https://onlinelibrary.wiley.com/doi/full/10.1002/er.5752&quot;,&quot;issued&quot;:{&quot;date-parts&quot;:[[2020,10,25]]},&quot;page&quot;:&quot;10846-10859&quot;,&quot;abstract&quot;:&quot;The paper explored the mechanism of working of dye sensitizers for the improvement of efficiency of environmentally benign dye-sensitized solar cells (DSSC). The identified natural dyes namely anthocyanin (A), betalain (B) and chlorophyll (C) were extracted from Roselle (Hibiscus sabdariffa L.), spinach (Spinacia oleracea) and beetroot (Beta vulgaris) respectively. Light absorption performance of dyes was recorded by ultraviolet-visible (UV-vis) spectroscopic analysis followed by direct and indirect band gap calculation. The effect of functional groups present in the dyes studied by Fourier transform infrared spectroscopy (FTIR) and binding of the dyes on TiO2 through surface morphology of sheets was identified employing field emission scanning electron microscopy (FESEM). Photovoltage characteristics (I-V) and induced photon to current efficiency (IPCE) measurements were also noted followed by the stability studies. The N3 (synthetic dye chosen for the reference) dye-based cell showed the highest efficiency of 6.19% out of all of 11 cells fabricated using different sensitizers. The DSSC fabricated using the novel mixed dye (ABC) mixture gave the highest efficiency of 3.73%, however it showed similar drop (almost 22%) in efficiency as that with of N3 dye in stability studies. The mechanism for the increase in the overall power conversion efficiency of DSSC was also suggested.&quot;,&quot;publisher&quot;:&quot;John Wiley &amp; Sons, Ltd&quot;,&quot;issue&quot;:&quot;13&quot;,&quot;volume&quot;:&quot;44&quot;},&quot;isTemporary&quot;:false}]},{&quot;citationID&quot;:&quot;MENDELEY_CITATION_e9d3f07a-6955-4f42-9ad2-c7a42bd8d864&quot;,&quot;properties&quot;:{&quot;noteIndex&quot;:0},&quot;isEdited&quot;:false,&quot;manualOverride&quot;:{&quot;isManuallyOverridden&quot;:false,&quot;citeprocText&quot;:&quot;[10]&quot;,&quot;manualOverrideText&quot;:&quot;&quot;},&quot;citationTag&quot;:&quot;MENDELEY_CITATION_v3_eyJjaXRhdGlvbklEIjoiTUVOREVMRVlfQ0lUQVRJT05fZTlkM2YwN2EtNjk1NS00ZjQyLTlhZDItYzdhNDJiZDhkODY0IiwicHJvcGVydGllcyI6eyJub3RlSW5kZXgiOjB9LCJpc0VkaXRlZCI6ZmFsc2UsIm1hbnVhbE92ZXJyaWRlIjp7ImlzTWFudWFsbHlPdmVycmlkZGVuIjpmYWxzZSwiY2l0ZXByb2NUZXh0IjoiWzEwXSIsIm1hbnVhbE92ZXJyaWRlVGV4dCI6IiJ9LCJjaXRhdGlvbkl0ZW1zIjpbeyJpZCI6IjJhNzhjNDMzLTA2NDctMzc5ZS1iOTE2LWY3NzVjOWZkZDlkYiIsIml0ZW1EYXRhIjp7InR5cGUiOiJhcnRpY2xlLWpvdXJuYWwiLCJpZCI6IjJhNzhjNDMzLTA2NDctMzc5ZS1iOTE2LWY3NzVjOWZkZDlkYiIsInRpdGxlIjoiVXNlcyBvZiBuZXcgbmF0dXJhbCBkeWUgcGhvdG9zZW5zaXRpemVycyBpbiBmYWJyaWNhdGlvbiBvZiBoaWdoIHBvdGVudGlhbCBkeWUtc2Vuc2l0aXplZCBzb2xhciBjZWxscyAoRFNTQ3MpIiwiYXV0aG9yIjpbeyJmYW1pbHkiOiJIYW1hZGFuaWFuIiwiZ2l2ZW4iOiJNLiIsInBhcnNlLW5hbWVzIjpmYWxzZSwiZHJvcHBpbmctcGFydGljbGUiOiIiLCJub24tZHJvcHBpbmctcGFydGljbGUiOiIifSx7ImZhbWlseSI6IlNhZmFlaS1HaG9taSIsImdpdmVuIjoiSi4iLCJwYXJzZS1uYW1lcyI6ZmFsc2UsImRyb3BwaW5nLXBhcnRpY2xlIjoiIiwibm9uLWRyb3BwaW5nLXBhcnRpY2xlIjoiIn0seyJmYW1pbHkiOiJIb3NzZWlucG91ciIsImdpdmVuIjoiTS4iLCJwYXJzZS1uYW1lcyI6ZmFsc2UsImRyb3BwaW5nLXBhcnRpY2xlIjoiIiwibm9uLWRyb3BwaW5nLXBhcnRpY2xlIjoiIn0seyJmYW1pbHkiOiJNYXNvb21pIiwiZ2l2ZW4iOiJSLiIsInBhcnNlLW5hbWVzIjpmYWxzZSwiZHJvcHBpbmctcGFydGljbGUiOiIiLCJub24tZHJvcHBpbmctcGFydGljbGUiOiIifSx7ImZhbWlseSI6IkphYmJhcmkiLCJnaXZlbiI6IlYuIiwicGFyc2UtbmFtZXMiOmZhbHNlLCJkcm9wcGluZy1wYXJ0aWNsZSI6IiIsIm5vbi1kcm9wcGluZy1wYXJ0aWNsZSI6IiJ9XSwiY29udGFpbmVyLXRpdGxlIjoiTWF0ZXJpYWxzIFNjaWVuY2UgaW4gU2VtaWNvbmR1Y3RvciBQcm9jZXNzaW5nIiwiY29udGFpbmVyLXRpdGxlLXNob3J0IjoiTWF0ZXIgU2NpIFNlbWljb25kIFByb2Nlc3MiLCJhY2Nlc3NlZCI6eyJkYXRlLXBhcnRzIjpbWzIwMjUsMSwxOF1dfSwiRE9JIjoiMTAuMTAxNi9KLk1TU1AuMjAxNC4wOC4wMTciLCJJU1NOIjoiMTM2OS04MDAxIiwiaXNzdWVkIjp7ImRhdGUtcGFydHMiOltbMjAxNCwxMSwxXV19LCJwYWdlIjoiNzMzLTczOSIsImFic3RyYWN0IjoiSW4gdGhlIHByZXNlbnQgc3R1ZHksIGR5ZS1zZW5zaXRpemVkIHNvbGFyIGNlbGxzIChEU1NDcykgd2VyZSBmYWJyaWNhdGVkIGJ5IHNlbnNpdGl6aW5nIFRpTzIgUDI1LWJhc2VkIGVsZWN0cm9kZXMgdXNpbmcgYSBzZXJpZXMgb2YgbmF0dXJhbCBkeWUgZXh0cmFjdGVkIGZyb20gcGxhbnQgc291cmNlcyBvZiBSZXNlZGEgbHV0ZW9sYSwgQmVyYmVyaXMgaW50ZWdlcnJpbWEsIFBhbmljYSBncmFuYXR1bSBQbGVuaWZsb3JhLCBDb25zb2xpZGEgb3JpZW50YWxpcywgUmVzZWRhIGdyZWRlbnNpcywgQ2xlbWV0aXMgb3JpZW50YWxpcywgQWRvbmlzIGZsYW1tZWEsIFNhbHZpYSBzY2xhcmVhLCBhbmQgQ29uc29saWRhIGFqYWNpcy4gVGhlIG9wdGljYWwgcHJvcGVydGllcyBvZiB0aGUgbmF0dXJhbCBkeWUgZXh0cmFjdHMgd2VyZSBpbnZlc3RpZ2F0ZWQgYnkgVVYtdmlzIHNwZWN0cm9zY29weS4gVGhlIGNyeXN0YWxsaW5lIHN0cnVjdHVyZSBhbmQgbW9ycGhvbG9naWNhbCBjaGFyYWN0ZXJpc3RpYyBvZiBUaU8yIGVsZWN0cm9kZSB3ZXJlIGFuYWx5emVkIGJ5IFhSRCBhbmQgU0VNLCByZXNwZWN0aXZlbHkuIE91ciBmaW5kaW5ncyBzaG93ZWQgdGhhdCBkdWUgdG8gRGVscGhpbmlkaW4gaXMgdGhlIG1haW4gcGlnbWVudCBvZiBDLiBhamFjaXMgYW5kIGludGVyYWN0aW9uIGJldHdlZW4gdGhlIGh5ZHJveHlsIGdyb3VwcyBvZiB0aGUgRGVscGhpbmlkaW4gYW5kIHRoZSBUaU8yIHN1cmZhY2UgaXMgdmVyeSBlZmZpY2llbnQsIHRoaXMgc2Vuc2l0aXplciBvd25zIHRoZSBiZXN0IHBob3Rvdm9sdGFpYyBwZXJmb3JtYW5jZSBhbW9uZyB0aGUgYWxsIG5hdHVyYWwgZHllcy4gUGhvdG9lbGVjdHJvY2hlbWljYWwgcGVyZm9ybWFuY2Ugb2YgdGhlIG5hdHVyYWwgZHllcyBiYXNlZC1EU1NDcyBpbGx1c3RyYXRlZCBzaG9ydC1jaXJjdWl0IHBob3RvY3VycmVudCAoSnNjKSBhbmQgb3Blbi1jaXJjdWl0IHZvbHRhZ2VzIChWb2MpIHJhbmdpbmcgZnJvbSAwLjAwNCB0byAwLjY4IG1BIGFuZCAwLjM3IHRvIDAuNjQsIHJlc3BlY3RpdmVseS4iLCJwdWJsaXNoZXIiOiJQZXJnYW1vbiIsInZvbHVtZSI6IjI3In0sImlzVGVtcG9yYXJ5IjpmYWxzZX1dfQ==&quot;,&quot;citationItems&quot;:[{&quot;id&quot;:&quot;2a78c433-0647-379e-b916-f775c9fdd9db&quot;,&quot;itemData&quot;:{&quot;type&quot;:&quot;article-journal&quot;,&quot;id&quot;:&quot;2a78c433-0647-379e-b916-f775c9fdd9db&quot;,&quot;title&quot;:&quot;Uses of new natural dye photosensitizers in fabrication of high potential dye-sensitized solar cells (DSSCs)&quot;,&quot;author&quot;:[{&quot;family&quot;:&quot;Hamadanian&quot;,&quot;given&quot;:&quot;M.&quot;,&quot;parse-names&quot;:false,&quot;dropping-particle&quot;:&quot;&quot;,&quot;non-dropping-particle&quot;:&quot;&quot;},{&quot;family&quot;:&quot;Safaei-Ghomi&quot;,&quot;given&quot;:&quot;J.&quot;,&quot;parse-names&quot;:false,&quot;dropping-particle&quot;:&quot;&quot;,&quot;non-dropping-particle&quot;:&quot;&quot;},{&quot;family&quot;:&quot;Hosseinpour&quot;,&quot;given&quot;:&quot;M.&quot;,&quot;parse-names&quot;:false,&quot;dropping-particle&quot;:&quot;&quot;,&quot;non-dropping-particle&quot;:&quot;&quot;},{&quot;family&quot;:&quot;Masoomi&quot;,&quot;given&quot;:&quot;R.&quot;,&quot;parse-names&quot;:false,&quot;dropping-particle&quot;:&quot;&quot;,&quot;non-dropping-particle&quot;:&quot;&quot;},{&quot;family&quot;:&quot;Jabbari&quot;,&quot;given&quot;:&quot;V.&quot;,&quot;parse-names&quot;:false,&quot;dropping-particle&quot;:&quot;&quot;,&quot;non-dropping-particle&quot;:&quot;&quot;}],&quot;container-title&quot;:&quot;Materials Science in Semiconductor Processing&quot;,&quot;container-title-short&quot;:&quot;Mater Sci Semicond Process&quot;,&quot;accessed&quot;:{&quot;date-parts&quot;:[[2025,1,18]]},&quot;DOI&quot;:&quot;10.1016/J.MSSP.2014.08.017&quot;,&quot;ISSN&quot;:&quot;1369-8001&quot;,&quot;issued&quot;:{&quot;date-parts&quot;:[[2014,11,1]]},&quot;page&quot;:&quot;733-739&quot;,&quot;abstract&quot;:&quot;In the present study, dye-sensitized solar cells (DSSCs) were fabricated by sensitizing TiO2 P25-based electrodes using a series of natural dye extracted from plant sources of Reseda luteola, Berberis integerrima, Panica granatum Pleniflora, Consolida orientalis, Reseda gredensis, Clemetis orientalis, Adonis flammea, Salvia sclarea, and Consolida ajacis. The optical properties of the natural dye extracts were investigated by UV-vis spectroscopy. The crystalline structure and morphological characteristic of TiO2 electrode were analyzed by XRD and SEM, respectively. Our findings showed that due to Delphinidin is the main pigment of C. ajacis and interaction between the hydroxyl groups of the Delphinidin and the TiO2 surface is very efficient, this sensitizer owns the best photovoltaic performance among the all natural dyes. Photoelectrochemical performance of the natural dyes based-DSSCs illustrated short-circuit photocurrent (Jsc) and open-circuit voltages (Voc) ranging from 0.004 to 0.68 mA and 0.37 to 0.64, respectively.&quot;,&quot;publisher&quot;:&quot;Pergamon&quot;,&quot;volume&quot;:&quot;27&quot;},&quot;isTemporary&quot;:false}]},{&quot;citationID&quot;:&quot;MENDELEY_CITATION_5985c4ae-bde7-4951-84b6-ff6b11d84805&quot;,&quot;properties&quot;:{&quot;noteIndex&quot;:0},&quot;isEdited&quot;:false,&quot;manualOverride&quot;:{&quot;isManuallyOverridden&quot;:false,&quot;citeprocText&quot;:&quot;[11]&quot;,&quot;manualOverrideText&quot;:&quot;&quot;},&quot;citationTag&quot;:&quot;MENDELEY_CITATION_v3_eyJjaXRhdGlvbklEIjoiTUVOREVMRVlfQ0lUQVRJT05fNTk4NWM0YWUtYmRlNy00OTUxLTg0YjYtZmY2YjExZDg0ODA1IiwicHJvcGVydGllcyI6eyJub3RlSW5kZXgiOjB9LCJpc0VkaXRlZCI6ZmFsc2UsIm1hbnVhbE92ZXJyaWRlIjp7ImlzTWFudWFsbHlPdmVycmlkZGVuIjpmYWxzZSwiY2l0ZXByb2NUZXh0IjoiWzExXSIsIm1hbnVhbE92ZXJyaWRlVGV4dCI6IiJ9LCJjaXRhdGlvbkl0ZW1zIjpbeyJpZCI6IjE0ZTY3NDY1LTZkMDYtM2Y1OC1iOGNkLTE2NTEyY2FiNzM0NSIsIml0ZW1EYXRhIjp7InR5cGUiOiJhcnRpY2xlLWpvdXJuYWwiLCJpZCI6IjE0ZTY3NDY1LTZkMDYtM2Y1OC1iOGNkLTE2NTEyY2FiNzM0NSIsInRpdGxlIjoiRXh0cmFjdGlvbiBvZiBuYXR1cmFsIGR5ZSAoc3BlY2lmaWNhbGx5IGFudGhvY3lhbmluKSBmcm9tIHBvbWVncmFuYXRlIGZydWl0IHNvdXJjZSBhbmQgdGhlaXIgc3Vic2VxdWVudCB1c2UgaW4gRFNTQyIsImF1dGhvciI6W3siZmFtaWx5IjoiRXJhbmRlIiwiZ2l2ZW4iOiJLLiBCLiIsInBhcnNlLW5hbWVzIjpmYWxzZSwiZHJvcHBpbmctcGFydGljbGUiOiIiLCJub24tZHJvcHBpbmctcGFydGljbGUiOiIifSx7ImZhbWlseSI6Ikhhd2FsZGFyIiwiZ2l2ZW4iOiJQLiBZLiIsInBhcnNlLW5hbWVzIjpmYWxzZSwiZHJvcHBpbmctcGFydGljbGUiOiIiLCJub24tZHJvcHBpbmctcGFydGljbGUiOiIifSx7ImZhbWlseSI6IlN1cnlhd2Fuc2hpIiwiZ2l2ZW4iOiJTLiBSLiIsInBhcnNlLW5hbWVzIjpmYWxzZSwiZHJvcHBpbmctcGFydGljbGUiOiIiLCJub24tZHJvcHBpbmctcGFydGljbGUiOiIifSx7ImZhbWlseSI6IkJhYmFyIiwiZ2l2ZW4iOiJCLiBNLiIsInBhcnNlLW5hbWVzIjpmYWxzZSwiZHJvcHBpbmctcGFydGljbGUiOiIiLCJub24tZHJvcHBpbmctcGFydGljbGUiOiIifSx7ImZhbWlseSI6Ik1vaGl0ZSIsImdpdmVuIjoiQS4gQS4iLCJwYXJzZS1uYW1lcyI6ZmFsc2UsImRyb3BwaW5nLXBhcnRpY2xlIjoiIiwibm9uLWRyb3BwaW5nLXBhcnRpY2xlIjoiIn0seyJmYW1pbHkiOiJTaGVsa2UiLCJnaXZlbiI6IkguIEQuIiwicGFyc2UtbmFtZXMiOmZhbHNlLCJkcm9wcGluZy1wYXJ0aWNsZSI6IiIsIm5vbi1kcm9wcGluZy1wYXJ0aWNsZSI6IiJ9LHsiZmFtaWx5IjoiTmlwYW5lIiwiZ2l2ZW4iOiJTLiIsInBhcnNlLW5hbWVzIjpmYWxzZSwiZHJvcHBpbmctcGFydGljbGUiOiJWLiIsIm5vbi1kcm9wcGluZy1wYXJ0aWNsZSI6IiJ9LHsiZmFtaWx5IjoiUGF3YXIiLCJnaXZlbiI6IlUuIFQuIiwicGFyc2UtbmFtZXMiOmZhbHNlLCJkcm9wcGluZy1wYXJ0aWNsZSI6IiIsIm5vbi1kcm9wcGluZy1wYXJ0aWNsZSI6IiJ9XSwiY29udGFpbmVyLXRpdGxlIjoiTWF0ZXJpYWxzIFRvZGF5OiBQcm9jZWVkaW5ncyIsImNvbnRhaW5lci10aXRsZS1zaG9ydCI6Ik1hdGVyIFRvZGF5IFByb2MiLCJhY2Nlc3NlZCI6eyJkYXRlLXBhcnRzIjpbWzIwMjQsMTEsMTBdXX0sIkRPSSI6IjEwLjEwMTYvSi5NQVRQUi4yMDIwLjA2LjM1NyIsIklTU04iOiIyMjE0LTc4NTMiLCJpc3N1ZWQiOnsiZGF0ZS1wYXJ0cyI6W1syMDIxLDEsMV1dfSwicGFnZSI6IjI3MTYtMjcyMCIsImFic3RyYWN0IjoiRHllIHNlbnNpdGl6ZWQgc29sYXIgY2VsbHMgKERTU0NzKSB3ZXJlIGZhYnJpY2F0ZWQgd2l0aCBuYXR1cmFsbHkgb2NjdXJyaW5nIGR5ZSBleHRyYWN0ZWQgZnJvbSBuYXR1cmFsbHkgZm91bmQgZnJ1aXQganVpY2UgKHBvbWVncmFuYXRlIGp1aWNlKSBhcyBhIHNlbnNpdGl6ZXIuIEV4dHJhY3Rpb24gb2YgYW50aG9jeWFuaW4gd2FzIGRvbmUgdXNpbmcgYWNpZGlmaWVkIGV0aGFub2wuIFJpZmUgYXZhaWxhYmlsaXR5IG9mIHRoZXNlIGZydWl0cy9qdWljZXMsIGVsZXZhdGVkIGNvbmNlbnRyYXRpb24gb2YgYW50aG9jeWFuaW5zIGluIHRoZW0gYW5kIHRoZSBzaW1wbGljaXR5IG9mIGV4dHJhY3Rpb24gb2YgYW50aG9jeWFuaW4gZHllcyBmcm9tIHRoZXNlIGNvbW1vbmx5IGF2YWlsYWJsZSBmcnVpdHMgcmVuZGVyIHRoZW0gbm92ZWwgYW5kIGluZXhwZW5zaXZlIGNhbmRpZGF0ZXMgZm9yIHNvbGFyIGNlbGwgZmFicmljYXRpb24uIFN1Y2Nlc3NpdmUgaW9uaWMgbGF5ZXIgYWRzb3JwdGlvbiBhbmQgcmVhY3Rpb24gKFNJTEFSKSBtZXRob2Qgd2FzIGVtcGxveWVkIHRvIHByZXBhcmUgVGlPMiBmaWxtIGFzIHBob3RvYW5vZGUgb24gSVRPIGdsYXNzLiBUaGUgc3RydWN0dXJhIGFuZCBtb3JwaG9sb2dpY2FsIHByb3BlcnRpZXMgb2YgcGhvdG9hbm9kZSB3ZXJlIHN0dWRpZWQgdXNpbmcgWC1yYXkgZGlmZnJhY3Rpb24gKFhSRCkgYW5kIHNjYW5uaW5nIEVsZWN0cm9uIE1pY3Jvc2NvcHkgKFNFTSksIHJlc3BlY3RpdmVseS4gVGhlIGV4dHJhY3RlZCBkeWUgYWJzb3JwdGlvbiB3YXMgZXZhbHVhdGVkIGJ5IFVWLVZpcy1JUiBzcGVjdHJvc2NvcHkuIFRoZSBoaWdoZXN0IHBvd2VyIGNvbnZlcnNpb24gZWZmaWNpZW5jeSAoZykgb2YgMC4yJSB3YXMgYWNoaWV2ZWQgZm9yIHRoZSBEU1NDcyBmYWJyaWNhdGVkIHVzaW5nIGFudGhvY3lhbmluIHdoaWNoIGhhcyBiZWVuIG1lYXN1cmVkIGJ5IHN1biBzaW11bGF0b3IuIiwicHVibGlzaGVyIjoiRWxzZXZpZXIiLCJ2b2x1bWUiOiI0MyJ9LCJpc1RlbXBvcmFyeSI6ZmFsc2V9XX0=&quot;,&quot;citationItems&quot;:[{&quot;id&quot;:&quot;14e67465-6d06-3f58-b8cd-16512cab7345&quot;,&quot;itemData&quot;:{&quot;type&quot;:&quot;article-journal&quot;,&quot;id&quot;:&quot;14e67465-6d06-3f58-b8cd-16512cab7345&quot;,&quot;title&quot;:&quot;Extraction of natural dye (specifically anthocyanin) from pomegranate fruit source and their subsequent use in DSSC&quot;,&quot;author&quot;:[{&quot;family&quot;:&quot;Erande&quot;,&quot;given&quot;:&quot;K. B.&quot;,&quot;parse-names&quot;:false,&quot;dropping-particle&quot;:&quot;&quot;,&quot;non-dropping-particle&quot;:&quot;&quot;},{&quot;family&quot;:&quot;Hawaldar&quot;,&quot;given&quot;:&quot;P. Y.&quot;,&quot;parse-names&quot;:false,&quot;dropping-particle&quot;:&quot;&quot;,&quot;non-dropping-particle&quot;:&quot;&quot;},{&quot;family&quot;:&quot;Suryawanshi&quot;,&quot;given&quot;:&quot;S. R.&quot;,&quot;parse-names&quot;:false,&quot;dropping-particle&quot;:&quot;&quot;,&quot;non-dropping-particle&quot;:&quot;&quot;},{&quot;family&quot;:&quot;Babar&quot;,&quot;given&quot;:&quot;B. M.&quot;,&quot;parse-names&quot;:false,&quot;dropping-particle&quot;:&quot;&quot;,&quot;non-dropping-particle&quot;:&quot;&quot;},{&quot;family&quot;:&quot;Mohite&quot;,&quot;given&quot;:&quot;A. A.&quot;,&quot;parse-names&quot;:false,&quot;dropping-particle&quot;:&quot;&quot;,&quot;non-dropping-particle&quot;:&quot;&quot;},{&quot;family&quot;:&quot;Shelke&quot;,&quot;given&quot;:&quot;H. D.&quot;,&quot;parse-names&quot;:false,&quot;dropping-particle&quot;:&quot;&quot;,&quot;non-dropping-particle&quot;:&quot;&quot;},{&quot;family&quot;:&quot;Nipane&quot;,&quot;given&quot;:&quot;S.&quot;,&quot;parse-names&quot;:false,&quot;dropping-particle&quot;:&quot;V.&quot;,&quot;non-dropping-particle&quot;:&quot;&quot;},{&quot;family&quot;:&quot;Pawar&quot;,&quot;given&quot;:&quot;U. T.&quot;,&quot;parse-names&quot;:false,&quot;dropping-particle&quot;:&quot;&quot;,&quot;non-dropping-particle&quot;:&quot;&quot;}],&quot;container-title&quot;:&quot;Materials Today: Proceedings&quot;,&quot;container-title-short&quot;:&quot;Mater Today Proc&quot;,&quot;accessed&quot;:{&quot;date-parts&quot;:[[2024,11,10]]},&quot;DOI&quot;:&quot;10.1016/J.MATPR.2020.06.357&quot;,&quot;ISSN&quot;:&quot;2214-7853&quot;,&quot;issued&quot;:{&quot;date-parts&quot;:[[2021,1,1]]},&quot;page&quot;:&quot;2716-2720&quot;,&quot;abstract&quot;:&quot;Dye sensitized solar cells (DSSCs) were fabricated with naturally occurring dye extracted from naturally found fruit juice (pomegranate juice) as a sensitizer. Extraction of anthocyanin was done using acidified ethanol. Rife availability of these fruits/juices, elevated concentration of anthocyanins in them and the simplicity of extraction of anthocyanin dyes from these commonly available fruits render them novel and inexpensive candidates for solar cell fabrication. Successive ionic layer adsorption and reaction (SILAR) method was employed to prepare TiO2 film as photoanode on ITO glass. The structura and morphological properties of photoanode were studied using X-ray diffraction (XRD) and scanning Electron Microscopy (SEM), respectively. The extracted dye absorption was evaluated by UV-Vis-IR spectroscopy. The highest power conversion efficiency (g) of 0.2% was achieved for the DSSCs fabricated using anthocyanin which has been measured by sun simulator.&quot;,&quot;publisher&quot;:&quot;Elsevier&quot;,&quot;volume&quot;:&quot;43&quot;},&quot;isTemporary&quot;:false}]},{&quot;citationID&quot;:&quot;MENDELEY_CITATION_e87018f1-7c04-4250-b87f-c1888a36541b&quot;,&quot;properties&quot;:{&quot;noteIndex&quot;:0},&quot;isEdited&quot;:false,&quot;manualOverride&quot;:{&quot;isManuallyOverridden&quot;:false,&quot;citeprocText&quot;:&quot;[12]&quot;,&quot;manualOverrideText&quot;:&quot;&quot;},&quot;citationTag&quot;:&quot;MENDELEY_CITATION_v3_eyJjaXRhdGlvbklEIjoiTUVOREVMRVlfQ0lUQVRJT05fZTg3MDE4ZjEtN2MwNC00MjUwLWI4N2YtYzE4ODhhMzY1NDFiIiwicHJvcGVydGllcyI6eyJub3RlSW5kZXgiOjB9LCJpc0VkaXRlZCI6ZmFsc2UsIm1hbnVhbE92ZXJyaWRlIjp7ImlzTWFudWFsbHlPdmVycmlkZGVuIjpmYWxzZSwiY2l0ZXByb2NUZXh0IjoiWzEyXSIsIm1hbnVhbE92ZXJyaWRlVGV4dCI6IiJ9LCJjaXRhdGlvbkl0ZW1zIjpbeyJpZCI6IjcxZmM4MzYzLTNiNDctMzZhMy1hMjhlLWViNjMxODViYTliNSIsIml0ZW1EYXRhIjp7InR5cGUiOiJhcnRpY2xlLWpvdXJuYWwiLCJpZCI6IjcxZmM4MzYzLTNiNDctMzZhMy1hMjhlLWViNjMxODViYTliNSIsInRpdGxlIjoiQ2hhcmFjdGVyaXphdGlvbiBhbmQgQ29tcGFyaXNvbiBvZiBEU1NDcyBGYWJyaWNhdGVkIHdpdGggQmxhY2sgTmF0dXJhbCBEeWVzIEV4dHJhY3RlZCBmcm9tIEphbXVuLCBCbGFjayBQbHVtLCBhbmQgQmxhY2tiZXJyeSIsImF1dGhvciI6W3siZmFtaWx5IjoiU2lrZGVyIiwiZ2l2ZW4iOiJBaG1lZCIsInBhcnNlLW5hbWVzIjpmYWxzZSwiZHJvcHBpbmctcGFydGljbGUiOiIiLCJub24tZHJvcHBpbmctcGFydGljbGUiOiIifSx7ImZhbWlseSI6IkdoYW5uIiwiZ2l2ZW4iOiJXaWxsaWFtIiwicGFyc2UtbmFtZXMiOmZhbHNlLCJkcm9wcGluZy1wYXJ0aWNsZSI6IiIsIm5vbi1kcm9wcGluZy1wYXJ0aWNsZSI6IiJ9LHsiZmFtaWx5IjoiSmFuaSIsImdpdmVuIjoiTWQgUmFmc3VuIiwicGFyc2UtbmFtZXMiOmZhbHNlLCJkcm9wcGluZy1wYXJ0aWNsZSI6IiIsIm5vbi1kcm9wcGluZy1wYXJ0aWNsZSI6IiJ9LHsiZmFtaWx5IjoiSXNsYW0iLCJnaXZlbiI6Ik1kIFRvaGlkdWwiLCJwYXJzZS1uYW1lcyI6ZmFsc2UsImRyb3BwaW5nLXBhcnRpY2xlIjoiIiwibm9uLWRyb3BwaW5nLXBhcnRpY2xlIjoiIn0seyJmYW1pbHkiOiJBaG1lZCIsImdpdmVuIjoiU2FxdWliIiwicGFyc2UtbmFtZXMiOmZhbHNlLCJkcm9wcGluZy1wYXJ0aWNsZSI6IiIsIm5vbi1kcm9wcGluZy1wYXJ0aWNsZSI6IiJ9LHsiZmFtaWx5IjoiUmFobWFuIiwiZ2l2ZW4iOiJNb2hhbW1lZCBNLiIsInBhcnNlLW5hbWVzIjpmYWxzZSwiZHJvcHBpbmctcGFydGljbGUiOiIiLCJub24tZHJvcHBpbmctcGFydGljbGUiOiIifSx7ImZhbWlseSI6IlBhdHdhcnkiLCJnaXZlbiI6Ik1kIEFiZHVsIE1hamVkIiwicGFyc2UtbmFtZXMiOmZhbHNlLCJkcm9wcGluZy1wYXJ0aWNsZSI6IiIsIm5vbi1kcm9wcGluZy1wYXJ0aWNsZSI6IiJ9LHsiZmFtaWx5IjoiS2F6aSIsImdpdmVuIjoiTW9oc2luIiwicGFyc2UtbmFtZXMiOmZhbHNlLCJkcm9wcGluZy1wYXJ0aWNsZSI6IiIsIm5vbi1kcm9wcGluZy1wYXJ0aWNsZSI6IiJ9LHsiZmFtaWx5IjoiSXNsYW0iLCJnaXZlbiI6IkphaGlkdWwiLCJwYXJzZS1uYW1lcyI6ZmFsc2UsImRyb3BwaW5nLXBhcnRpY2xlIjoiIiwibm9uLWRyb3BwaW5nLXBhcnRpY2xlIjoiIn0seyJmYW1pbHkiOiJDaG93ZGh1cnkiLCJnaXZlbiI6IkZhaXNhbCBJLiIsInBhcnNlLW5hbWVzIjpmYWxzZSwiZHJvcHBpbmctcGFydGljbGUiOiIiLCJub24tZHJvcHBpbmctcGFydGljbGUiOiIifSx7ImZhbWlseSI6IllvdXN1ZiIsImdpdmVuIjoiTW9oYW1tYWQgQS4iLCJwYXJzZS1uYW1lcyI6ZmFsc2UsImRyb3BwaW5nLXBhcnRpY2xlIjoiIiwibm9uLWRyb3BwaW5nLXBhcnRpY2xlIjoiIn0seyJmYW1pbHkiOiJSYWJiYW5pIiwiZ2l2ZW4iOiJNb2hhbW1hZCBNYWhidWIiLCJwYXJzZS1uYW1lcyI6ZmFsc2UsImRyb3BwaW5nLXBhcnRpY2xlIjoiIiwibm9uLWRyb3BwaW5nLXBhcnRpY2xlIjoiIn0seyJmYW1pbHkiOiJTaGFyaWFyZSIsImdpdmVuIjoiTW9oYW1tYWQgSG9zc2FpbiIsInBhcnNlLW5hbWVzIjpmYWxzZSwiZHJvcHBpbmctcGFydGljbGUiOiIiLCJub24tZHJvcHBpbmctcGFydGljbGUiOiIifSx7ImZhbWlseSI6IlVkZGluIiwiZ2l2ZW4iOiJKYW1hbCIsInBhcnNlLW5hbWVzIjpmYWxzZSwiZHJvcHBpbmctcGFydGljbGUiOiIiLCJub24tZHJvcHBpbmctcGFydGljbGUiOiIifV0sImNvbnRhaW5lci10aXRsZSI6IkVuZXJnaWVzIDIwMjMsIFZvbC4gMTYsIFBhZ2UgNzE4NyIsImFjY2Vzc2VkIjp7ImRhdGUtcGFydHMiOltbMjAyNSwxLDE4XV19LCJET0kiOiIxMC4zMzkwL0VOMTYyMDcxODciLCJJU1NOIjoiMTk5Ni0xMDczIiwiVVJMIjoiaHR0cHM6Ly93d3cubWRwaS5jb20vMTk5Ni0xMDczLzE2LzIwLzcxODcvaHRtIiwiaXNzdWVkIjp7ImRhdGUtcGFydHMiOltbMjAyMywxMCwyMV1dfSwicGFnZSI6IjcxODciLCJhYnN0cmFjdCI6IkluIHRoaXMgcmVwb3J0LCBuYXR1cmFsIGR5ZXMgZXh0cmFjdGVkIGZyb20gdGhyZWUgZGlmZmVyZW50LCBibGFjay1jb2xvcmVkIGZydWl0cyB3ZXJlIHVzZWQgYXMgcGhvdG9zZW5zaXRpemVycyBmb3IgdGhlIGNvbnN0cnVjdGlvbiBvZiBkeWUtc2Vuc2l0aXplZCBzb2xhciBjZWxscyAoRFNTQ3MpLiBUaGUgbmF0dXJhbCBkeWVzIHdlcmUgZXh0cmFjdGVkIGZyb20gdGhlIGRhcmstY29sb3JlZCBwZWVscyBvZiBqYW11biAoYWxzbyBrbm93biBhcyBJbmRpYW4gYmxhY2sgcGx1bSksIGJsYWNrIHBsdW0sIGFuZCBibGFja2JlcnJ5IGZydWl0LiBUaGVzZSBuYXR1cmFsIGR5ZXMgY29udGFpbiBwb2x5cGhlbm9saWMgY29tcG91bmRz4oCUbW9zdCBwcm9taW5lbnRseSBhbnRob2N5YW5pbnPigJR3aGljaCBpbnRlcmFjdCBzdHJvbmdseSB3aXRoIHRpdGFuaXVtIGRpb3hpZGUgKFRpTzIpIHNlbWljb25kdWN0b3JzIGFuZCBhY2NvcmRpbmdseSBlbmhhbmNlIHRoZSBlZmZpY2llbmN5IG9mIERTU0NzLiBUaGUgbmF0dXJhbCBkeWVzIGV4dHJhY3RlZCBmcm9tIHRoZSB2YXJpb3VzIGZydWl0cyB3ZXJlIGNoYXJhY3Rlcml6ZWQgdXRpbGl6aW5nIFVWLVZpcyBhbmQgZmx1b3Jlc2NlbmNlIHNwZWN0cm9zY29weS4gVGhlIGludGVyYWN0aW9uIGJldHdlZW4gdGhlIGR5ZXMgYW5kIFRpTzIgd2FzIG1vbml0b3JlZCB3aXRoIEZUSVIgYW5kIFJhbWFuIHNwZWN0cm9zY29weS4gVGhlIGZhYnJpY2F0ZWQgRFNTQ3Mgd2VyZSBjaGFyYWN0ZXJpemVkIHZpYSBjdXJyZW504oCTdm9sdGFnZSBtZWFzdXJlbWVudHMgYW5kIGVsZWN0cm9jaGVtaWNhbCBpbXBlZGFuY2UgYW5hbHlzaXMuIERTU0NzIGZhYnJpY2F0ZWQgd2l0aCBqYW11biBwcm9kdWNlZCB0aGUgaGlnaGVzdCBlZmZpY2llbmN5IG9mIDEuMDklIHdpdGggYSBzaG9ydC1jaXJjdWl0IGN1cnJlbnQgb2YgNy44NCBtQS9jbTIsIGFuIG9wZW4tY2lyY3VpdCB2b2x0YWdlIG9mIDAuNDUgViwgYW5kIGEgZmlsbCBmYWN0b3Igb2YgMC4zMS4gVGhlIGVmZmljaWVuY2llcyBvZiB0aGUgRFNTQ3MgZnJvbSBibGFjayBwbHVtIGFuZCBibGFja2JlcnJ5IHdlcmUgMC41NSUgYW5kIDAuMzglLCByZXNwZWN0aXZlbHkuIFRoZSBmbG93IG9mIGNoYXJnZSBvY2N1cnJpbmcgYXQgdGhlIGludGVyZmFjZXMgYmV0d2VlbiB0aGUgbmF0dXJhbCBkeWUgYW5kIHRoZSBUaU8yIGxheWVycyB3ZXJlIGludmVzdGlnYXRlZCB1c2luZyBlbGVjdHJvY2hlbWljYWwgaW1wZWRhbmNlIHNwZWN0cm9zY29weSAoRUlTKS4gVG8gdGhlIGJlc3Qgb2Ygb3VyIGtub3dsZWRnZSwgdGhpcyBzdHVkeSBpcyB0aGUgZmlyc3QgdG8gZGlyZWN0bHkgY29tcGFyZSB0aHJlZSBkaXN0aW5jdCB0eXBlcyBvZiBibGFjayBEU1NDcy4gQ29tcHV0YXRpb24gYW5hbHlzaXMgd2FzIGFsc28gY2FycmllZCBvdXQgdXRpbGl6aW5nIFNDQVBTLTFEIHNvZnR3YXJlICh2ZXJzaW9uIDMuMy4wNyksIHdoaWNoIHJldmVhbGVkIGhvdyB0aGUgdHlwZSBvZiBkZWZlY3RzIGluIHRoZSBkZXZpY2VzIGltcGFjdHMgdGhlaXIgcGVyZm9ybWFuY2UuIiwicHVibGlzaGVyIjoiTXVsdGlkaXNjaXBsaW5hcnkgRGlnaXRhbCBQdWJsaXNoaW5nIEluc3RpdHV0ZSIsImlzc3VlIjoiMjAiLCJ2b2x1bWUiOiIxNiIsImNvbnRhaW5lci10aXRsZS1zaG9ydCI6IiJ9LCJpc1RlbXBvcmFyeSI6ZmFsc2V9XX0=&quot;,&quot;citationItems&quot;:[{&quot;id&quot;:&quot;71fc8363-3b47-36a3-a28e-eb63185ba9b5&quot;,&quot;itemData&quot;:{&quot;type&quot;:&quot;article-journal&quot;,&quot;id&quot;:&quot;71fc8363-3b47-36a3-a28e-eb63185ba9b5&quot;,&quot;title&quot;:&quot;Characterization and Comparison of DSSCs Fabricated with Black Natural Dyes Extracted from Jamun, Black Plum, and Blackberry&quot;,&quot;author&quot;:[{&quot;family&quot;:&quot;Sikder&quot;,&quot;given&quot;:&quot;Ahmed&quot;,&quot;parse-names&quot;:false,&quot;dropping-particle&quot;:&quot;&quot;,&quot;non-dropping-particle&quot;:&quot;&quot;},{&quot;family&quot;:&quot;Ghann&quot;,&quot;given&quot;:&quot;William&quot;,&quot;parse-names&quot;:false,&quot;dropping-particle&quot;:&quot;&quot;,&quot;non-dropping-particle&quot;:&quot;&quot;},{&quot;family&quot;:&quot;Jani&quot;,&quot;given&quot;:&quot;Md Rafsun&quot;,&quot;parse-names&quot;:false,&quot;dropping-particle&quot;:&quot;&quot;,&quot;non-dropping-particle&quot;:&quot;&quot;},{&quot;family&quot;:&quot;Islam&quot;,&quot;given&quot;:&quot;Md Tohidul&quot;,&quot;parse-names&quot;:false,&quot;dropping-particle&quot;:&quot;&quot;,&quot;non-dropping-particle&quot;:&quot;&quot;},{&quot;family&quot;:&quot;Ahmed&quot;,&quot;given&quot;:&quot;Saquib&quot;,&quot;parse-names&quot;:false,&quot;dropping-particle&quot;:&quot;&quot;,&quot;non-dropping-particle&quot;:&quot;&quot;},{&quot;family&quot;:&quot;Rahman&quot;,&quot;given&quot;:&quot;Mohammed M.&quot;,&quot;parse-names&quot;:false,&quot;dropping-particle&quot;:&quot;&quot;,&quot;non-dropping-particle&quot;:&quot;&quot;},{&quot;family&quot;:&quot;Patwary&quot;,&quot;given&quot;:&quot;Md Abdul Majed&quot;,&quot;parse-names&quot;:false,&quot;dropping-particle&quot;:&quot;&quot;,&quot;non-dropping-particle&quot;:&quot;&quot;},{&quot;family&quot;:&quot;Kazi&quot;,&quot;given&quot;:&quot;Mohsin&quot;,&quot;parse-names&quot;:false,&quot;dropping-particle&quot;:&quot;&quot;,&quot;non-dropping-particle&quot;:&quot;&quot;},{&quot;family&quot;:&quot;Islam&quot;,&quot;given&quot;:&quot;Jahidul&quot;,&quot;parse-names&quot;:false,&quot;dropping-particle&quot;:&quot;&quot;,&quot;non-dropping-particle&quot;:&quot;&quot;},{&quot;family&quot;:&quot;Chowdhury&quot;,&quot;given&quot;:&quot;Faisal I.&quot;,&quot;parse-names&quot;:false,&quot;dropping-particle&quot;:&quot;&quot;,&quot;non-dropping-particle&quot;:&quot;&quot;},{&quot;family&quot;:&quot;Yousuf&quot;,&quot;given&quot;:&quot;Mohammad A.&quot;,&quot;parse-names&quot;:false,&quot;dropping-particle&quot;:&quot;&quot;,&quot;non-dropping-particle&quot;:&quot;&quot;},{&quot;family&quot;:&quot;Rabbani&quot;,&quot;given&quot;:&quot;Mohammad Mahbub&quot;,&quot;parse-names&quot;:false,&quot;dropping-particle&quot;:&quot;&quot;,&quot;non-dropping-particle&quot;:&quot;&quot;},{&quot;family&quot;:&quot;Shariare&quot;,&quot;given&quot;:&quot;Mohammad Hossain&quot;,&quot;parse-names&quot;:false,&quot;dropping-particle&quot;:&quot;&quot;,&quot;non-dropping-particle&quot;:&quot;&quot;},{&quot;family&quot;:&quot;Uddin&quot;,&quot;given&quot;:&quot;Jamal&quot;,&quot;parse-names&quot;:false,&quot;dropping-particle&quot;:&quot;&quot;,&quot;non-dropping-particle&quot;:&quot;&quot;}],&quot;container-title&quot;:&quot;Energies 2023, Vol. 16, Page 7187&quot;,&quot;accessed&quot;:{&quot;date-parts&quot;:[[2025,1,18]]},&quot;DOI&quot;:&quot;10.3390/EN16207187&quot;,&quot;ISSN&quot;:&quot;1996-1073&quot;,&quot;URL&quot;:&quot;https://www.mdpi.com/1996-1073/16/20/7187/htm&quot;,&quot;issued&quot;:{&quot;date-parts&quot;:[[2023,10,21]]},&quot;page&quot;:&quot;7187&quot;,&quot;abstract&quot;:&quot;In this report, natural dyes extracted from three different, black-colored fruits were used as photosensitizers for the construction of dye-sensitized solar cells (DSSCs). The natural dyes were extracted from the dark-colored peels of jamun (also known as Indian black plum), black plum, and blackberry fruit. These natural dyes contain polyphenolic compounds—most prominently anthocyanins—which interact strongly with titanium dioxide (TiO2) semiconductors and accordingly enhance the efficiency of DSSCs. The natural dyes extracted from the various fruits were characterized utilizing UV-Vis and fluorescence spectroscopy. The interaction between the dyes and TiO2 was monitored with FTIR and Raman spectroscopy. The fabricated DSSCs were characterized via current–voltage measurements and electrochemical impedance analysis. DSSCs fabricated with jamun produced the highest efficiency of 1.09% with a short-circuit current of 7.84 mA/cm2, an open-circuit voltage of 0.45 V, and a fill factor of 0.31. The efficiencies of the DSSCs from black plum and blackberry were 0.55% and 0.38%, respectively. The flow of charge occurring at the interfaces between the natural dye and the TiO2 layers were investigated using electrochemical impedance spectroscopy (EIS). To the best of our knowledge, this study is the first to directly compare three distinct types of black DSSCs. Computation analysis was also carried out utilizing SCAPS-1D software (version 3.3.07), which revealed how the type of defects in the devices impacts their performance.&quot;,&quot;publisher&quot;:&quot;Multidisciplinary Digital Publishing Institute&quot;,&quot;issue&quot;:&quot;20&quot;,&quot;volume&quot;:&quot;16&quot;,&quot;container-title-short&quot;:&quot;&quot;},&quot;isTemporary&quot;:false}]},{&quot;citationID&quot;:&quot;MENDELEY_CITATION_fd4f81ee-3a19-4c37-9425-97beb98e533b&quot;,&quot;properties&quot;:{&quot;noteIndex&quot;:0},&quot;isEdited&quot;:false,&quot;manualOverride&quot;:{&quot;isManuallyOverridden&quot;:false,&quot;citeprocText&quot;:&quot;[13]&quot;,&quot;manualOverrideText&quot;:&quot;&quot;},&quot;citationTag&quot;:&quot;MENDELEY_CITATION_v3_eyJjaXRhdGlvbklEIjoiTUVOREVMRVlfQ0lUQVRJT05fZmQ0ZjgxZWUtM2ExOS00YzM3LTk0MjUtOTdiZWI5OGU1MzNiIiwicHJvcGVydGllcyI6eyJub3RlSW5kZXgiOjB9LCJpc0VkaXRlZCI6ZmFsc2UsIm1hbnVhbE92ZXJyaWRlIjp7ImlzTWFudWFsbHlPdmVycmlkZGVuIjpmYWxzZSwiY2l0ZXByb2NUZXh0IjoiWzEzXSIsIm1hbnVhbE92ZXJyaWRlVGV4dCI6IiJ9LCJjaXRhdGlvbkl0ZW1zIjpbeyJpZCI6Ijg1NGZkOWZlLWRkMWItM2YxMy1iYTM3LTZlY2FjOGM3ZjcwOSIsIml0ZW1EYXRhIjp7InR5cGUiOiJhcnRpY2xlLWpvdXJuYWwiLCJpZCI6Ijg1NGZkOWZlLWRkMWItM2YxMy1iYTM3LTZlY2FjOGM3ZjcwOSIsInRpdGxlIjoiRHllLVNlbnNpdGl6ZWQgU29sYXIgQ2VsbHMgKERTU0NzKSBCYXNlZCBvbiBFeHRyYWN0ZWQgTmF0dXJhbCBEeWVzIiwiYXV0aG9yIjpbeyJmYW1pbHkiOiJBbW1hciIsImdpdmVuIjoiQWhtZWQgTS4iLCJwYXJzZS1uYW1lcyI6ZmFsc2UsImRyb3BwaW5nLXBhcnRpY2xlIjoiIiwibm9uLWRyb3BwaW5nLXBhcnRpY2xlIjoiIn0seyJmYW1pbHkiOiJNb2hhbWVkIiwiZ2l2ZW4iOiJIZW1kYW4gUy5ILiIsInBhcnNlLW5hbWVzIjpmYWxzZSwiZHJvcHBpbmctcGFydGljbGUiOiIiLCJub24tZHJvcHBpbmctcGFydGljbGUiOiIifSx7ImZhbWlseSI6IllvdXNlZiIsImdpdmVuIjoiTW9hdGF6IE0uSy4iLCJwYXJzZS1uYW1lcyI6ZmFsc2UsImRyb3BwaW5nLXBhcnRpY2xlIjoiIiwibm9uLWRyb3BwaW5nLXBhcnRpY2xlIjoiIn0seyJmYW1pbHkiOiJBYmRlbC1IYWZleiIsImdpdmVuIjoiR2hhZGEgTS4iLCJwYXJzZS1uYW1lcyI6ZmFsc2UsImRyb3BwaW5nLXBhcnRpY2xlIjoiIiwibm9uLWRyb3BwaW5nLXBhcnRpY2xlIjoiIn0seyJmYW1pbHkiOiJIYXNzYW5pZW4iLCJnaXZlbiI6IkFobWVkIFMuIiwicGFyc2UtbmFtZXMiOmZhbHNlLCJkcm9wcGluZy1wYXJ0aWNsZSI6IiIsIm5vbi1kcm9wcGluZy1wYXJ0aWNsZSI6IiJ9LHsiZmFtaWx5IjoiS2hhbGlsIiwiZ2l2ZW4iOiJBaG1lZCBTLkcuIiwicGFyc2UtbmFtZXMiOmZhbHNlLCJkcm9wcGluZy1wYXJ0aWNsZSI6IiIsIm5vbi1kcm9wcGluZy1wYXJ0aWNsZSI6IiJ9XSwiY29udGFpbmVyLXRpdGxlIjoiSm91cm5hbCBvZiBOYW5vbWF0ZXJpYWxzIiwiY29udGFpbmVyLXRpdGxlLXNob3J0IjoiSiBOYW5vbWF0ZXIiLCJhY2Nlc3NlZCI6eyJkYXRlLXBhcnRzIjpbWzIwMjUsMSwxOF1dfSwiRE9JIjoiMTAuMTE1NS8yMDE5LzE4NjcyNzEiLCJJU1NOIjoiMTY4Ny00MTI5IiwiVVJMIjoiaHR0cHM6Ly9vbmxpbmVsaWJyYXJ5LndpbGV5LmNvbS9kb2kvZnVsbC8xMC4xMTU1LzIwMTkvMTg2NzI3MSIsImlzc3VlZCI6eyJkYXRlLXBhcnRzIjpbWzIwMTksMSwxXV19LCJwYWdlIjoiMTg2NzI3MSIsImFic3RyYWN0IjoiSGVyZSwgdGhyZWUgbmF0dXJhbCBkeWVzIHdlcmUgZXh0cmFjdGVkIGZyb20gZGlmZmVyZW50IGZydWl0cyBhbmQgbGVhdmVzIGFuZCB1c2VkIGFzIHNlbnNpdGl6ZXJzIGZvciBkeWUtc2Vuc2l0aXplZCBzb2xhciBjZWxscyAoRFNTQ3MpLiBDaGxvcm9waHlsbCB3YXMgZXh0cmFjdGVkIGZyb20gc3BpbmFjaCBsZWF2ZXMgdXNpbmcgYWNldG9uZSBhcyBhIHNvbHZlbnQuIEFudGhvY3lhbmluIHdhcyBleHRyYWN0ZWQgZnJvbSByZWQgY2FiYmFnZSBhbmQgb25pb24gcGVlbHMgdXNpbmcgd2F0ZXIuIERpZmZlcmVudCBjaGFyYWN0ZXJpemF0aW9ucyBmb3IgdGhlIHByZXBhcmVkIG5hdHVyYWwgZHllcyB3ZXJlIGNvbmR1Y3RlZCBpbmNsdWRpbmcgVVYtdmlzIGFic29ycHRpb24sIEZUSVIsIGFuZCBzdGVhZHktc3RhdGUvdGltZS1yZXNvbHZlZCBwaG90b2x1bWluZXNjZW5jZSBzcGVjdHJvc2NvcHkuIFZhcmlvdXMgRFNTQ3MgYmFzZWQgb24gdGhlIGV4dHJhY3RlZCBkeWVzIHdlcmUgZmFicmljYXRlZC4gVGhlIGRlZ3JhZGF0aW9uIGluIHRoZSBwb3dlciBjb252ZXJzaW9uIGVmZmljaWVuY2llcyB3YXMgbW9uaXRvcmVkIG92ZXIgYSB3ZWVrLiBUaGUgZWZmZWN0IG9mIHRoZSBUaU8yIG1lc29wb3JvdXMgbGF5ZXJzIG9uIHRoZSBlZmZpY2llbmN5IHdhcyBhbHNvIHN0dWRpZWQuIFRoZSBpbnRlcmZhY2VzIGJldHdlZW4gdGhlIG5hdHVyYWwgZHllcyBhbmQgdGhlIFRpTzIgbGF5ZXJzIHdlcmUgaW52ZXN0aWdhdGVkIHVzaW5nIGVsZWN0cm9jaGVtaWNhbCBpbXBlZGFuY2Ugc3BlY3Ryb3Njb3B5LiIsInB1Ymxpc2hlciI6IkpvaG4gV2lsZXkgJiBTb25zLCBMdGQiLCJpc3N1ZSI6IjEiLCJ2b2x1bWUiOiIyMDE5In0sImlzVGVtcG9yYXJ5IjpmYWxzZX1dfQ==&quot;,&quot;citationItems&quot;:[{&quot;id&quot;:&quot;854fd9fe-dd1b-3f13-ba37-6ecac8c7f709&quot;,&quot;itemData&quot;:{&quot;type&quot;:&quot;article-journal&quot;,&quot;id&quot;:&quot;854fd9fe-dd1b-3f13-ba37-6ecac8c7f709&quot;,&quot;title&quot;:&quot;Dye-Sensitized Solar Cells (DSSCs) Based on Extracted Natural Dyes&quot;,&quot;author&quot;:[{&quot;family&quot;:&quot;Ammar&quot;,&quot;given&quot;:&quot;Ahmed M.&quot;,&quot;parse-names&quot;:false,&quot;dropping-particle&quot;:&quot;&quot;,&quot;non-dropping-particle&quot;:&quot;&quot;},{&quot;family&quot;:&quot;Mohamed&quot;,&quot;given&quot;:&quot;Hemdan S.H.&quot;,&quot;parse-names&quot;:false,&quot;dropping-particle&quot;:&quot;&quot;,&quot;non-dropping-particle&quot;:&quot;&quot;},{&quot;family&quot;:&quot;Yousef&quot;,&quot;given&quot;:&quot;Moataz M.K.&quot;,&quot;parse-names&quot;:false,&quot;dropping-particle&quot;:&quot;&quot;,&quot;non-dropping-particle&quot;:&quot;&quot;},{&quot;family&quot;:&quot;Abdel-Hafez&quot;,&quot;given&quot;:&quot;Ghada M.&quot;,&quot;parse-names&quot;:false,&quot;dropping-particle&quot;:&quot;&quot;,&quot;non-dropping-particle&quot;:&quot;&quot;},{&quot;family&quot;:&quot;Hassanien&quot;,&quot;given&quot;:&quot;Ahmed S.&quot;,&quot;parse-names&quot;:false,&quot;dropping-particle&quot;:&quot;&quot;,&quot;non-dropping-particle&quot;:&quot;&quot;},{&quot;family&quot;:&quot;Khalil&quot;,&quot;given&quot;:&quot;Ahmed S.G.&quot;,&quot;parse-names&quot;:false,&quot;dropping-particle&quot;:&quot;&quot;,&quot;non-dropping-particle&quot;:&quot;&quot;}],&quot;container-title&quot;:&quot;Journal of Nanomaterials&quot;,&quot;container-title-short&quot;:&quot;J Nanomater&quot;,&quot;accessed&quot;:{&quot;date-parts&quot;:[[2025,1,18]]},&quot;DOI&quot;:&quot;10.1155/2019/1867271&quot;,&quot;ISSN&quot;:&quot;1687-4129&quot;,&quot;URL&quot;:&quot;https://onlinelibrary.wiley.com/doi/full/10.1155/2019/1867271&quot;,&quot;issued&quot;:{&quot;date-parts&quot;:[[2019,1,1]]},&quot;page&quot;:&quot;1867271&quot;,&quot;abstract&quot;:&quot;Here, three natural dyes were extracted from different fruits and leaves and used as sensitizers for dye-sensitized solar cells (DSSCs). Chlorophyll was extracted from spinach leaves using acetone as a solvent. Anthocyanin was extracted from red cabbage and onion peels using water. Different characterizations for the prepared natural dyes were conducted including UV-vis absorption, FTIR, and steady-state/time-resolved photoluminescence spectroscopy. Various DSSCs based on the extracted dyes were fabricated. The degradation in the power conversion efficiencies was monitored over a week. The effect of the TiO2 mesoporous layers on the efficiency was also studied. The interfaces between the natural dyes and the TiO2 layers were investigated using electrochemical impedance spectroscopy.&quot;,&quot;publisher&quot;:&quot;John Wiley &amp; Sons, Ltd&quot;,&quot;issue&quot;:&quot;1&quot;,&quot;volume&quot;:&quot;2019&quot;},&quot;isTemporary&quot;:false}]},{&quot;citationID&quot;:&quot;MENDELEY_CITATION_69a3b0c7-67ae-4304-b2d7-5908609bd5ad&quot;,&quot;properties&quot;:{&quot;noteIndex&quot;:0},&quot;isEdited&quot;:false,&quot;manualOverride&quot;:{&quot;isManuallyOverridden&quot;:false,&quot;citeprocText&quot;:&quot;[14]&quot;,&quot;manualOverrideText&quot;:&quot;&quot;},&quot;citationTag&quot;:&quot;MENDELEY_CITATION_v3_eyJjaXRhdGlvbklEIjoiTUVOREVMRVlfQ0lUQVRJT05fNjlhM2IwYzctNjdhZS00MzA0LWIyZDctNTkwODYwOWJkNWFkIiwicHJvcGVydGllcyI6eyJub3RlSW5kZXgiOjB9LCJpc0VkaXRlZCI6ZmFsc2UsIm1hbnVhbE92ZXJyaWRlIjp7ImlzTWFudWFsbHlPdmVycmlkZGVuIjpmYWxzZSwiY2l0ZXByb2NUZXh0IjoiWzE0XSIsIm1hbnVhbE92ZXJyaWRlVGV4dCI6IiJ9LCJjaXRhdGlvbkl0ZW1zIjpbeyJpZCI6IjllNjAyYTY5LTA3NjEtMzhkMS05OTZjLTlmZGNiYjY4YjdjNSIsIml0ZW1EYXRhIjp7InR5cGUiOiJhcnRpY2xlLWpvdXJuYWwiLCJpZCI6IjllNjAyYTY5LTA3NjEtMzhkMS05OTZjLTlmZGNiYjY4YjdjNSIsInRpdGxlIjoiRmFicmljYXRpb24gb2YgRFNTQyB3aXRoIE5hbm9zdHJ1Y3R1cmVkIFpuTyBQaG90byBBbm9kZSBhbmQgTmF0dXJhbCBEeWUgU2Vuc2l0aXplciIsImF1dGhvciI6W3siZmFtaWx5IjoiU2luaGEiLCJnaXZlbiI6IkQuIiwicGFyc2UtbmFtZXMiOmZhbHNlLCJkcm9wcGluZy1wYXJ0aWNsZSI6IiIsIm5vbi1kcm9wcGluZy1wYXJ0aWNsZSI6IiJ9LHsiZmFtaWx5IjoiRGUiLCJnaXZlbiI6IkQuIiwicGFyc2UtbmFtZXMiOmZhbHNlLCJkcm9wcGluZy1wYXJ0aWNsZSI6IiIsIm5vbi1kcm9wcGluZy1wYXJ0aWNsZSI6IiJ9LHsiZmFtaWx5IjoiR29zd2FtaSIsImdpdmVuIjoiRC4iLCJwYXJzZS1uYW1lcyI6ZmFsc2UsImRyb3BwaW5nLXBhcnRpY2xlIjoiIiwibm9uLWRyb3BwaW5nLXBhcnRpY2xlIjoiIn0seyJmYW1pbHkiOiJBeWF6IiwiZ2l2ZW4iOiJBLiIsInBhcnNlLW5hbWVzIjpmYWxzZSwiZHJvcHBpbmctcGFydGljbGUiOiIiLCJub24tZHJvcHBpbmctcGFydGljbGUiOiIifV0sImNvbnRhaW5lci10aXRsZSI6Ik1hdGVyaWFscyBUb2RheTogUHJvY2VlZGluZ3MiLCJjb250YWluZXItdGl0bGUtc2hvcnQiOiJNYXRlciBUb2RheSBQcm9jIiwiYWNjZXNzZWQiOnsiZGF0ZS1wYXJ0cyI6W1syMDI1LDEsMjJdXX0sIkRPSSI6IjEwLjEwMTYvSi5NQVRQUi4yMDE3LjA5LjIwMSIsIklTU04iOiIyMjE0LTc4NTMiLCJpc3N1ZWQiOnsiZGF0ZS1wYXJ0cyI6W1syMDE4LDEsMV1dfSwicGFnZSI6IjIwNTYtMjA2MyIsImFic3RyYWN0IjoiVGhpcyBwYXBlciBpcyBpbnRlbmRlZCB0byBlbmhhbmNlIHRoZSBlZmZpY2llbmN5IG9mIFpuTyBhbmQgbWl4ZWQgbmF0dXJhbCBkeWUgYmFzZWQgRFNTQy4gTmFub3N0cnVjdHVyZWQgWm5PIGlzIHN5bnRoZXNpemVkIHRocm91Z2ggY2hlbWljYWwgYmF0aCBkZXBvc2l0aW9uIHRlY2huaXF1ZS4gVGhlIEZFU0VNIGltYWdlIG9mIFpuTyBzaG93cyAzRCBzdHJ1Y3R1cmUgd2l0aCB0d28gdHlwZXMgb2YgbW9ycGhvbG9neSwgbmFuby1yb2QgYW5kIG5hbm8tcGxhdGUgc2hhcGUuIFRoZSBhdmVyYWdlIGxlbmd0aCBvZiBabk8gbmFuby1yb2QgaXMgNSDOvG0gYW5kIGRpYW1ldGVyIGlzIDIwMCBubS4gVGhlIG5hdHVyYWwgZHllcywgZXh0cmFjdGVkIGZyb20gZnJlc2ggcHVycGxlIGNhYmJhZ2UgYW5kIGJlZXQgcm9vdCBhbmQgdGhlaXIgbWl4ZWQgY291bnRlcnBhcnQgYXJlIHVzZWQgYXMgYSBwaG90by1zZW5zaXRpemVyIGZvciBmYWJyaWNhdGlvbiBvZiBEU1NDcy4gVGhlIFVWLXZpcyBhYnNvcnB0aW9uIHNwZWN0cmEgYXJlIHVzZWQgdG8gaWRlbnRpZnkgdGhlIGNoYXJhY3RlcmlzdGljIGFic29ycHRpb24gcGVha3Mgb2YgdGhlc2UgZXh0cmFjdGVkIG5hdHVyYWwgZHllcyBhbmQgdGhlaXIgbWl4ZWQgY291bnRlcnBhcnQuIFRoZSBtaXhlZCBkeWUgc2hvd3Mgd2lkZXIgYWJzb3JwdGlvbiBzcGVjdHJhIG92ZXIgdGhlIGluZGl2aWR1YWwgZHllcy4gQSByZWR1Y2VkIERSUyBvZiBtaXhlZCBkeWUgaXMgc2VlbiBkdWUgdG8gaGlnaGVyIGxpZ2h0IGFic29yYmFuY2UuIFRoZSBwZXJmb3JtYW5jZXMgb2YgdGhlIGZhYnJpY2F0ZWQgRFNTQ3MgYXJlIGNvbXBhcmVkIGFuZCBpdCBzaG93cyB0aGF0IG1peGVkIGR5ZSBoYXMgYmV0dGVyIHBlcmZvcm1hbmNlICgwLjM4MjQlKSBvdmVyIHRoZSBpbmRpdmlkdWFscy4iLCJwdWJsaXNoZXIiOiJFbHNldmllciIsImlzc3VlIjoiMSIsInZvbHVtZSI6IjUifSwiaXNUZW1wb3JhcnkiOmZhbHNlfV19&quot;,&quot;citationItems&quot;:[{&quot;id&quot;:&quot;9e602a69-0761-38d1-996c-9fdcbb68b7c5&quot;,&quot;itemData&quot;:{&quot;type&quot;:&quot;article-journal&quot;,&quot;id&quot;:&quot;9e602a69-0761-38d1-996c-9fdcbb68b7c5&quot;,&quot;title&quot;:&quot;Fabrication of DSSC with Nanostructured ZnO Photo Anode and Natural Dye Sensitizer&quot;,&quot;author&quot;:[{&quot;family&quot;:&quot;Sinha&quot;,&quot;given&quot;:&quot;D.&quot;,&quot;parse-names&quot;:false,&quot;dropping-particle&quot;:&quot;&quot;,&quot;non-dropping-particle&quot;:&quot;&quot;},{&quot;family&quot;:&quot;De&quot;,&quot;given&quot;:&quot;D.&quot;,&quot;parse-names&quot;:false,&quot;dropping-particle&quot;:&quot;&quot;,&quot;non-dropping-particle&quot;:&quot;&quot;},{&quot;family&quot;:&quot;Goswami&quot;,&quot;given&quot;:&quot;D.&quot;,&quot;parse-names&quot;:false,&quot;dropping-particle&quot;:&quot;&quot;,&quot;non-dropping-particle&quot;:&quot;&quot;},{&quot;family&quot;:&quot;Ayaz&quot;,&quot;given&quot;:&quot;A.&quot;,&quot;parse-names&quot;:false,&quot;dropping-particle&quot;:&quot;&quot;,&quot;non-dropping-particle&quot;:&quot;&quot;}],&quot;container-title&quot;:&quot;Materials Today: Proceedings&quot;,&quot;container-title-short&quot;:&quot;Mater Today Proc&quot;,&quot;accessed&quot;:{&quot;date-parts&quot;:[[2025,1,22]]},&quot;DOI&quot;:&quot;10.1016/J.MATPR.2017.09.201&quot;,&quot;ISSN&quot;:&quot;2214-7853&quot;,&quot;issued&quot;:{&quot;date-parts&quot;:[[2018,1,1]]},&quot;page&quot;:&quot;2056-2063&quot;,&quot;abstract&quot;:&quot;This paper is intended to enhance the efficiency of ZnO and mixed natural dye based DSSC. Nanostructured ZnO is synthesized through chemical bath deposition technique. The FESEM image of ZnO shows 3D structure with two types of morphology, nano-rod and nano-plate shape. The average length of ZnO nano-rod is 5 μm and diameter is 200 nm. The natural dyes, extracted from fresh purple cabbage and beet root and their mixed counterpart are used as a photo-sensitizer for fabrication of DSSCs. The UV-vis absorption spectra are used to identify the characteristic absorption peaks of these extracted natural dyes and their mixed counterpart. The mixed dye shows wider absorption spectra over the individual dyes. A reduced DRS of mixed dye is seen due to higher light absorbance. The performances of the fabricated DSSCs are compared and it shows that mixed dye has better performance (0.3824%) over the individuals.&quot;,&quot;publisher&quot;:&quot;Elsevier&quot;,&quot;issue&quot;:&quot;1&quot;,&quot;volume&quot;:&quot;5&quot;},&quot;isTemporary&quot;:false}]},{&quot;citationID&quot;:&quot;MENDELEY_CITATION_85b0c5cc-0677-43f1-a603-a0cd34aec36e&quot;,&quot;properties&quot;:{&quot;noteIndex&quot;:0},&quot;isEdited&quot;:false,&quot;manualOverride&quot;:{&quot;isManuallyOverridden&quot;:false,&quot;citeprocText&quot;:&quot;[14]&quot;,&quot;manualOverrideText&quot;:&quot;&quot;},&quot;citationTag&quot;:&quot;MENDELEY_CITATION_v3_eyJjaXRhdGlvbklEIjoiTUVOREVMRVlfQ0lUQVRJT05fODViMGM1Y2MtMDY3Ny00M2YxLWE2MDMtYTBjZDM0YWVjMzZlIiwicHJvcGVydGllcyI6eyJub3RlSW5kZXgiOjB9LCJpc0VkaXRlZCI6ZmFsc2UsIm1hbnVhbE92ZXJyaWRlIjp7ImlzTWFudWFsbHlPdmVycmlkZGVuIjpmYWxzZSwiY2l0ZXByb2NUZXh0IjoiWzE0XSIsIm1hbnVhbE92ZXJyaWRlVGV4dCI6IiJ9LCJjaXRhdGlvbkl0ZW1zIjpbeyJpZCI6IjllNjAyYTY5LTA3NjEtMzhkMS05OTZjLTlmZGNiYjY4YjdjNSIsIml0ZW1EYXRhIjp7InR5cGUiOiJhcnRpY2xlLWpvdXJuYWwiLCJpZCI6IjllNjAyYTY5LTA3NjEtMzhkMS05OTZjLTlmZGNiYjY4YjdjNSIsInRpdGxlIjoiRmFicmljYXRpb24gb2YgRFNTQyB3aXRoIE5hbm9zdHJ1Y3R1cmVkIFpuTyBQaG90byBBbm9kZSBhbmQgTmF0dXJhbCBEeWUgU2Vuc2l0aXplciIsImF1dGhvciI6W3siZmFtaWx5IjoiU2luaGEiLCJnaXZlbiI6IkQuIiwicGFyc2UtbmFtZXMiOmZhbHNlLCJkcm9wcGluZy1wYXJ0aWNsZSI6IiIsIm5vbi1kcm9wcGluZy1wYXJ0aWNsZSI6IiJ9LHsiZmFtaWx5IjoiRGUiLCJnaXZlbiI6IkQuIiwicGFyc2UtbmFtZXMiOmZhbHNlLCJkcm9wcGluZy1wYXJ0aWNsZSI6IiIsIm5vbi1kcm9wcGluZy1wYXJ0aWNsZSI6IiJ9LHsiZmFtaWx5IjoiR29zd2FtaSIsImdpdmVuIjoiRC4iLCJwYXJzZS1uYW1lcyI6ZmFsc2UsImRyb3BwaW5nLXBhcnRpY2xlIjoiIiwibm9uLWRyb3BwaW5nLXBhcnRpY2xlIjoiIn0seyJmYW1pbHkiOiJBeWF6IiwiZ2l2ZW4iOiJBLiIsInBhcnNlLW5hbWVzIjpmYWxzZSwiZHJvcHBpbmctcGFydGljbGUiOiIiLCJub24tZHJvcHBpbmctcGFydGljbGUiOiIifV0sImNvbnRhaW5lci10aXRsZSI6Ik1hdGVyaWFscyBUb2RheTogUHJvY2VlZGluZ3MiLCJjb250YWluZXItdGl0bGUtc2hvcnQiOiJNYXRlciBUb2RheSBQcm9jIiwiYWNjZXNzZWQiOnsiZGF0ZS1wYXJ0cyI6W1syMDI1LDEsMjJdXX0sIkRPSSI6IjEwLjEwMTYvSi5NQVRQUi4yMDE3LjA5LjIwMSIsIklTU04iOiIyMjE0LTc4NTMiLCJpc3N1ZWQiOnsiZGF0ZS1wYXJ0cyI6W1syMDE4LDEsMV1dfSwicGFnZSI6IjIwNTYtMjA2MyIsImFic3RyYWN0IjoiVGhpcyBwYXBlciBpcyBpbnRlbmRlZCB0byBlbmhhbmNlIHRoZSBlZmZpY2llbmN5IG9mIFpuTyBhbmQgbWl4ZWQgbmF0dXJhbCBkeWUgYmFzZWQgRFNTQy4gTmFub3N0cnVjdHVyZWQgWm5PIGlzIHN5bnRoZXNpemVkIHRocm91Z2ggY2hlbWljYWwgYmF0aCBkZXBvc2l0aW9uIHRlY2huaXF1ZS4gVGhlIEZFU0VNIGltYWdlIG9mIFpuTyBzaG93cyAzRCBzdHJ1Y3R1cmUgd2l0aCB0d28gdHlwZXMgb2YgbW9ycGhvbG9neSwgbmFuby1yb2QgYW5kIG5hbm8tcGxhdGUgc2hhcGUuIFRoZSBhdmVyYWdlIGxlbmd0aCBvZiBabk8gbmFuby1yb2QgaXMgNSDOvG0gYW5kIGRpYW1ldGVyIGlzIDIwMCBubS4gVGhlIG5hdHVyYWwgZHllcywgZXh0cmFjdGVkIGZyb20gZnJlc2ggcHVycGxlIGNhYmJhZ2UgYW5kIGJlZXQgcm9vdCBhbmQgdGhlaXIgbWl4ZWQgY291bnRlcnBhcnQgYXJlIHVzZWQgYXMgYSBwaG90by1zZW5zaXRpemVyIGZvciBmYWJyaWNhdGlvbiBvZiBEU1NDcy4gVGhlIFVWLXZpcyBhYnNvcnB0aW9uIHNwZWN0cmEgYXJlIHVzZWQgdG8gaWRlbnRpZnkgdGhlIGNoYXJhY3RlcmlzdGljIGFic29ycHRpb24gcGVha3Mgb2YgdGhlc2UgZXh0cmFjdGVkIG5hdHVyYWwgZHllcyBhbmQgdGhlaXIgbWl4ZWQgY291bnRlcnBhcnQuIFRoZSBtaXhlZCBkeWUgc2hvd3Mgd2lkZXIgYWJzb3JwdGlvbiBzcGVjdHJhIG92ZXIgdGhlIGluZGl2aWR1YWwgZHllcy4gQSByZWR1Y2VkIERSUyBvZiBtaXhlZCBkeWUgaXMgc2VlbiBkdWUgdG8gaGlnaGVyIGxpZ2h0IGFic29yYmFuY2UuIFRoZSBwZXJmb3JtYW5jZXMgb2YgdGhlIGZhYnJpY2F0ZWQgRFNTQ3MgYXJlIGNvbXBhcmVkIGFuZCBpdCBzaG93cyB0aGF0IG1peGVkIGR5ZSBoYXMgYmV0dGVyIHBlcmZvcm1hbmNlICgwLjM4MjQlKSBvdmVyIHRoZSBpbmRpdmlkdWFscy4iLCJwdWJsaXNoZXIiOiJFbHNldmllciIsImlzc3VlIjoiMSIsInZvbHVtZSI6IjUifSwiaXNUZW1wb3JhcnkiOmZhbHNlfV19&quot;,&quot;citationItems&quot;:[{&quot;id&quot;:&quot;9e602a69-0761-38d1-996c-9fdcbb68b7c5&quot;,&quot;itemData&quot;:{&quot;type&quot;:&quot;article-journal&quot;,&quot;id&quot;:&quot;9e602a69-0761-38d1-996c-9fdcbb68b7c5&quot;,&quot;title&quot;:&quot;Fabrication of DSSC with Nanostructured ZnO Photo Anode and Natural Dye Sensitizer&quot;,&quot;author&quot;:[{&quot;family&quot;:&quot;Sinha&quot;,&quot;given&quot;:&quot;D.&quot;,&quot;parse-names&quot;:false,&quot;dropping-particle&quot;:&quot;&quot;,&quot;non-dropping-particle&quot;:&quot;&quot;},{&quot;family&quot;:&quot;De&quot;,&quot;given&quot;:&quot;D.&quot;,&quot;parse-names&quot;:false,&quot;dropping-particle&quot;:&quot;&quot;,&quot;non-dropping-particle&quot;:&quot;&quot;},{&quot;family&quot;:&quot;Goswami&quot;,&quot;given&quot;:&quot;D.&quot;,&quot;parse-names&quot;:false,&quot;dropping-particle&quot;:&quot;&quot;,&quot;non-dropping-particle&quot;:&quot;&quot;},{&quot;family&quot;:&quot;Ayaz&quot;,&quot;given&quot;:&quot;A.&quot;,&quot;parse-names&quot;:false,&quot;dropping-particle&quot;:&quot;&quot;,&quot;non-dropping-particle&quot;:&quot;&quot;}],&quot;container-title&quot;:&quot;Materials Today: Proceedings&quot;,&quot;container-title-short&quot;:&quot;Mater Today Proc&quot;,&quot;accessed&quot;:{&quot;date-parts&quot;:[[2025,1,22]]},&quot;DOI&quot;:&quot;10.1016/J.MATPR.2017.09.201&quot;,&quot;ISSN&quot;:&quot;2214-7853&quot;,&quot;issued&quot;:{&quot;date-parts&quot;:[[2018,1,1]]},&quot;page&quot;:&quot;2056-2063&quot;,&quot;abstract&quot;:&quot;This paper is intended to enhance the efficiency of ZnO and mixed natural dye based DSSC. Nanostructured ZnO is synthesized through chemical bath deposition technique. The FESEM image of ZnO shows 3D structure with two types of morphology, nano-rod and nano-plate shape. The average length of ZnO nano-rod is 5 μm and diameter is 200 nm. The natural dyes, extracted from fresh purple cabbage and beet root and their mixed counterpart are used as a photo-sensitizer for fabrication of DSSCs. The UV-vis absorption spectra are used to identify the characteristic absorption peaks of these extracted natural dyes and their mixed counterpart. The mixed dye shows wider absorption spectra over the individual dyes. A reduced DRS of mixed dye is seen due to higher light absorbance. The performances of the fabricated DSSCs are compared and it shows that mixed dye has better performance (0.3824%) over the individuals.&quot;,&quot;publisher&quot;:&quot;Elsevier&quot;,&quot;issue&quot;:&quot;1&quot;,&quot;volume&quot;:&quot;5&quot;},&quot;isTemporary&quot;:false}]},{&quot;citationID&quot;:&quot;MENDELEY_CITATION_70133447-7190-4eee-bd28-bbb597cd4dc3&quot;,&quot;properties&quot;:{&quot;noteIndex&quot;:0},&quot;isEdited&quot;:false,&quot;manualOverride&quot;:{&quot;isManuallyOverridden&quot;:false,&quot;citeprocText&quot;:&quot;[15]&quot;,&quot;manualOverrideText&quot;:&quot;&quot;},&quot;citationTag&quot;:&quot;MENDELEY_CITATION_v3_eyJjaXRhdGlvbklEIjoiTUVOREVMRVlfQ0lUQVRJT05fNzAxMzM0NDctNzE5MC00ZWVlLWJkMjgtYmJiNTk3Y2Q0ZGMzIiwicHJvcGVydGllcyI6eyJub3RlSW5kZXgiOjB9LCJpc0VkaXRlZCI6ZmFsc2UsIm1hbnVhbE92ZXJyaWRlIjp7ImlzTWFudWFsbHlPdmVycmlkZGVuIjpmYWxzZSwiY2l0ZXByb2NUZXh0IjoiWzE1XSIsIm1hbnVhbE92ZXJyaWRlVGV4dCI6IiJ9LCJjaXRhdGlvbkl0ZW1zIjpbeyJpZCI6ImE0N2RjYzBjLTY5YzQtMzEyZi04MzZjLTkyNjJmYTQ1ZTgwMCIsIml0ZW1EYXRhIjp7InR5cGUiOiJhcnRpY2xlLWpvdXJuYWwiLCJpZCI6ImE0N2RjYzBjLTY5YzQtMzEyZi04MzZjLTkyNjJmYTQ1ZTgwMCIsInRpdGxlIjoiQ2FuZGxlIHNvb3QgYmFzZWQgY2FyYm9uIGNvdW50ZXIgZWxlY3Ryb2RlIGZvciBjb3N0LWVmZmVjdGl2ZSBkeWUgc2Vuc2l0aXplZCBzb2xhciBjZWxscyIsImF1dGhvciI6W3siZmFtaWx5IjoiVG9vciIsImdpdmVuIjoiUmFtc2hhaCBBaG1hZCIsInBhcnNlLW5hbWVzIjpmYWxzZSwiZHJvcHBpbmctcGFydGljbGUiOiIiLCJub24tZHJvcHBpbmctcGFydGljbGUiOiIifSx7ImZhbWlseSI6IlNheXlhZCIsImdpdmVuIjoiTXVoYW1tYWQgSGFzc2FuIiwicGFyc2UtbmFtZXMiOmZhbHNlLCJkcm9wcGluZy1wYXJ0aWNsZSI6IiIsIm5vbi1kcm9wcGluZy1wYXJ0aWNsZSI6IiJ9XSwiY29udGFpbmVyLXRpdGxlIjoiUHJvY2VlZGluZ3Mgb2YgMTh0aCBJbnRlcm5hdGlvbmFsIEJodXJiYW4gQ29uZmVyZW5jZSBvbiBBcHBsaWVkIFNjaWVuY2VzIGFuZCBUZWNobm9sb2dpZXMsIElCQ0FTVCAyMDIxIiwiYWNjZXNzZWQiOnsiZGF0ZS1wYXJ0cyI6W1syMDI1LDEsMjJdXX0sIkRPSSI6IjEwLjExMDkvSUJDQVNUNTEyNTQuMjAyMS45MzkzMDIzIiwiSVNCTiI6Ijk3ODA3MzgxMDUzNTIiLCJpc3N1ZWQiOnsiZGF0ZS1wYXJ0cyI6W1syMDIxLDEsMTJdXX0sInBhZ2UiOiI4Ny05MiIsImFic3RyYWN0IjoiRmFicmljYXRpb24gYW5kIGNoYXJhY3Rlcml6YXRpb24gb2YgaGlnaGx5IGNvc3QtZWZmZWN0aXZlIGNhbmRsZSBmbGFtZSBjYXJib24gZGVwb3NpdGVkIGNvdW50ZXIgZWxlY3Ryb2RlIHVuZGVyIGxpZ2h0IGZvciBwaG90b3ZvbHRhaWMgcHJvcGVydGllcyBhbmQgaW4gZGFyayBmb3IgaW1wZWRhbmNlIHNwZWN0cm9zY29weSB3YXMgY2FycmllZCBvdXQuIDY4MG1WIG9wZW4gY2lyY3VpdCB2b2x0YWdlIHdhcyBvYnNlcnZlZCB3aXRoIDUuOG1BLmNtLTIgc2hvcnQgY2lyY3VpdCBjdXJyZW50IGFuZCBhIGZpbGwgZmFjdG9yIG9mIDQ1JSB3YXMgcmVjb3JkZWQgdW5kZXIgQU0gMS41IGlsbHVtaW5hdGlvbi4gVGhlIGV4cGVyaW1lbnRhbCByZXN1bHRzIHJlbGlldmVkdGhhdCBhbG93LWNvc3RzdGFibGUgY2FyYm9uIGNvdW50ZXIgZWxlY3Ryb2RlIGNhbiBiZSBjb3VudGVkIGFzIGEgc3Vic3RpdHV0ZSB0byBjb252ZW50aW9uYWwgcGxhdGludW0gY291bnRlciBlbGVjdHJvZGUgRFNTQy4gRm9yIG9ic2VydmF0aW9uIG9mIGRldGFpbGVkIGNlbGwgcGVyZm9ybWFuY2UsIEltcGVkYW5jZSBzcGVjdHJvc2NvcHkgd2FzIGNhcnJpZWQgb3V0LiBCb3RoIGZyZXF1ZW5jeSBhbmQgdm9sdGFnZSBkZXBlbmRlbnQgbWVhc3VyZW1lbnRzIHdlcmUgdGFrZW4gZm9yIGltcGVkYW5jZSBzcGVjdHJvc2NvcHkuIiwicHVibGlzaGVyIjoiSW5zdGl0dXRlIG9mIEVsZWN0cmljYWwgYW5kIEVsZWN0cm9uaWNzIEVuZ2luZWVycyBJbmMuIiwiY29udGFpbmVyLXRpdGxlLXNob3J0IjoiIn0sImlzVGVtcG9yYXJ5IjpmYWxzZX1dfQ==&quot;,&quot;citationItems&quot;:[{&quot;id&quot;:&quot;a47dcc0c-69c4-312f-836c-9262fa45e800&quot;,&quot;itemData&quot;:{&quot;type&quot;:&quot;article-journal&quot;,&quot;id&quot;:&quot;a47dcc0c-69c4-312f-836c-9262fa45e800&quot;,&quot;title&quot;:&quot;Candle soot based carbon counter electrode for cost-effective dye sensitized solar cells&quot;,&quot;author&quot;:[{&quot;family&quot;:&quot;Toor&quot;,&quot;given&quot;:&quot;Ramshah Ahmad&quot;,&quot;parse-names&quot;:false,&quot;dropping-particle&quot;:&quot;&quot;,&quot;non-dropping-particle&quot;:&quot;&quot;},{&quot;family&quot;:&quot;Sayyad&quot;,&quot;given&quot;:&quot;Muhammad Hassan&quot;,&quot;parse-names&quot;:false,&quot;dropping-particle&quot;:&quot;&quot;,&quot;non-dropping-particle&quot;:&quot;&quot;}],&quot;container-title&quot;:&quot;Proceedings of 18th International Bhurban Conference on Applied Sciences and Technologies, IBCAST 2021&quot;,&quot;accessed&quot;:{&quot;date-parts&quot;:[[2025,1,22]]},&quot;DOI&quot;:&quot;10.1109/IBCAST51254.2021.9393023&quot;,&quot;ISBN&quot;:&quot;9780738105352&quot;,&quot;issued&quot;:{&quot;date-parts&quot;:[[2021,1,12]]},&quot;page&quot;:&quot;87-92&quot;,&quot;abstract&quot;:&quot;Fabrication and characterization of highly cost-effective candle flame carbon deposited counter electrode under light for photovoltaic properties and in dark for impedance spectroscopy was carried out. 680mV open circuit voltage was observed with 5.8mA.cm-2 short circuit current and a fill factor of 45% was recorded under AM 1.5 illumination. The experimental results relievedthat alow-coststable carbon counter electrode can be counted as a substitute to conventional platinum counter electrode DSSC. For observation of detailed cell performance, Impedance spectroscopy was carried out. Both frequency and voltage dependent measurements were taken for impedance spectroscopy.&quot;,&quot;publisher&quot;:&quot;Institute of Electrical and Electronics Engineers Inc.&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4</Pages>
  <Words>2862</Words>
  <Characters>16317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Khaled Aldahdouh</cp:lastModifiedBy>
  <cp:revision>262</cp:revision>
  <dcterms:created xsi:type="dcterms:W3CDTF">2025-06-25T19:14:00Z</dcterms:created>
  <dcterms:modified xsi:type="dcterms:W3CDTF">2025-09-09T07:34:00Z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2fe71ad5-4f95-4f82-9720-f689480d5e87</vt:lpwstr>
  </property>
</Properties>
</file>