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C52AA" w14:textId="31A294FE" w:rsidR="008958FE" w:rsidRPr="00F86A5C" w:rsidRDefault="00B22D11">
      <w:pPr>
        <w:spacing w:line="240" w:lineRule="auto"/>
        <w:jc w:val="center"/>
        <w:rPr>
          <w:rFonts w:ascii="Times New Roman" w:hAnsi="Times New Roman" w:cs="Times New Roman"/>
          <w:bCs/>
          <w:sz w:val="24"/>
          <w:szCs w:val="24"/>
        </w:rPr>
      </w:pPr>
      <w:r w:rsidRPr="00F86A5C">
        <w:rPr>
          <w:rFonts w:ascii="Times New Roman" w:hAnsi="Times New Roman" w:cs="Times New Roman"/>
          <w:b/>
          <w:bCs/>
          <w:sz w:val="32"/>
          <w:szCs w:val="24"/>
        </w:rPr>
        <w:t xml:space="preserve">Advanced Breast Cancer Diagnostics through </w:t>
      </w:r>
      <w:r w:rsidR="00122DC1">
        <w:rPr>
          <w:rFonts w:ascii="Times New Roman" w:hAnsi="Times New Roman" w:cs="Times New Roman"/>
          <w:b/>
          <w:bCs/>
          <w:sz w:val="32"/>
          <w:szCs w:val="24"/>
        </w:rPr>
        <w:t xml:space="preserve">a </w:t>
      </w:r>
      <w:r w:rsidRPr="00F86A5C">
        <w:rPr>
          <w:rFonts w:ascii="Times New Roman" w:hAnsi="Times New Roman" w:cs="Times New Roman"/>
          <w:b/>
          <w:bCs/>
          <w:sz w:val="32"/>
          <w:szCs w:val="24"/>
        </w:rPr>
        <w:t>Comparative Analysis of SVM, Random Forests, and Neural Networks in MRI Image Analysis</w:t>
      </w:r>
    </w:p>
    <w:p w14:paraId="6D9C1308" w14:textId="6508B4F2" w:rsidR="00805BC7" w:rsidRPr="00F86A5C" w:rsidRDefault="002421A6" w:rsidP="00805BC7">
      <w:pPr>
        <w:spacing w:after="0"/>
        <w:jc w:val="both"/>
        <w:rPr>
          <w:rFonts w:ascii="Times New Roman" w:hAnsi="Times New Roman" w:cs="Times New Roman"/>
          <w:sz w:val="24"/>
          <w:szCs w:val="24"/>
        </w:rPr>
      </w:pPr>
      <w:r w:rsidRPr="00F86A5C">
        <w:rPr>
          <w:rFonts w:ascii="Times New Roman" w:eastAsia="Times New Roman" w:hAnsi="Times New Roman" w:cs="Times New Roman"/>
          <w:kern w:val="0"/>
          <w:lang w:eastAsia="en-IN" w:bidi="ta-IN"/>
          <w14:ligatures w14:val="none"/>
        </w:rPr>
        <w:t>Sreekanth Yalavarthi</w:t>
      </w:r>
      <w:r w:rsidR="00805BC7" w:rsidRPr="00F86A5C">
        <w:rPr>
          <w:rFonts w:ascii="Times New Roman" w:eastAsia="Times New Roman" w:hAnsi="Times New Roman" w:cs="Times New Roman"/>
          <w:kern w:val="0"/>
          <w:vertAlign w:val="superscript"/>
          <w:lang w:eastAsia="en-IN" w:bidi="ta-IN"/>
          <w14:ligatures w14:val="none"/>
        </w:rPr>
        <w:t>1</w:t>
      </w:r>
      <w:r w:rsidR="00805BC7" w:rsidRPr="00F86A5C">
        <w:rPr>
          <w:rFonts w:ascii="Times New Roman" w:eastAsia="Times New Roman" w:hAnsi="Times New Roman" w:cs="Times New Roman"/>
          <w:kern w:val="0"/>
          <w:lang w:eastAsia="en-IN" w:bidi="ta-IN"/>
          <w14:ligatures w14:val="none"/>
        </w:rPr>
        <w:t>, Satya Sukumar Makkapati</w:t>
      </w:r>
      <w:r w:rsidR="00805BC7" w:rsidRPr="00F86A5C">
        <w:rPr>
          <w:rFonts w:ascii="Times New Roman" w:eastAsia="Times New Roman" w:hAnsi="Times New Roman" w:cs="Times New Roman"/>
          <w:kern w:val="0"/>
          <w:vertAlign w:val="superscript"/>
          <w:lang w:eastAsia="en-IN" w:bidi="ta-IN"/>
          <w14:ligatures w14:val="none"/>
        </w:rPr>
        <w:t>2</w:t>
      </w:r>
      <w:r w:rsidR="00805BC7" w:rsidRPr="00F86A5C">
        <w:rPr>
          <w:rFonts w:ascii="Times New Roman" w:eastAsia="Times New Roman" w:hAnsi="Times New Roman" w:cs="Times New Roman"/>
          <w:kern w:val="0"/>
          <w:lang w:eastAsia="en-IN" w:bidi="ta-IN"/>
          <w14:ligatures w14:val="none"/>
        </w:rPr>
        <w:t>, Haritha Murari</w:t>
      </w:r>
      <w:r w:rsidR="00805BC7" w:rsidRPr="00F86A5C">
        <w:rPr>
          <w:rFonts w:ascii="Times New Roman" w:eastAsia="Times New Roman" w:hAnsi="Times New Roman" w:cs="Times New Roman"/>
          <w:kern w:val="0"/>
          <w:vertAlign w:val="superscript"/>
          <w:lang w:eastAsia="en-IN" w:bidi="ta-IN"/>
          <w14:ligatures w14:val="none"/>
        </w:rPr>
        <w:t>3</w:t>
      </w:r>
      <w:r w:rsidR="00805BC7" w:rsidRPr="00F86A5C">
        <w:rPr>
          <w:rFonts w:ascii="Times New Roman" w:eastAsia="Times New Roman" w:hAnsi="Times New Roman" w:cs="Times New Roman"/>
          <w:kern w:val="0"/>
          <w:lang w:eastAsia="en-IN" w:bidi="ta-IN"/>
          <w14:ligatures w14:val="none"/>
        </w:rPr>
        <w:t xml:space="preserve">, </w:t>
      </w:r>
      <w:r w:rsidR="00805BC7" w:rsidRPr="00F86A5C">
        <w:rPr>
          <w:rFonts w:ascii="Times New Roman" w:hAnsi="Times New Roman" w:cs="Times New Roman"/>
          <w:sz w:val="24"/>
          <w:szCs w:val="24"/>
        </w:rPr>
        <w:t>K.S. Balamurugan</w:t>
      </w:r>
      <w:r w:rsidR="00805BC7" w:rsidRPr="00F86A5C">
        <w:rPr>
          <w:rFonts w:ascii="Times New Roman" w:hAnsi="Times New Roman" w:cs="Times New Roman"/>
          <w:sz w:val="24"/>
          <w:szCs w:val="24"/>
          <w:vertAlign w:val="superscript"/>
        </w:rPr>
        <w:t>4</w:t>
      </w:r>
      <w:r w:rsidR="00805BC7" w:rsidRPr="00F86A5C">
        <w:rPr>
          <w:rFonts w:ascii="Times New Roman" w:eastAsia="Times New Roman" w:hAnsi="Times New Roman" w:cs="Times New Roman"/>
          <w:kern w:val="0"/>
          <w:lang w:eastAsia="en-IN" w:bidi="ta-IN"/>
          <w14:ligatures w14:val="none"/>
        </w:rPr>
        <w:t xml:space="preserve">, </w:t>
      </w:r>
      <w:r w:rsidR="00AA6598">
        <w:rPr>
          <w:rFonts w:ascii="Times New Roman" w:eastAsia="Times New Roman" w:hAnsi="Times New Roman" w:cs="Times New Roman"/>
          <w:kern w:val="0"/>
          <w:lang w:eastAsia="en-IN" w:bidi="ta-IN"/>
          <w14:ligatures w14:val="none"/>
        </w:rPr>
        <w:t xml:space="preserve">and </w:t>
      </w:r>
      <w:r w:rsidR="00805BC7" w:rsidRPr="00F86A5C">
        <w:rPr>
          <w:rFonts w:ascii="Times New Roman" w:hAnsi="Times New Roman" w:cs="Times New Roman"/>
          <w:sz w:val="24"/>
          <w:szCs w:val="24"/>
        </w:rPr>
        <w:t>P. Rajendran</w:t>
      </w:r>
      <w:r w:rsidR="00805BC7" w:rsidRPr="00F86A5C">
        <w:rPr>
          <w:rFonts w:ascii="Times New Roman" w:hAnsi="Times New Roman" w:cs="Times New Roman"/>
          <w:sz w:val="24"/>
          <w:szCs w:val="24"/>
          <w:vertAlign w:val="superscript"/>
        </w:rPr>
        <w:t>5</w:t>
      </w:r>
    </w:p>
    <w:p w14:paraId="1792FA7E" w14:textId="77777777" w:rsidR="002421A6" w:rsidRPr="00F86A5C" w:rsidRDefault="00805BC7" w:rsidP="002421A6">
      <w:pPr>
        <w:spacing w:line="240" w:lineRule="auto"/>
        <w:rPr>
          <w:rFonts w:ascii="Times New Roman" w:eastAsia="Times New Roman" w:hAnsi="Times New Roman" w:cs="Times New Roman"/>
          <w:kern w:val="0"/>
          <w:lang w:eastAsia="en-IN" w:bidi="ta-IN"/>
          <w14:ligatures w14:val="none"/>
        </w:rPr>
      </w:pPr>
      <w:r w:rsidRPr="00F86A5C">
        <w:rPr>
          <w:rFonts w:ascii="Times New Roman" w:eastAsia="Times New Roman" w:hAnsi="Times New Roman" w:cs="Times New Roman"/>
          <w:kern w:val="0"/>
          <w:vertAlign w:val="superscript"/>
          <w:lang w:eastAsia="en-IN" w:bidi="ta-IN"/>
          <w14:ligatures w14:val="none"/>
        </w:rPr>
        <w:t>1</w:t>
      </w:r>
      <w:r w:rsidR="002421A6" w:rsidRPr="00F86A5C">
        <w:rPr>
          <w:rFonts w:ascii="Times New Roman" w:eastAsia="Times New Roman" w:hAnsi="Times New Roman" w:cs="Times New Roman"/>
          <w:kern w:val="0"/>
          <w:lang w:eastAsia="en-IN" w:bidi="ta-IN"/>
          <w14:ligatures w14:val="none"/>
        </w:rPr>
        <w:t>HCLTech, Buffalo Grove IL USA 60089. sreekanth_y@yahoo.com</w:t>
      </w:r>
    </w:p>
    <w:p w14:paraId="7CA06C7E" w14:textId="011D9771" w:rsidR="002421A6" w:rsidRPr="00F86A5C" w:rsidRDefault="00805BC7">
      <w:pPr>
        <w:spacing w:line="240" w:lineRule="auto"/>
        <w:rPr>
          <w:rFonts w:ascii="Times New Roman" w:hAnsi="Times New Roman" w:cs="Times New Roman"/>
          <w:bCs/>
          <w:sz w:val="24"/>
          <w:szCs w:val="24"/>
        </w:rPr>
      </w:pPr>
      <w:proofErr w:type="gramStart"/>
      <w:r w:rsidRPr="00F86A5C">
        <w:rPr>
          <w:rFonts w:ascii="Times New Roman" w:eastAsia="Times New Roman" w:hAnsi="Times New Roman" w:cs="Times New Roman"/>
          <w:kern w:val="0"/>
          <w:vertAlign w:val="superscript"/>
          <w:lang w:eastAsia="en-IN" w:bidi="ta-IN"/>
          <w14:ligatures w14:val="none"/>
        </w:rPr>
        <w:t>2</w:t>
      </w:r>
      <w:r w:rsidR="002421A6" w:rsidRPr="00F86A5C">
        <w:rPr>
          <w:rFonts w:ascii="Times New Roman" w:eastAsia="Times New Roman" w:hAnsi="Times New Roman" w:cs="Times New Roman"/>
          <w:kern w:val="0"/>
          <w:lang w:eastAsia="en-IN" w:bidi="ta-IN"/>
          <w14:ligatures w14:val="none"/>
        </w:rPr>
        <w:t xml:space="preserve">Department of Computer Science and Engineering, Acharya </w:t>
      </w:r>
      <w:proofErr w:type="spellStart"/>
      <w:r w:rsidR="002421A6" w:rsidRPr="00F86A5C">
        <w:rPr>
          <w:rFonts w:ascii="Times New Roman" w:eastAsia="Times New Roman" w:hAnsi="Times New Roman" w:cs="Times New Roman"/>
          <w:kern w:val="0"/>
          <w:lang w:eastAsia="en-IN" w:bidi="ta-IN"/>
          <w14:ligatures w14:val="none"/>
        </w:rPr>
        <w:t>Nagarjuna</w:t>
      </w:r>
      <w:proofErr w:type="spellEnd"/>
      <w:r w:rsidR="002421A6" w:rsidRPr="00F86A5C">
        <w:rPr>
          <w:rFonts w:ascii="Times New Roman" w:eastAsia="Times New Roman" w:hAnsi="Times New Roman" w:cs="Times New Roman"/>
          <w:kern w:val="0"/>
          <w:lang w:eastAsia="en-IN" w:bidi="ta-IN"/>
          <w14:ligatures w14:val="none"/>
        </w:rPr>
        <w:t xml:space="preserve"> University, Guntur </w:t>
      </w:r>
      <w:r w:rsidR="00860FB7">
        <w:rPr>
          <w:rFonts w:ascii="Times New Roman" w:eastAsia="Times New Roman" w:hAnsi="Times New Roman" w:cs="Times New Roman"/>
          <w:kern w:val="0"/>
          <w:lang w:eastAsia="en-IN" w:bidi="ta-IN"/>
          <w14:ligatures w14:val="none"/>
        </w:rPr>
        <w:t>District</w:t>
      </w:r>
      <w:r w:rsidR="002421A6" w:rsidRPr="00F86A5C">
        <w:rPr>
          <w:rFonts w:ascii="Times New Roman" w:eastAsia="Times New Roman" w:hAnsi="Times New Roman" w:cs="Times New Roman"/>
          <w:kern w:val="0"/>
          <w:lang w:eastAsia="en-IN" w:bidi="ta-IN"/>
          <w14:ligatures w14:val="none"/>
        </w:rPr>
        <w:t xml:space="preserve">, </w:t>
      </w:r>
      <w:r w:rsidR="00860FB7">
        <w:rPr>
          <w:rFonts w:ascii="Times New Roman" w:eastAsia="Times New Roman" w:hAnsi="Times New Roman" w:cs="Times New Roman"/>
          <w:kern w:val="0"/>
          <w:lang w:eastAsia="en-IN" w:bidi="ta-IN"/>
          <w14:ligatures w14:val="none"/>
        </w:rPr>
        <w:t>Andhra Pradesh,</w:t>
      </w:r>
      <w:r w:rsidR="002421A6" w:rsidRPr="00F86A5C">
        <w:rPr>
          <w:rFonts w:ascii="Times New Roman" w:eastAsia="Times New Roman" w:hAnsi="Times New Roman" w:cs="Times New Roman"/>
          <w:kern w:val="0"/>
          <w:lang w:eastAsia="en-IN" w:bidi="ta-IN"/>
          <w14:ligatures w14:val="none"/>
        </w:rPr>
        <w:t xml:space="preserve"> India.</w:t>
      </w:r>
      <w:proofErr w:type="gramEnd"/>
      <w:r w:rsidR="002421A6" w:rsidRPr="00F86A5C">
        <w:rPr>
          <w:rFonts w:ascii="Times New Roman" w:eastAsia="Times New Roman" w:hAnsi="Times New Roman" w:cs="Times New Roman"/>
          <w:kern w:val="0"/>
          <w:lang w:eastAsia="en-IN" w:bidi="ta-IN"/>
          <w14:ligatures w14:val="none"/>
        </w:rPr>
        <w:t xml:space="preserve"> sukumar.makkapati@gmail.com</w:t>
      </w:r>
    </w:p>
    <w:p w14:paraId="316F0ADF" w14:textId="77777777" w:rsidR="002421A6" w:rsidRPr="00F86A5C" w:rsidRDefault="00805BC7">
      <w:pPr>
        <w:spacing w:line="240" w:lineRule="auto"/>
        <w:rPr>
          <w:rFonts w:ascii="Times New Roman" w:hAnsi="Times New Roman" w:cs="Times New Roman"/>
          <w:bCs/>
          <w:sz w:val="24"/>
          <w:szCs w:val="24"/>
        </w:rPr>
      </w:pPr>
      <w:r w:rsidRPr="00F86A5C">
        <w:rPr>
          <w:rFonts w:ascii="Times New Roman" w:eastAsia="Times New Roman" w:hAnsi="Times New Roman" w:cs="Times New Roman"/>
          <w:kern w:val="0"/>
          <w:vertAlign w:val="superscript"/>
          <w:lang w:eastAsia="en-IN" w:bidi="ta-IN"/>
          <w14:ligatures w14:val="none"/>
        </w:rPr>
        <w:t>3</w:t>
      </w:r>
      <w:r w:rsidR="002421A6" w:rsidRPr="00F86A5C">
        <w:rPr>
          <w:rFonts w:ascii="Times New Roman" w:eastAsia="Times New Roman" w:hAnsi="Times New Roman" w:cs="Times New Roman"/>
          <w:kern w:val="0"/>
          <w:lang w:eastAsia="en-IN" w:bidi="ta-IN"/>
          <w14:ligatures w14:val="none"/>
        </w:rPr>
        <w:t>Spark Infotech Inc</w:t>
      </w:r>
      <w:r w:rsidR="00860FB7">
        <w:rPr>
          <w:rFonts w:ascii="Times New Roman" w:eastAsia="Times New Roman" w:hAnsi="Times New Roman" w:cs="Times New Roman"/>
          <w:kern w:val="0"/>
          <w:lang w:eastAsia="en-IN" w:bidi="ta-IN"/>
          <w14:ligatures w14:val="none"/>
        </w:rPr>
        <w:t>.</w:t>
      </w:r>
      <w:r w:rsidR="002421A6" w:rsidRPr="00F86A5C">
        <w:rPr>
          <w:rFonts w:ascii="Times New Roman" w:eastAsia="Times New Roman" w:hAnsi="Times New Roman" w:cs="Times New Roman"/>
          <w:kern w:val="0"/>
          <w:lang w:eastAsia="en-IN" w:bidi="ta-IN"/>
          <w14:ligatures w14:val="none"/>
        </w:rPr>
        <w:t>, Phoenix, Arizona, USA. murariharitha87@gmail.com</w:t>
      </w:r>
    </w:p>
    <w:p w14:paraId="0C00D279" w14:textId="77777777" w:rsidR="002421A6" w:rsidRPr="00F86A5C" w:rsidRDefault="00805BC7" w:rsidP="002421A6">
      <w:pPr>
        <w:spacing w:after="0"/>
        <w:jc w:val="both"/>
        <w:rPr>
          <w:rFonts w:ascii="Times New Roman" w:hAnsi="Times New Roman" w:cs="Times New Roman"/>
          <w:sz w:val="24"/>
          <w:szCs w:val="24"/>
        </w:rPr>
      </w:pPr>
      <w:r w:rsidRPr="00F86A5C">
        <w:rPr>
          <w:rFonts w:ascii="Times New Roman" w:hAnsi="Times New Roman" w:cs="Times New Roman"/>
          <w:sz w:val="24"/>
          <w:szCs w:val="24"/>
          <w:vertAlign w:val="superscript"/>
        </w:rPr>
        <w:t>4</w:t>
      </w:r>
      <w:r w:rsidR="002421A6" w:rsidRPr="00F86A5C">
        <w:rPr>
          <w:rFonts w:ascii="Times New Roman" w:hAnsi="Times New Roman" w:cs="Times New Roman"/>
          <w:sz w:val="24"/>
          <w:szCs w:val="24"/>
        </w:rPr>
        <w:t xml:space="preserve">Department of Electronics and Communication Engineering, Karpaga Vinayaga College of Engineering and Technology, Chengalpattu, Tamil Nadu, India. </w:t>
      </w:r>
      <w:hyperlink r:id="rId9" w:history="1">
        <w:r w:rsidR="002421A6" w:rsidRPr="00F86A5C">
          <w:rPr>
            <w:rStyle w:val="Hyperlink"/>
            <w:rFonts w:ascii="Times New Roman" w:hAnsi="Times New Roman" w:cs="Times New Roman"/>
            <w:sz w:val="24"/>
            <w:szCs w:val="24"/>
          </w:rPr>
          <w:t>profksbala@gmail.com</w:t>
        </w:r>
      </w:hyperlink>
    </w:p>
    <w:p w14:paraId="16972E0C" w14:textId="77777777" w:rsidR="002421A6" w:rsidRPr="00F86A5C" w:rsidRDefault="00805BC7" w:rsidP="002421A6">
      <w:pPr>
        <w:spacing w:after="0"/>
        <w:jc w:val="both"/>
        <w:rPr>
          <w:rFonts w:ascii="Times New Roman" w:hAnsi="Times New Roman" w:cs="Times New Roman"/>
          <w:sz w:val="24"/>
          <w:szCs w:val="24"/>
        </w:rPr>
      </w:pPr>
      <w:r w:rsidRPr="00F86A5C">
        <w:rPr>
          <w:rFonts w:ascii="Times New Roman" w:hAnsi="Times New Roman" w:cs="Times New Roman"/>
          <w:sz w:val="24"/>
          <w:szCs w:val="24"/>
          <w:vertAlign w:val="superscript"/>
        </w:rPr>
        <w:t>5</w:t>
      </w:r>
      <w:r w:rsidR="002421A6" w:rsidRPr="00F86A5C">
        <w:rPr>
          <w:rFonts w:ascii="Times New Roman" w:hAnsi="Times New Roman" w:cs="Times New Roman"/>
          <w:sz w:val="24"/>
          <w:szCs w:val="24"/>
        </w:rPr>
        <w:t xml:space="preserve">Department of Electronics and Communication Engineering, Karpaga Vinayaga College of Engineering and Technology, Chengalpattu, Tamil Nadu, India. </w:t>
      </w:r>
      <w:hyperlink r:id="rId10" w:history="1">
        <w:r w:rsidR="002421A6" w:rsidRPr="00F86A5C">
          <w:rPr>
            <w:rStyle w:val="Hyperlink"/>
            <w:rFonts w:ascii="Times New Roman" w:hAnsi="Times New Roman" w:cs="Times New Roman"/>
            <w:sz w:val="24"/>
            <w:szCs w:val="24"/>
          </w:rPr>
          <w:t>raj.sskpr@gmail.com</w:t>
        </w:r>
      </w:hyperlink>
    </w:p>
    <w:p w14:paraId="40CE3DC7" w14:textId="77777777" w:rsidR="002421A6" w:rsidRPr="00F86A5C" w:rsidRDefault="002421A6">
      <w:pPr>
        <w:spacing w:line="240" w:lineRule="auto"/>
        <w:rPr>
          <w:rFonts w:ascii="Times New Roman" w:hAnsi="Times New Roman" w:cs="Times New Roman"/>
          <w:bCs/>
          <w:sz w:val="24"/>
          <w:szCs w:val="24"/>
        </w:rPr>
      </w:pPr>
    </w:p>
    <w:p w14:paraId="4324D6B5" w14:textId="77777777" w:rsidR="008958FE" w:rsidRPr="00F86A5C" w:rsidRDefault="00B22D11">
      <w:pPr>
        <w:spacing w:line="240" w:lineRule="auto"/>
        <w:jc w:val="both"/>
        <w:rPr>
          <w:rFonts w:ascii="Times New Roman" w:hAnsi="Times New Roman" w:cs="Times New Roman"/>
          <w:b/>
          <w:bCs/>
          <w:sz w:val="24"/>
          <w:szCs w:val="24"/>
        </w:rPr>
      </w:pPr>
      <w:r w:rsidRPr="00F86A5C">
        <w:rPr>
          <w:rFonts w:ascii="Times New Roman" w:hAnsi="Times New Roman" w:cs="Times New Roman"/>
          <w:b/>
          <w:bCs/>
          <w:sz w:val="24"/>
          <w:szCs w:val="24"/>
        </w:rPr>
        <w:t>Abstract</w:t>
      </w:r>
    </w:p>
    <w:p w14:paraId="774DA84E" w14:textId="2E57740B"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t xml:space="preserve">Breast cancer, a predominant health concern globally, necessitates advanced diagnostic tools for timely and precise detection. This study endeavored to amalgamate the capabilities of </w:t>
      </w:r>
      <w:r w:rsidR="003B6E86">
        <w:rPr>
          <w:rFonts w:ascii="Times New Roman" w:hAnsi="Times New Roman" w:cs="Times New Roman"/>
          <w:sz w:val="24"/>
          <w:szCs w:val="24"/>
        </w:rPr>
        <w:t>m</w:t>
      </w:r>
      <w:r w:rsidR="003B6E86" w:rsidRPr="00F86A5C">
        <w:rPr>
          <w:rFonts w:ascii="Times New Roman" w:hAnsi="Times New Roman" w:cs="Times New Roman"/>
          <w:sz w:val="24"/>
          <w:szCs w:val="24"/>
        </w:rPr>
        <w:t xml:space="preserve">agnetic </w:t>
      </w:r>
      <w:r w:rsidR="003B6E86">
        <w:rPr>
          <w:rFonts w:ascii="Times New Roman" w:hAnsi="Times New Roman" w:cs="Times New Roman"/>
          <w:sz w:val="24"/>
          <w:szCs w:val="24"/>
        </w:rPr>
        <w:t>r</w:t>
      </w:r>
      <w:r w:rsidR="003B6E86" w:rsidRPr="00F86A5C">
        <w:rPr>
          <w:rFonts w:ascii="Times New Roman" w:hAnsi="Times New Roman" w:cs="Times New Roman"/>
          <w:sz w:val="24"/>
          <w:szCs w:val="24"/>
        </w:rPr>
        <w:t xml:space="preserve">esonance </w:t>
      </w:r>
      <w:r w:rsidR="003B6E86">
        <w:rPr>
          <w:rFonts w:ascii="Times New Roman" w:hAnsi="Times New Roman" w:cs="Times New Roman"/>
          <w:sz w:val="24"/>
          <w:szCs w:val="24"/>
        </w:rPr>
        <w:t>i</w:t>
      </w:r>
      <w:r w:rsidR="003B6E86" w:rsidRPr="00F86A5C">
        <w:rPr>
          <w:rFonts w:ascii="Times New Roman" w:hAnsi="Times New Roman" w:cs="Times New Roman"/>
          <w:sz w:val="24"/>
          <w:szCs w:val="24"/>
        </w:rPr>
        <w:t xml:space="preserve">maging </w:t>
      </w:r>
      <w:r w:rsidR="003B6E86">
        <w:rPr>
          <w:rFonts w:ascii="Times New Roman" w:hAnsi="Times New Roman" w:cs="Times New Roman"/>
          <w:sz w:val="24"/>
          <w:szCs w:val="24"/>
        </w:rPr>
        <w:t>(</w:t>
      </w:r>
      <w:r w:rsidRPr="00F86A5C">
        <w:rPr>
          <w:rFonts w:ascii="Times New Roman" w:hAnsi="Times New Roman" w:cs="Times New Roman"/>
          <w:sz w:val="24"/>
          <w:szCs w:val="24"/>
        </w:rPr>
        <w:t>MRI</w:t>
      </w:r>
      <w:r w:rsidR="003B6E86">
        <w:rPr>
          <w:rFonts w:ascii="Times New Roman" w:hAnsi="Times New Roman" w:cs="Times New Roman"/>
          <w:sz w:val="24"/>
          <w:szCs w:val="24"/>
        </w:rPr>
        <w:t>)</w:t>
      </w:r>
      <w:r w:rsidRPr="00F86A5C">
        <w:rPr>
          <w:rFonts w:ascii="Times New Roman" w:hAnsi="Times New Roman" w:cs="Times New Roman"/>
          <w:sz w:val="24"/>
          <w:szCs w:val="24"/>
        </w:rPr>
        <w:t xml:space="preserve"> scans with machine learning </w:t>
      </w:r>
      <w:r w:rsidR="003B6E86">
        <w:rPr>
          <w:rFonts w:ascii="Times New Roman" w:hAnsi="Times New Roman" w:cs="Times New Roman"/>
          <w:sz w:val="24"/>
          <w:szCs w:val="24"/>
        </w:rPr>
        <w:t xml:space="preserve">(ML) </w:t>
      </w:r>
      <w:r w:rsidRPr="00F86A5C">
        <w:rPr>
          <w:rFonts w:ascii="Times New Roman" w:hAnsi="Times New Roman" w:cs="Times New Roman"/>
          <w:sz w:val="24"/>
          <w:szCs w:val="24"/>
        </w:rPr>
        <w:t xml:space="preserve">to foster enhanced diagnostic accuracy. Employing a comprehensive dataset sourced from three major hospitals, our approach utilized preprocessing techniques to refine MRI image quality, followed by intricate feature extraction focusing on shape, texture, and intensity. Three </w:t>
      </w:r>
      <w:r w:rsidR="004F75FE">
        <w:rPr>
          <w:rFonts w:ascii="Times New Roman" w:hAnsi="Times New Roman" w:cs="Times New Roman"/>
          <w:sz w:val="24"/>
          <w:szCs w:val="24"/>
        </w:rPr>
        <w:t>ML</w:t>
      </w:r>
      <w:r w:rsidRPr="00F86A5C">
        <w:rPr>
          <w:rFonts w:ascii="Times New Roman" w:hAnsi="Times New Roman" w:cs="Times New Roman"/>
          <w:sz w:val="24"/>
          <w:szCs w:val="24"/>
        </w:rPr>
        <w:t xml:space="preserve"> models were implemented, with the Random Forests model emerging as the standout, achieving an impressive accuracy of 92%. This represents a notable improvement over traditional MRI analysis, which registered an accuracy of 84%. When benchmarked against contemporary methods like Deep Learning ConvNets at 88% and Gradient Boosted Trees at 87%, our method consistently outperformed. The results underscore the potential of integrating advanced computational models with medical imaging, promising more reliable and early breast cancer detection. This research serves as a testament to the profound impact of technology on medical diagnostics, offering a promising direction for future endeavors in the realm of breast cancer detection.</w:t>
      </w:r>
    </w:p>
    <w:p w14:paraId="793EAE45" w14:textId="6C0BA1A9"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b/>
          <w:bCs/>
          <w:sz w:val="24"/>
          <w:szCs w:val="24"/>
        </w:rPr>
        <w:t>Keywords:</w:t>
      </w:r>
      <w:r w:rsidRPr="00F86A5C">
        <w:rPr>
          <w:rFonts w:ascii="Times New Roman" w:hAnsi="Times New Roman" w:cs="Times New Roman"/>
          <w:sz w:val="24"/>
          <w:szCs w:val="24"/>
        </w:rPr>
        <w:t xml:space="preserve"> MRI scans, machine learning, breast cancer detection, feature extraction, diagnostic accuracy</w:t>
      </w:r>
    </w:p>
    <w:p w14:paraId="74B089AB" w14:textId="77777777" w:rsidR="00805BC7" w:rsidRPr="00F86A5C" w:rsidRDefault="00805BC7">
      <w:pPr>
        <w:spacing w:line="240" w:lineRule="auto"/>
        <w:jc w:val="both"/>
        <w:rPr>
          <w:rFonts w:ascii="Times New Roman" w:hAnsi="Times New Roman" w:cs="Times New Roman"/>
          <w:sz w:val="24"/>
          <w:szCs w:val="24"/>
        </w:rPr>
      </w:pPr>
    </w:p>
    <w:p w14:paraId="339E6806" w14:textId="77777777" w:rsidR="008958FE" w:rsidRPr="00F86A5C" w:rsidRDefault="008958FE">
      <w:pPr>
        <w:spacing w:line="240" w:lineRule="auto"/>
        <w:jc w:val="both"/>
        <w:rPr>
          <w:rFonts w:ascii="Times New Roman" w:hAnsi="Times New Roman" w:cs="Times New Roman"/>
          <w:b/>
          <w:bCs/>
          <w:sz w:val="24"/>
          <w:szCs w:val="24"/>
        </w:rPr>
        <w:sectPr w:rsidR="008958FE" w:rsidRPr="00F86A5C">
          <w:pgSz w:w="11906" w:h="16838"/>
          <w:pgMar w:top="1440" w:right="1440" w:bottom="1440" w:left="1440" w:header="708" w:footer="708" w:gutter="0"/>
          <w:cols w:space="708"/>
          <w:docGrid w:linePitch="360"/>
        </w:sectPr>
      </w:pPr>
    </w:p>
    <w:p w14:paraId="5F096E3E" w14:textId="77777777" w:rsidR="008958FE" w:rsidRPr="00F86A5C" w:rsidRDefault="00B22D11">
      <w:pPr>
        <w:pStyle w:val="ListParagraph"/>
        <w:numPr>
          <w:ilvl w:val="0"/>
          <w:numId w:val="1"/>
        </w:numPr>
        <w:spacing w:line="240" w:lineRule="auto"/>
        <w:jc w:val="both"/>
        <w:rPr>
          <w:rFonts w:ascii="Times New Roman" w:hAnsi="Times New Roman" w:cs="Times New Roman"/>
          <w:b/>
          <w:bCs/>
          <w:sz w:val="24"/>
          <w:szCs w:val="24"/>
        </w:rPr>
      </w:pPr>
      <w:r w:rsidRPr="00F86A5C">
        <w:rPr>
          <w:rFonts w:ascii="Times New Roman" w:hAnsi="Times New Roman" w:cs="Times New Roman"/>
          <w:b/>
          <w:bCs/>
          <w:sz w:val="24"/>
          <w:szCs w:val="24"/>
        </w:rPr>
        <w:lastRenderedPageBreak/>
        <w:t>Introduction</w:t>
      </w:r>
    </w:p>
    <w:p w14:paraId="07D725FB" w14:textId="77777777" w:rsidR="008958FE" w:rsidRPr="00F86A5C" w:rsidRDefault="008958FE">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space="708"/>
          <w:docGrid w:linePitch="360"/>
        </w:sectPr>
      </w:pPr>
    </w:p>
    <w:p w14:paraId="63D8BF69" w14:textId="719E8609"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lastRenderedPageBreak/>
        <w:t>Breast cancer remains one of the most significant and prevalent health challenges faced by women worldwide. According to the World Health Organization, it is the most common cancer among women, affecting millions annually. This disease, when detected at its nascent stages, has a higher likelihood of treatment and survival</w:t>
      </w:r>
      <w:r w:rsidR="00DA29F4">
        <w:rPr>
          <w:rFonts w:ascii="Times New Roman" w:hAnsi="Times New Roman" w:cs="Times New Roman"/>
          <w:sz w:val="24"/>
          <w:szCs w:val="24"/>
        </w:rPr>
        <w:t xml:space="preserve">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{"citationItems":[{"id":"ITEM-1","itemData":{"DOI":"10.1016/j.ijleo.2022.170440","ISSN":"00304026","abstract":"this paper suggests a Vivaldi antenna for the THz frequency range with a wide bandwidth (more than 120% bandwidth) for early cancer detection with dimensions of 1λ× 0.5λ× 0.034λ for 0.5 THz with special novel arrangement of photonic crystal and taper grating reflector. The photonic crystal walls are implemented on both sides of the antenna to make an electric shield to concentrate energy for increasing the gain and directivity of the antenna and reducing the side lobe. Front to back (F/B) ratio is another problem for this THz antenna where the grating parasitic elements are used as the reflector to reduce the back lobe of the basic antenna. This antenna covers 0.5–2 THz with a maximum gain of 8.8 dB in the broadside. The proposed antenna is used for detecting breast and skin cancers which are modeled by Debye's second-order model. The reflection and transmission, pulse response, and phase variation for normal and tumor tissue are considered for the reorganization of cancers. The results show that reflection and transmission, pulse responses are not effective factors for breast cancer detection in comparison to skin cancer while the phase response is the best solution for this type of cancer.","author":[{"dropping-particle":"","family":"Toolabi","given":"Mohammad","non-dropping-particle":"","parse-names":false,"suffix":""},{"dropping-particle":"","family":"Khatir","given":"Mehdi","non-dropping-particle":"","parse-names":false,"suffix":""},{"dropping-particle":"","family":"Naser-Moghadasi","given":"Mohammad","non-dropping-particle":"","parse-names":false,"suffix":""},{"dropping-particle":"","family":"Amiri","given":"Nasrin","non-dropping-particle":"","parse-names":false,"suffix":""}],"container-title":"Optik","id":"ITEM-1","issue":"August 2022","issued":{"date-parts":[["2023"]]},"page":"170440","publisher":"Elsevier GmbH","title":"Vivaldi antenna for early cancer detection based on THz spectroscopy: Comparison between response of breast and skin cancer","type":"article-journal","volume":"273"},"uris":["http://www.mendeley.com/documents/?uuid=3faf7280-221b-4c75-a083-9f7c575de42b"]}],"mendeley":{"formattedCitation":"&lt;sup&gt;[1]&lt;/sup&gt;","plainTextFormattedCitation":"[1]","previouslyFormattedCitation":"&lt;sup&gt;[1]&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[1]</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 xml:space="preserve">. Early detection has consistently been </w:t>
      </w:r>
      <w:r w:rsidRPr="00F86A5C">
        <w:rPr>
          <w:rFonts w:ascii="Times New Roman" w:hAnsi="Times New Roman" w:cs="Times New Roman"/>
          <w:sz w:val="24"/>
          <w:szCs w:val="24"/>
        </w:rPr>
        <w:lastRenderedPageBreak/>
        <w:t xml:space="preserve">emphasized as crucial not </w:t>
      </w:r>
      <w:r w:rsidR="007079CB">
        <w:rPr>
          <w:rFonts w:ascii="Times New Roman" w:hAnsi="Times New Roman" w:cs="Times New Roman"/>
          <w:sz w:val="24"/>
          <w:szCs w:val="24"/>
        </w:rPr>
        <w:t>only</w:t>
      </w:r>
      <w:r w:rsidR="007079CB"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because it affords better treatment options, but </w:t>
      </w:r>
      <w:r w:rsidR="007079CB">
        <w:rPr>
          <w:rFonts w:ascii="Times New Roman" w:hAnsi="Times New Roman" w:cs="Times New Roman"/>
          <w:sz w:val="24"/>
          <w:szCs w:val="24"/>
        </w:rPr>
        <w:t xml:space="preserve">also </w:t>
      </w:r>
      <w:r w:rsidRPr="00F86A5C">
        <w:rPr>
          <w:rFonts w:ascii="Times New Roman" w:hAnsi="Times New Roman" w:cs="Times New Roman"/>
          <w:sz w:val="24"/>
          <w:szCs w:val="24"/>
        </w:rPr>
        <w:t xml:space="preserve">because it significantly improves the chances of successful treatment outcomes. The urgency and importance of detecting breast cancer during its early stages cannot be overstated. It directly correlates to reduced mortality rates, less aggressive treatments, and improved quality of life for </w:t>
      </w:r>
      <w:r w:rsidRPr="00F86A5C">
        <w:rPr>
          <w:rFonts w:ascii="Times New Roman" w:hAnsi="Times New Roman" w:cs="Times New Roman"/>
          <w:sz w:val="24"/>
          <w:szCs w:val="24"/>
        </w:rPr>
        <w:lastRenderedPageBreak/>
        <w:t xml:space="preserve">those diagnosed. The advancement of medical imaging has substantially contributed to this objective of early detection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{"citationItems":[{"id":"ITEM-1","itemData":{"DOI":"10.1016/j.compbiolchem.2023.107867","ISSN":"14769271","PMID":"37030103","abstract":"The incidence and mortality rate of breast cancer increases yearly by an average of 1.44 % and 0.23 %, respectively. Till 2021, there were 7.8 million women who had been diagnosed with breast cancer within 5 years. Biopsies of tumors are often expensive and invasive and raise the risk of serious complications like infection, excessive bleeding, and puncture damage to nearby tissues and organs. Early detection biomarkers are often variably expressed in different patients and may even be below the detection level at an early stage. Hence PBMC that shows alteration in gene profile as a result of interaction with tumor antigens may serve as a better early detection biomarker. Also, such alterations in immune gene profile in PBMCs are more prone to detection despite variability in different breast cancer mutants.This study aimed to identify potential diagnostic biomarkers for breast cancer using eXplainable Artificial Intelligence (XAI) on XGBoost machine learning (ML) models trained on a binary classification dataset containing the expression data of PBMCs from 252 breast cancer patients and 194 healthy women.After effectively adding SHAP values further into the XGBoost model, ten important genes related to breast cancer development were discovered to be effective potential biomarkers. Our studies showed that SVIP, BEND3, MDGA2, LEF1-AS1, PRM1, TEX14, MZB1, TMIGD2, KIT, and FKBP7 are key genes that impact model prediction. These genes may serve as early, non-invasive diagnostic and prognostic biomarkers for breast cancer patients.","author":[{"dropping-particle":"","family":"Kumar","given":"Sunil","non-dropping-particle":"","parse-names":false,"suffix":""},{"dropping-particle":"","family":"Das","given":"Asmita","non-dropping-particle":"","parse-names":false,"suffix":""}],"container-title":"Computational Biology and Chemistry","id":"ITEM-1","issue":"July 2022","issued":{"date-parts":[["2023"]]},"page":"107867","publisher":"Elsevier Ltd","title":"Peripheral blood mononuclear cell derived biomarker detection using eXplainable Artificial Intelligence (XAI) provides better diagnosis of breast cancer","type":"article-journal","volume":"104"},"uris":["http://www.mendeley.com/documents/?uuid=b33c7d60-d2ce-4cdf-803e-7fba4eba9289"]},{"id":"ITEM-2","itemData":{"DOI":"10.1016/j.aeue.2023.154902","ISSN":"1434-8411","author":[{"dropping-particle":"","family":"Vanlalawmpuia","given":"K","non-dropping-particle":"","parse-names":false,"suffix":""},{"dropping-particle":"","family":"Ghosh","given":"Puja","non-dropping-particle":"","parse-names":false,"suffix":""}],"container-title":"AEUE - International Journal of Electronics and Communications","id":"ITEM-2","issued":{"date-parts":[["2023"]]},"page":"154902","publisher":"Elsevier GmbH","title":"International Journal of Electronics and Communications Performance assessment of dielectrically modulated negative capacitance germanium source vertical tunnel FET biosensor for detection of breast cancer cell lines","type":"article-journal","volume":"171"},"uris":["http://www.mendeley.com/documents/?uuid=58bf993a-4f13-48b5-b62c-d2173859c20a"]}],"mendeley":{"formattedCitation":"&lt;sup&gt;[2,3]&lt;/sup&gt;","plainTextFormattedCitation":"[2,3]","previouslyFormattedCitation":"&lt;sup&gt;[2,3]&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[2,3]</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 xml:space="preserve">. Among the various imaging modalities, </w:t>
      </w:r>
      <w:r w:rsidR="00B70DFA">
        <w:rPr>
          <w:rFonts w:ascii="Times New Roman" w:hAnsi="Times New Roman" w:cs="Times New Roman"/>
          <w:sz w:val="24"/>
          <w:szCs w:val="24"/>
        </w:rPr>
        <w:t>m</w:t>
      </w:r>
      <w:r w:rsidRPr="00F86A5C">
        <w:rPr>
          <w:rFonts w:ascii="Times New Roman" w:hAnsi="Times New Roman" w:cs="Times New Roman"/>
          <w:sz w:val="24"/>
          <w:szCs w:val="24"/>
        </w:rPr>
        <w:t xml:space="preserve">agnetic </w:t>
      </w:r>
      <w:r w:rsidR="00B70DFA">
        <w:rPr>
          <w:rFonts w:ascii="Times New Roman" w:hAnsi="Times New Roman" w:cs="Times New Roman"/>
          <w:sz w:val="24"/>
          <w:szCs w:val="24"/>
        </w:rPr>
        <w:t>r</w:t>
      </w:r>
      <w:r w:rsidRPr="00F86A5C">
        <w:rPr>
          <w:rFonts w:ascii="Times New Roman" w:hAnsi="Times New Roman" w:cs="Times New Roman"/>
          <w:sz w:val="24"/>
          <w:szCs w:val="24"/>
        </w:rPr>
        <w:t xml:space="preserve">esonance </w:t>
      </w:r>
      <w:r w:rsidR="00B70DFA">
        <w:rPr>
          <w:rFonts w:ascii="Times New Roman" w:hAnsi="Times New Roman" w:cs="Times New Roman"/>
          <w:sz w:val="24"/>
          <w:szCs w:val="24"/>
        </w:rPr>
        <w:t>i</w:t>
      </w:r>
      <w:r w:rsidRPr="00F86A5C">
        <w:rPr>
          <w:rFonts w:ascii="Times New Roman" w:hAnsi="Times New Roman" w:cs="Times New Roman"/>
          <w:sz w:val="24"/>
          <w:szCs w:val="24"/>
        </w:rPr>
        <w:t>maging (MRI) has emerged at the forefront. Unlike traditional mammography, which utilizes X-rays to capture images, MRI uses a combination of a magnetic field and radio waves. This means that it does not expose the patient to ionizing radiation, making it a safer option for repetitive screening. The significant advantage of MRI lies in its unparalleled spatial resolution and superior tissue contrast. Such attributes enable it to reveal minute abnormalities in the breast tissues, particularly in women with dense breast tissues where mammograms might not be as effective</w:t>
      </w:r>
      <w:r w:rsidR="00087EAC">
        <w:rPr>
          <w:rFonts w:ascii="Times New Roman" w:hAnsi="Times New Roman" w:cs="Times New Roman"/>
          <w:sz w:val="24"/>
          <w:szCs w:val="24"/>
        </w:rPr>
        <w:t xml:space="preserve">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procs.2023.01.194","ISSN":"18770509","abstract":"null","author":[{"dropping-particle":"","family":"Birchha","given":"Vijay","non-dropping-particle":"","parse-names":false,"suffix":""},{"dropping-particle":"","family":"Nigam","given":"Bhawna","non-dropping-particle":"","parse-names":false,"suffix":""}],"container-title":"Procedia Computer Science","id":"ITEM-1","issue":"2022","issued":{"date-parts":[["2023"]]},"page":"2181-2190","publisher":"Elsevier B.V.","title":"Performance Analysis of Averaged Perceptron Machine Learning Classifier for Breast Cancer Detection","type":"article-journal","volume":"218"},"uris":["http://www.mendeley.com/documents/?uuid=9f829873-e5d5-4319-81d4-7c57e85bd910"]},{"id":"ITEM-2","itemData":{"DOI":"10.1016/j.bioelechem.2023.108558","ISSN":"1878562X","abstract":"In this study, we present the newly developed a novel microRNA biosensor based on magnetic rod carbon paste electrodes for breast cancer detection by using a relatively new MOF structure as a substrate. The major goal of manufacturing biosensors, suitable for clinical diagnostics, is to measure very low amount of microRNA 155 in complex environments. Therefore, we used a combination of different materials, including carbon nanofibers, CuBTC-AIA (CuMOF), and Fe@rGO, to improve the electrode surface-to-volume ratio and facilitate the electron transfer process. In this method, 1-pyrenebutyric acid N-hydroxysuccinimide ester was used to bind the microRNAs to the electrode surface. The hybridization process on the modified electrode surface was investigated using cyclic voltammetry, electrochemical impedance spectroscopy, and differential pulse voltammetry across the potential range, in which the accumulated hematoxylin was electroactive. Under optimal conditions, a very low detection limit of 0.08 fM and an adequate dynamic range of 0.2 fM–500 pM were achieved. The fabricated sensor was reported to be reproducible and selective when tested using different types of mismatched target sequences. And finally, the real human serum samples were used to confirm the capability of the nanobiosensor to detect microRNA 155 without any significant interference from other molecules and components.","author":[{"dropping-particle":"","family":"Sadrabadi","given":"Emadoddin Amin","non-dropping-particle":"","parse-names":false,"suffix":""},{"dropping-particle":"","family":"Benvidi","given":"Ali","non-dropping-particle":"","parse-names":false,"suffix":""},{"dropping-particle":"","family":"Azimzadeh","given":"Mostafa","non-dropping-particle":"","parse-names":false,"suffix":""},{"dropping-particle":"","family":"Asgharnejad","given":"Leila","non-dropping-particle":"","parse-names":false,"suffix":""},{"dropping-particle":"","family":"Dezfuli","given":"Amin Shiralizadeh","non-dropping-particle":"","parse-names":false,"suffix":""},{"dropping-particle":"","family":"Khashayar","given":"Patricia","non-dropping-particle":"","parse-names":false,"suffix":""}],"container-title":"Bioelectrochemistry","id":"ITEM-2","issue":"September 2023","issued":{"date-parts":[["2024"]]},"page":"108558","publisher":"Elsevier B.V.","title":"Novel electrochemical biosensor for breast cancer detection, based on a nanocomposite of carbon nanofiber, metal–organic framework, and magnetic graphene oxide","type":"article-journal","volume":"155"},"uris":["http://www.mendeley.com/documents/?uuid=92e340b4-de32-48e3-a039-817f1442adef"]},{"id":"ITEM-3","itemData":{"DOI":"10.2139/ssrn.4341753","ISSN":"15565068","abstract":"In the first level of health care, the timely detection of breast cancer is essential to prevent the progression of the disease, obtain optimal treatment and improve the prognosis and survival of patients. The objective of this study was to analyze the timely advantage of women aged 40-69 years who are referred for early detection and intervention by their family physician and the impact of mammography screening on a BI-RADS diagnosis. This was a cross-sectional comparative study of 412 mammograms performed on women aged 40 to 69, who were treated in the preventive medicine modules of the Family Medicine Unit 1 (FMU1), Aguascalientes, Mexico, from January 2019 to June 2021. Data collection was carried out by simple random sampling using a checklist. Multiple logistic regression models adjusted for age were applied. A total of 90.29% of the patients who underwent screening mammography were not referred in a timely manner to the preventive medicine modules by the family physician, this delay in diagnosis and treatment increased by 3.01 times the probability of having a classification BI-RADS suspected of malignancy compared to those women whose referral was timely (ORadj = 3.01, 95% CI 1.04 - 8.72, p = 0.041). The untimely referral of women aged 40-69 to preventive medicine for the detection of breast cancer increases the risk of finding a malignant lesion.","author":[{"dropping-particle":"","family":"Villagrana Gutiérrez","given":"G.L.","non-dropping-particle":"","parse-names":false,"suffix":""},{"dropping-particle":"","family":"García","given":"A.M.","non-dropping-particle":"","parse-names":false,"suffix":""},{"dropping-particle":"","family":"Larraga Benavente","given":"E.P.","non-dropping-particle":"","parse-names":false,"suffix":""},{"dropping-particle":"","family":"Mejía","given":"F.H.","non-dropping-particle":"","parse-names":false,"suffix":""},{"dropping-particle":"","family":"Gómez","given":"R.T.","non-dropping-particle":"","parse-names":false,"suffix":""},{"dropping-particle":"","family":"Villalón","given":"F.R.","non-dropping-particle":"","parse-names":false,"suffix":""}],"container-title":"Ssrn","id":"ITEM-3","issue":"January","issued":{"date-parts":[["2023"]]},"title":"Non–Timely Referral of Women Aged 40 to 69 to Preventive Medicine for Breast Cancer Detection and its Association with the BI-RADS Classification","type":"article-journal","volume":"35"},"uris":["http://www.mendeley.com/documents/?uuid=b266b6aa-0d13-4a31-9518-c9cef23dd3d8"]}],"mendeley":{"formattedCitation":"&lt;sup&gt;[4–6]&lt;/sup&gt;","plainTextFormattedCitation":"[4–6]","previouslyFormattedCitation":"&lt;sup&gt;[4–6]&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[4–6]</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w:t>
      </w:r>
    </w:p>
    <w:p w14:paraId="0D3405F3" w14:textId="77777777"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t>However, as with many diagnostic tools, the vast amount of data generated by MRI scans requires meticulous examination, a task that is both time-consuming and prone to human error. Herein lies the limitation of relying solely on human expertise for interpreting MRI images. It is a well-acknowledged fact in the medical community that early-stage tumors might sometimes be overlooked in MRI scans, especially when they are small or when the scans present with complex features</w:t>
      </w:r>
      <w:r w:rsidR="00087EAC">
        <w:rPr>
          <w:rFonts w:ascii="Times New Roman" w:hAnsi="Times New Roman" w:cs="Times New Roman"/>
          <w:sz w:val="24"/>
          <w:szCs w:val="24"/>
        </w:rPr>
        <w:t xml:space="preserve">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{"citationItems":[{"id":"ITEM-1","itemData":{"DOI":"10.1016/j.bspc.2022.104292","ISSN":"17468108","abstract":"Breast cancer is a significant cause of cancer fatality among women all over the world. Hence the detection of this disease at the initial stage works as a boon to the patient so that proper treatment can be provided. We have developed five new deep hybrid convolutional neural network-based breast cancer detection frameworks in this work. The proposed hybrid schemes exhibit better performance than the respective base classifiers keeping the combined benefits of both the networks. In addition, a probability-based weight factor (w) and threshold value (β) play a crucial role in making an efficient hybridization. Experimentally selected optimum threshold value (β) makes the system faster and more accurate. More importantly, unlike traditional deep learning methods, the proposed framework yields excellent performance even in small datasets. The proposed scheme is validated with datasets of two different breast cancer modalities: mini-DDSM (mammogram), BUSI and BUS2 (ultrasound). The experimental results demonstrate the superiority of the proposed ShuffleNet-ResNet scheme over the current state-of-the-art methods in all the mentioned datasets. Moreover, the proposed scheme achieves the accuracy of 99.17%, 98.00% for abnormality and malignancy detection in mini-DDSM respectively, and 96.52%, 93.18% for abnormality and malignancy detection BUSI datasets, respectively. BUS2 delivers 98.13% accuracy for malignancy detection.","author":[{"dropping-particle":"","family":"Sahu","given":"Adyasha","non-dropping-particle":"","parse-names":false,"suffix":""},{"dropping-particle":"","family":"Das","given":"Pradeep Kumar","non-dropping-particle":"","parse-names":false,"suffix":""},{"dropping-particle":"","family":"Meher","given":"Sukadev","non-dropping-particle":"","parse-names":false,"suffix":""}],"container-title":"Biomedical Signal Processing and Control","id":"ITEM-1","issue":"P1","issued":{"date-parts":[["2023"]]},"page":"104292","publisher":"Elsevier Ltd","title":"High accuracy hybrid CNN classifiers for breast cancer detection using mammogram and ultrasound datasets","type":"article-journal","volume":"80"},"uris":["http://www.mendeley.com/documents/?uuid=895a5f8c-58b3-4370-83e1-4383d3ef0b97"]},{"id":"ITEM-2","itemData":{"DOI":"10.1016/j.bspc.2023.105080","ISSN":"17468108","abstract":"Breast cancer is the second largest cause of female cancer death and one of the most hazardous diseases that leads to a higher mortality rate. One of the eminent medical approaches is breast cancer recognition, which offers scientists and researchers huge complications. Breast cancer detection at an early stage permits the patients to receive suitable treatment, which increases the chances of survival. Thus, this paper utilizes a new form of artificial intelligence training called Federated Learning (FL), especially for breast cancer detection. FL permits individual hospitals to benefit from the rich datasets of multiple non-affiliated hospitals without centralizing the data in one place. Consequently, the mammogram images are collected from the Digital Database for Screening Mammography (DDSM) dataset. Hence, FL utilizes numerous collaborators to build a strong deep-learning model using a large dataset. In this paper, a hybridization of this type of training with meta-heuristic and deep learning is aimed to be proposed for breast cancer diagnosis. This model encloses diverse steps that include (a) image collection, (b) feature extraction, and (c) classification phase. Initially, the mammogram images related to breast cancer are collected with the concept of FL from the affected individuals. Federated learning helps in reducing the processing time and ensures better performance of the proposed model. The obtained images are considered for the feature extraction phase, where the DenseNet architecture is used for extracting the features, which are used into the classification phase with the help of Enhanced Recurrent Neural Networks (E-RNN) for detecting breast cancer. Here, the performance is enhanced by tuning certain parameters in the RNN network using a hybrid optimization algorithm called Hybrid Dragon-Rider Optimization (HDRO) with Dragonfly Algorithm (DA) and Red deer algorithm (RDA) to achieve accurate classification results. Thus, the simulation outcome of the designed method shows 95% and 91% regarding accuracy and MCC. The experimental results demonstrate the effectiveness of the suggested breast cancer diagnosis model through the comparison with conventional approaches using diverse quantitative measures.","author":[{"dropping-particle":"","family":"Kumbhare","given":"Savita","non-dropping-particle":"","parse-names":false,"suffix":""},{"dropping-particle":"","family":"B.Kathole","given":"Atul","non-dropping-particle":"","parse-names":false,"suffix":""},{"dropping-particle":"","family":"Shinde","given":"Swati","non-dropping-particle":"","parse-names":false,"suffix":""}],"container-title":"Biomedical Signal Processing and Control","id":"ITEM-2","issue":"PA","issued":{"date-parts":[["2023"]]},"page":"105080","publisher":"Elsevier Ltd","title":"Federated learning aided breast cancer detection with intelligent Heuristic-based deep learning framework","type":"article-journal","volume":"86"},"uris":["http://www.mendeley.com/documents/?uuid=56fd2e02-983a-4287-901c-81c052014786"]},{"id":"ITEM-3","itemData":{"DOI":"10.1016/j.measurement.2023.113551","ISSN":"0263-2241","author":[{"dropping-particle":"","family":"Basha","given":"A Alavudeen","non-dropping-particle":"","parse-names":false,"suffix":""},{"dropping-particle":"","family":"Vivekanandan","given":"S","non-dropping-particle":"","parse-names":false,"suffix":""},{"dropping-particle":"","family":"Mubarakali","given":"Azath","non-dropping-particle":"","parse-names":false,"suffix":""},{"dropping-particle":"","family":"Saad","given":"Abdulrahman","non-dropping-particle":"","parse-names":false,"suffix":""}],"container-title":"Measurement","id":"ITEM-3","issue":"March","issued":{"date-parts":[["2023"]]},"page":"113551","publisher":"Elsevier Ltd","title":"Enhanced mammogram classification with convolutional neural network : An improved algorithm for automated breast cancer detection","type":"article-journal","volume":"221"},"uris":["http://www.mendeley.com/documents/?uuid=8879448c-3b76-4bb0-87f4-8183f765b799"]}],"mendeley":{"formattedCitation":"&lt;sup&gt;[7–9]&lt;/sup&gt;","plainTextFormattedCitation":"[7–9]","previouslyFormattedCitation":"&lt;sup&gt;[7–9]&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[7–9]</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w:t>
      </w:r>
    </w:p>
    <w:p w14:paraId="1FD4F6D9" w14:textId="13365133"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t xml:space="preserve">This gap in diagnostic precision sets the stage for the integration of machine learning (ML) models in the process. </w:t>
      </w:r>
      <w:r w:rsidR="00FA315A">
        <w:rPr>
          <w:rFonts w:ascii="Times New Roman" w:hAnsi="Times New Roman" w:cs="Times New Roman"/>
          <w:sz w:val="24"/>
          <w:szCs w:val="24"/>
        </w:rPr>
        <w:t>ML</w:t>
      </w:r>
      <w:r w:rsidRPr="00F86A5C">
        <w:rPr>
          <w:rFonts w:ascii="Times New Roman" w:hAnsi="Times New Roman" w:cs="Times New Roman"/>
          <w:sz w:val="24"/>
          <w:szCs w:val="24"/>
        </w:rPr>
        <w:t>, a subset of artificial intelligence, has demonstrated remarkable potential in various domains, healthcare being one of its prime beneficiaries. In the context of breast cancer detection, ML models can be trained to recognize intricate patterns and subtle abnormalities in MRI scans, which might sometimes be missed by the human eye. These models, when fed with vast amounts of data, adapt and learn, becoming increasingly accurate in their predictions over time</w:t>
      </w:r>
      <w:r w:rsidR="00DA29F4">
        <w:rPr>
          <w:rFonts w:ascii="Times New Roman" w:hAnsi="Times New Roman" w:cs="Times New Roman"/>
          <w:sz w:val="24"/>
          <w:szCs w:val="24"/>
        </w:rPr>
        <w:t xml:space="preserve">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{"citationItems":[{"id":"ITEM-1","itemData":{"DOI":"10.1016/j.ijin.2023.02.001","ISSN":"26666030","abstract":"Breast calcifications or irregular tissue growth are major health concerns that can lead to breast cancer. To enable early management, which significantly lowers death rates, it is crucial to perform screening and determine if a tumor is benign or malignant. Building a cascade network model that bases predictions on the shape, pattern, and spread of the tumor is how this research approaches the challenge. Pre-processing of images, followed by segmentation and classification, are common methods to accomplish this. The strategy in this research employs a cascade network with UNet architecture for segmentation with a ResNet backbone for classification. To enable classification to make predictions, segmentation process involves separating tumor from the image in the form of a mask. The segmentation model's F1-score measurement came out to be 97.30%. The final decision-making layer's neural network is a straightforward 8-layer network, which follows the ResNet50 model. The proposed model's classification accuracy was 98.61%, with F1 score of 98.41%. Comparative evaluations are conducted together with the comprehensive experimental results.","author":[{"dropping-particle":"","family":"Asadi","given":"Bita","non-dropping-particle":"","parse-names":false,"suffix":""},{"dropping-particle":"","family":"Memon","given":"Qurban","non-dropping-particle":"","parse-names":false,"suffix":""}],"container-title":"International Journal of Intelligent Networks","id":"ITEM-1","issue":"January","issued":{"date-parts":[["2023"]]},"page":"46-52","publisher":"Elsevier B.V.","title":"Efficient breast cancer detection via cascade deep learning network","type":"article-journal","volume":"4"},"uris":["http://www.mendeley.com/documents/?uuid=ebd0e108-7473-4471-acda-0f5f2e56838e"]},{"id":"ITEM-2","itemData":{"DOI":"10.1016/j.aca.2023.341796","ISSN":"18734324","abstract":"The METTL3/14 complex is an important RNA N6-Methyladenosine (m6A) methyltransferase in organisms, and the abnormal METTL3/14 complex activity is associated with the pathogenesis and various cancers. Sensitive detection of METTL3/14 complex is essential to tumor pathogenesis study, cancer diagnosis, and anti-cancer drug discovery. However, traditional methods for METTL3/14 complex assay suffer from poor specificity, costly antibodies, unstable RNA substrates, and low sensitivity. Herein, we construct a single quantum dot (QD)-based förster resonance energy transfer (FRET) biosensor for sensitive detection of METTL3/14 complex activity. In the presence of METTL3/14 complex, it catalyzes the methylation of adenine in the substrate probe, leading to the formation of m6A that protects the substrate probes from MazF-mediated cleavage. The hybridization of methylated DNA substrate with biotinylated capture probe initiates polymerization reaction to obtain a biotinylated double-stranded DNA (dsDNA) with the incorporation of numerous Cy5 fluorophores. Subsequently, the Cy5-incorporated dsDNA can self-assembly onto the 605QD surface to form the 605QD-dsDNA-Cy5 nanostructure, causing FRET between 605QD donor and Cy5 acceptor. This biosensor has excellent sensitivity with a limit of detection (LOD) of 3.11 × 10−17 M, and it can measure the METTL3/14 complex activity in a single cell. Moreover, this biosensor can be used to evaluate the METTL3/14 complex kinetic parameters and screen potential inhibitors. Furthermore, it can differentiate the METTL3/14 complex expression in healthy human tissues and breast cancer patient tissues, providing a powerful tool for cancer pathogenesis study, clinical diagnosis, prognosis monitoring, and drug discovery.","author":[{"dropping-particle":"","family":"Liu","given":"Ming hao","non-dropping-particle":"","parse-names":false,"suffix":""},{"dropping-particle":"","family":"Yu","given":"Wan tong","non-dropping-particle":"","parse-names":false,"suffix":""},{"dropping-particle":"","family":"Zhao","given":"Ning ning","non-dropping-particle":"","parse-names":false,"suffix":""},{"dropping-particle":"","family":"Qiu","given":"Jian Ge","non-dropping-particle":"","parse-names":false,"suffix":""},{"dropping-particle":"","family":"Jiang","given":"Bing Hua","non-dropping-particle":"","parse-names":false,"suffix":""},{"dropping-particle":"","family":"Zhang","given":"Yan","non-dropping-particle":"","parse-names":false,"suffix":""},{"dropping-particle":"","family":"Zhang","given":"Chun yang","non-dropping-particle":"","parse-names":false,"suffix":""}],"container-title":"Analytica Chimica Acta","id":"ITEM-2","issue":"September","issued":{"date-parts":[["2023"]]},"page":"341796","publisher":"Elsevier B.V.","title":"Development of a N6-methyladenosine-directed single quantum dot-based biosensor for sensitive detection of METTL3/14 complex activity in breast cancer tissues","type":"article-journal","volume":"1279"},"uris":["http://www.mendeley.com/documents/?uuid=9d37e154-b1f1-4388-a191-49edece5034d"]},{"id":"ITEM-3","itemData":{"DOI":"10.1016/j.bioelechem.2023.108541","ISSN":"1878562X","PMID":"37579553","abstract":"MiRNA-155 is a typical biomarker for breast cancer. Since its low concentration in the physiological environment and the limitations of conventional miRNA detection methods like Northern imprinting and RT-qPCR, convenient, real-time, and rapid detection methods are urgently needed. In this work, an electrochemical biosensor was constructed based on the flower-like MoSe2@1T-MoS2 heterojunction electrode material and specific RNA recognition probes, which can realize the rapid determination of miRNA-155 content with a wide detection range from 1 fM to 1 nM and a limit of detection (LOD) as low as 0.34 fM. Furthermore, the contents of miRNA-155 in blood samples of tumor-bearing mice and normal mice were measured as 724.93 pM and 21.42 pM, respectively by this biosensor, demonstrating its strong identification ability and miRNA-155 can be regarded as an ideal diagnostic marker. On this basis, a portable sensor platform was designed for on-site detection simulation and showed good recovery efficiency from 95.80% to 98.69%. Meanwhile, compared with the standard detection method RT-qPCR, the accuracy and reliability of the biosensor were verified, indicating that the biosensor has the potential to provide point-of-care testing (POCT) for the early diagnosis of breast cancer.","author":[{"dropping-particle":"","family":"Yan","given":"Jianhua","non-dropping-particle":"","parse-names":false,"suffix":""},{"dropping-particle":"","family":"Wang","given":"Kaidi","non-dropping-particle":"","parse-names":false,"suffix":""},{"dropping-particle":"","family":"Liu","given":"Hongjie","non-dropping-particle":"","parse-names":false,"suffix":""},{"dropping-particle":"","family":"Wang","given":"Liwei","non-dropping-particle":"","parse-names":false,"suffix":""},{"dropping-particle":"","family":"Li","given":"Yixiang","non-dropping-particle":"","parse-names":false,"suffix":""},{"dropping-particle":"","family":"Zhang","given":"Guoqing","non-dropping-particle":"","parse-names":false,"suffix":""},{"dropping-particle":"","family":"Deng","given":"Li","non-dropping-particle":"","parse-names":false,"suffix":""}],"container-title":"Bioelectrochemistry","id":"ITEM-3","issue":"June","issued":{"date-parts":[["2023"]]},"page":"108541","publisher":"Elsevier B.V.","title":"Construction of electrochemical biosensors based on MoSe2@1T-MoS2 heterojunction for the sensitive and rapid detection of miRNA-155 biomarker in breast cancer","type":"article-journal","volume":"154"},"uris":["http://www.mendeley.com/documents/?uuid=f4113542-2086-4db2-9a75-a8c5c3642be7"]}],"mendeley":{"formattedCitation":"&lt;sup&gt;[10–12]&lt;/sup&gt;","plainTextFormattedCitation":"[10–12]","previouslyFormattedCitation":"&lt;sup&gt;[10–12]&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[10–12]</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 xml:space="preserve">. They not only promise to enhance the accuracy of </w:t>
      </w:r>
      <w:r w:rsidRPr="00F86A5C">
        <w:rPr>
          <w:rFonts w:ascii="Times New Roman" w:hAnsi="Times New Roman" w:cs="Times New Roman"/>
          <w:sz w:val="24"/>
          <w:szCs w:val="24"/>
        </w:rPr>
        <w:lastRenderedPageBreak/>
        <w:t xml:space="preserve">diagnosis but also reduce the time taken for the same, ensuring that patients receive timely interventions. In the evolving landscape of healthcare, the synergy between advanced imaging techniques </w:t>
      </w:r>
      <w:r w:rsidR="005D3197">
        <w:rPr>
          <w:rFonts w:ascii="Times New Roman" w:hAnsi="Times New Roman" w:cs="Times New Roman"/>
          <w:sz w:val="24"/>
          <w:szCs w:val="24"/>
        </w:rPr>
        <w:t>such as</w:t>
      </w:r>
      <w:r w:rsidR="005D3197"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MRI and the computational prowess of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models presents a compelling case. This fusion aims to usher in a new era of diagnostic accuracy, ensuring that no stone is left unturned in the fight against breast cancer. It represents the future of early detection and promises a paradigm shift in how breast cancer is diagnosed and treated</w:t>
      </w:r>
      <w:r w:rsidR="00087EAC">
        <w:rPr>
          <w:rFonts w:ascii="Times New Roman" w:hAnsi="Times New Roman" w:cs="Times New Roman"/>
          <w:sz w:val="24"/>
          <w:szCs w:val="24"/>
        </w:rPr>
        <w:t xml:space="preserve">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 xml:space="preserve">ADDIN CSL_CITATION {"citationItems":[{"id":"ITEM-1","itemData":{"DOI":"10.1016/j.compbiomed.2023.106554","ISSN":"18790534","PMID":"36646021","abstract":"Cancer is the second cause of mortality worldwide and it has been identified as a perilous disease. Breast cancer accounts for </w:instrText>
      </w:r>
      <w:r w:rsidRPr="00F86A5C">
        <w:rPr>
          <w:rFonts w:ascii="Cambria Math" w:hAnsi="Cambria Math" w:cs="Cambria Math"/>
          <w:sz w:val="24"/>
          <w:szCs w:val="24"/>
        </w:rPr>
        <w:instrText>∼</w:instrText>
      </w:r>
      <w:r w:rsidRPr="00F86A5C">
        <w:rPr>
          <w:rFonts w:ascii="Times New Roman" w:hAnsi="Times New Roman" w:cs="Times New Roman"/>
          <w:sz w:val="24"/>
          <w:szCs w:val="24"/>
        </w:rPr>
        <w:instrText>20% of all new cancer cases worldwide, making it a major cause of morbidity and mortality. Mammography is an effective screening tool for the early detection and management of breast cancer. However, the identification and interpretation of breast lesions is challenging even for expert radiologists. For that reason, several Computer-Aided Diagnosis (CAD) systems are being developed to assist radiologists to accurately detect and/or classify breast cancer. This review examines the recent literature on the automatic detection and/or classification of breast cancer in mammograms, using both conventional feature-based machine learning and deep learning algorithms. The review begins with a comparison of algorithms developed specifically for the detection and/or classification of two types of breast abnormalities, micro-calcifications and masses, followed by the use of sequential mammograms for improving the performance of the algorithms. The available Food and Drug Administration (FDA) approved CAD systems related to triage and diagnosis of breast cancer in mammograms are subsequently presented. Finally, a description of the open access mammography datasets is provided and the potential opportunities for future work in this field are highlighted. The comprehensive review provided here can serve both as a thorough introduction to the field but also provide indicative directions to guide future applications.","author":[{"dropping-particle":"","family":"Loizidou","given":"Kosmia","non-dropping-particle":"","parse-names":false,"suffix":""},{"dropping-particle":"","family":"Elia","given":"Rafaella","non-dropping-particle":"","parse-names":false,"suffix":""},{"dropping-particle":"","family":"Pitris","given":"Costas","non-dropping-particle":"","parse-names":false,"suffix":""}],"container-title":"Computers in Biology and Medicine","id":"ITEM-1","issue":"January","issued":{"date-parts":[["2023"]]},"publisher":"Elsevier Ltd","title":"Computer-aided breast cancer detection and classification in mammography: A comprehensive review","type":"article-journal","volume":"153"},"uris":["http://www.mendeley.com/documents/?uuid=44aa17cd-771e-4de1-935c-c850812dd9c7"]},{"id":"ITEM-2","itemData":{"DOI":"10.1016/j.irbm.2023.100774","ISSN":"18760988","abstract":"Objectives: Breast cancer is a common but deadly disease among women. Medical imaging is an effective method to diagnose breast cancer, but manual image screening is time-consuming. In this study, a novel computer-aided diagnosis system for breast cancer detection called BCDNet is proposed. Material and Methods: We leverage pre-trained convolutional neural networks (CNNs) for representation learning and propose an adaptive backbone selection algorithm to obtain the best CNN model. An extreme learning machine serves as the classifier in the BCDNet, and a bat algorithm with chaotic maps is put forward to further optimize the parameters in the classifiers. A public ultrasound image dataset is used in the experiments based on 5-fold cross-validation. Results: Simulation results suggest that our BCDNet outperforms several state-of-the-art breast cancer detection methods in terms of accuracy. Conclusion: The proposed BCDNet is a useful auxiliary tool that can be applied in clinical screening for breast cancer.","author":[{"dropping-particle":"","family":"Lu","given":"S. Y.","non-dropping-particle":"","parse-names":false,"suffix":""},{"dropping-particle":"","family":"Wang","given":"S. H.","non-dropping-particle":"","parse-names":false,"suffix":""},{"dropping-particle":"","family":"Zhang","given":"Y. D.","non-dropping-particle":"","parse-names":false,"suffix":""}],"container-title":"Irbm","id":"ITEM-2","issue":"4","issued":{"date-parts":[["2023"]]},"title":"BCDNet: An Optimized Deep Network for Ultrasound Breast Cancer Detection","type":"article-journal","volume":"44"},"uris":["http://www.mendeley.com/documents/?uuid=6b3cc529-f926-4592-a066-569f20d60a24"]},{"id":"ITEM-3","itemData":{"DOI":"10.1016/j.eswa.2023.120282","ISSN":"09574174","abstract":"Breast cancer exhibits one of the highest incidence and mortality rates among all cancers affecting women. The early detection of breast cancer reduces mortality and is crucial for prolonging life expectancy. Although mammography is the most often used screening technique in clinical practice, previous studies reviewing mammograms diagnosed by radiologists have commonly revealed false negatives and false positives. Ongoing advances in machine learning techniques have triggered new motivation for the development of computer-aided diagnosis (CAD) systems, which could be applied to assist radiologists in improving final diagnostic accuracy. In this study, an automated methodology for detecting breast cancer in mammography images is proposed based on an ensemble classifier and feature weighting algorithms. First, a novel region extraction approach is proposed to constrain the search area for suspicious breast lesions and an original pectoral removal method is proposed to avoid interference when identifying a region of interest (ROI). In addition, an effective segmentation strategy is developed to automatically identify ROIs whose textural and morphological features are then fused and weighted to generate new feature vectors using a feature weighting algorithm. Finally, an ensemble classifier model is designed using k-nearest neighbor (KNN), bagging, and eigenvalue classification (EigenClass) to determine whether a mammogram contains normal, benign, or malignant tumors based on a majority voting rule. A series of experiments was conducted using the Digital Database for Screening Mammography (DDSM) and Mammographic Image Analysis Society (MIAS) datasets, the results of which demonstrated the proposed scheme outperformed comparable algorithms.","author":[{"dropping-particle":"","family":"Yan","given":"Fei","non-dropping-particle":"","parse-names":false,"suffix":""},{"dropping-particle":"","family":"Huang","given":"Hesheng","non-dropping-particle":"","parse-names":false,"suffix":""},{"dropping-particle":"","family":"Pedrycz","given":"Witold","non-dropping-particle":"","parse-names":false,"suffix":""},{"dropping-particle":"","family":"Hirota","given":"Kaoru","non-dropping-particle":"","parse-names":false,"suffix":""}],"container-title":"Expert Systems with Applications","id":"ITEM-3","issue":"November 2022","issued":{"date-parts":[["2023"]]},"page":"120282","publisher":"Elsevier Ltd","title":"Automated breast cancer detection in mammography using ensemble classifier and feature weighting algorithms","type":"article-journal","volume":"227"},"uris":["http://www.mendeley.com/documents/?uuid=647cb1cc-adb9-4129-b77a-cbb687c3e4e6"]}],"mendeley":{"formattedCitation":"&lt;sup&gt;[13–15]&lt;/sup&gt;","plainTextFormattedCitation":"[13–15]","previouslyFormattedCitation":"&lt;sup&gt;[13–15]&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[13–15]</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w:t>
      </w:r>
    </w:p>
    <w:p w14:paraId="480EA5D1" w14:textId="37E6C040"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t>Breast cancer detection remains a topic of paramount significance in the medical research community due to the disease</w:t>
      </w:r>
      <w:r w:rsidR="006B2B5E">
        <w:rPr>
          <w:rFonts w:ascii="Times New Roman" w:hAnsi="Times New Roman" w:cs="Times New Roman"/>
          <w:sz w:val="24"/>
          <w:szCs w:val="24"/>
        </w:rPr>
        <w:t>’</w:t>
      </w:r>
      <w:r w:rsidRPr="00F86A5C">
        <w:rPr>
          <w:rFonts w:ascii="Times New Roman" w:hAnsi="Times New Roman" w:cs="Times New Roman"/>
          <w:sz w:val="24"/>
          <w:szCs w:val="24"/>
        </w:rPr>
        <w:t xml:space="preserve">s prevalence and the continuous quest for early and accurate diagnostic methodologies. This literature review will delve into various aspects of breast cancer detection, focusing on the utilization of MRI,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models, early diagnosis methodologies, and image feature extraction</w:t>
      </w:r>
      <w:r w:rsidR="00DA29F4">
        <w:rPr>
          <w:rFonts w:ascii="Times New Roman" w:hAnsi="Times New Roman" w:cs="Times New Roman"/>
          <w:sz w:val="24"/>
          <w:szCs w:val="24"/>
        </w:rPr>
        <w:t xml:space="preserve">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{"citationItems":[{"id":"ITEM-1","itemData":{"DOI":"10.1016/j.bios.2023.115552","ISSN":"18734235","PMID":"37542978","abstract":"Exosomal surface proteins are potentially useful for breast cancer diagnosis and awareness of risk. However, some detection techniques involving complex operations and expensive instrumentation are limited to advance to clinical applications. To solve this problem, we develop a dual-modal sensor combining naked-eye detection and electrochemical assay of exosomal surface proteins from breast cancer. Most of existing sensors rely on aptamers recognizing exosomes and generating amplified signals at the same time, which require well-designed aptamer probes to avoid difficulties in identifying exosomes. In our work, aptamers not bound by the exosomes can serve as complete templates to induce formation of G quadruplexes. The peroxidase activity of the G-quadruplex/hemin DNAzyme catalyze substrates can generate both color and electrochemical signals. The developed dual-modal sensor offers a remarkable capability to differentiate nonmetastatic, metastatic breast cancer patients, and healthy individuals through the analysis of exosomal surface proteins. The sensor's distinctive features, including its universality, simplicity, and cost-effectiveness, position it as a promising diagnostic tool in breast cancer research and clinical practice.","author":[{"dropping-particle":"","family":"Cheng","given":"Wenting","non-dropping-particle":"","parse-names":false,"suffix":""},{"dropping-particle":"","family":"Yao","given":"Yanheng","non-dropping-particle":"","parse-names":false,"suffix":""},{"dropping-particle":"","family":"Li","given":"Dayong","non-dropping-particle":"","parse-names":false,"suffix":""},{"dropping-particle":"","family":"Duan","given":"Chengjie","non-dropping-particle":"","parse-names":false,"suffix":""},{"dropping-particle":"","family":"Wang","given":"Zhongyun","non-dropping-particle":"","parse-names":false,"suffix":""},{"dropping-particle":"","family":"Xiang","given":"Yang","non-dropping-particle":"","parse-names":false,"suffix":""}],"container-title":"Biosensors &amp; bioelectronics","id":"ITEM-1","issue":"July","issued":{"date-parts":[["2023"]]},"page":"115552","publisher":"Elsevier B.V.","title":"Asymmetrically split DNAzyme-based colorimetric and electrochemical dual-modal biosensor for detection of breast cancer exosomal surface proteins","type":"article-journal","volume":"238"},"uris":["http://www.mendeley.com/documents/?uuid=c7ac5e25-4858-4588-8750-03c9ed9e217c"]},{"id":"ITEM-2","itemData":{"DOI":"10.1016/S2589-7500(23)00153-X","author":[{"dropping-particle":"","family":"Dembrower","given":"Karin","non-dropping-particle":"","parse-names":false,"suffix":""},{"dropping-particle":"","family":"Crippa","given":"Alessio","non-dropping-particle":"","parse-names":false,"suffix":""},{"dropping-particle":"","family":"Eklund","given":"Martin","non-dropping-particle":"","parse-names":false,"suffix":""},{"dropping-particle":"","family":"Strand","given":"Fredrik","non-dropping-particle":"","parse-names":false,"suffix":""}],"id":"ITEM-2","issue":"23","issued":{"date-parts":[["2023"]]},"page":"1-9","title":"Articles Artificial intelligence for breast cancer detection in screening mammography in Sweden : a prospective , population-based ,","type":"article-journal","volume":"7500"},"uris":["http://www.mendeley.com/documents/?uuid=2fa88e82-ca68-489d-b526-3fe38bb9c5a6"]},{"id":"ITEM-3","itemData":{"DOI":"10.1016/j.aca.2023.340947","ISSN":"18734324","PMID":"36868774","abstract":"Cell-enzyme-linked immunosorbent assay (CELISA) is extensively applied for cancer diagnosis and screening because of its simple operation, high sensitivity, and intuitive color change. However, the unstable horseradish peroxidase (HRP), hydrogen peroxide (H2O2) and non-specificity have led to a high false negative rate, which limits its application. In this study, we have developed an innovative immunoaffinity nanozyme aided CELISA based on anti-CD44 monoclonal antibodies (mAbs) bioconjugated manganese dioxide-modified magnetite nanoparticles (Fe3O4@MnO2 NPs) for the specific detection of triple-negative breast cancer MDA-MB-231 cells. The CD44FM nanozymes were fabricated to replace unstable HRP and H2O2 to counteract possible negative effects in conventional CELISA. Results suggested that CD44FM nanozymes displayed remarkable oxidase-like activities over an extensive pH and temperature range. The bioconjugation of CD44 mAbs enabled CD44FM nanozymes to enter MDA-MB-231 cells selectively via over-expressed CD44 antigens on the membrane surface of these cells, and then catalyzed oxidation of the chromogenic substrate TMB, further achieving specific detection of these cells. Additionally, this study exhibited high sensitivity and low detection limit for MDA-MB-231 cells with a quantitation range of just 186 cells. To sum up, this report developed a simple, specific and sensitive assay platform based on CD44FM nanozymes, which could provide a promising strategy for targeted diagnosis and screening of breast cancer.","author":[{"dropping-particle":"","family":"Chen","given":"Xuyang","non-dropping-particle":"","parse-names":false,"suffix":""},{"dropping-particle":"","family":"Tao","given":"Haizhen","non-dropping-particle":"","parse-names":false,"suffix":""},{"dropping-particle":"","family":"Guo","given":"Yuqi","non-dropping-particle":"","parse-names":false,"suffix":""},{"dropping-particle":"","family":"Wang","given":"Zichao","non-dropping-particle":"","parse-names":false,"suffix":""},{"dropping-particle":"","family":"Li","given":"Ruifang","non-dropping-particle":"","parse-names":false,"suffix":""},{"dropping-particle":"","family":"Zhao","given":"Yingyuan","non-dropping-particle":"","parse-names":false,"suffix":""},{"dropping-particle":"","family":"Liu","given":"Chuan","non-dropping-particle":"","parse-names":false,"suffix":""},{"dropping-particle":"","family":"Zhao","given":"Xuanping","non-dropping-particle":"","parse-names":false,"suffix":""},{"dropping-particle":"","family":"Wang","given":"Xueqin","non-dropping-particle":"","parse-names":false,"suffix":""},{"dropping-particle":"","family":"Duan","given":"Shaofeng","non-dropping-particle":"","parse-names":false,"suffix":""}],"container-title":"Analytica Chimica Acta","id":"ITEM-3","issue":"January","issued":{"date-parts":[["2023"]]},"page":"340947","publisher":"Elsevier B.V.","title":"Anti-CD44 antibodies grafted immunoaffinity Fe3O4@MnO2 nanozymes with highly oxidase-like catalytic activity for specific detection of triple-negative breast cancer MDA-MB-231 cells","type":"article-journal","volume":"1249"},"uris":["http://www.mendeley.com/documents/?uuid=6d3604f1-10cc-4203-83f2-9a21b767ef91"]}],"mendeley":{"formattedCitation":"&lt;sup&gt;[16–18]&lt;/sup&gt;","plainTextFormattedCitation":"[16–18]","previouslyFormattedCitation":"&lt;sup&gt;[16–18]&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[16–18]</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 xml:space="preserve">. Breast cancer, being the most common cancer among women globally, has witnessed substantial research on its detection methodologies. Historically, mammography has been the gold standard for breast cancer screening. However, its limitations, especially in detecting tumors in dense breast tissues, paved the way for alternative imaging techniques. Among these, MRI has gained increasing attention in recent years. According to a study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{"citationItems":[{"id":"ITEM-1","itemData":{"DOI":"10.1016/j.bspc.2023.105269","ISSN":"17468108","abstract":"Breast cancer is a very severe type of cancer that often develops in breast cells. Attempting to develop an effective predictive model for breast cancer prognosis prediction is urgently needed despite substantial advancements in the management of symptomatic breast cancer over the past ten years. The precise prediction will offer numerous advantages, including the ability to diagnose cancer at an early stage and protect patients from needless medical care and related costs. In the medical field, recall is just as important as model accuracy. Even more crucially in the medical area, a model is not very good if its accuracy is high but its recall is low. To boost accuracy while still assigning equal weight to recall, we proposed a model that ensembles Feature Selection (FS), Feature Extraction (FE), and 5 Machine Learning (ML) models. There are three steps in our proposed model. The Correlation Coefficient (CC) and Anova (Anv) feature selection methodologies to choose the features in the first stage. Applying Uniform Manifold Approximation and Projection (UMAP), t-distributed Stochastic Neighbour Embedding (t-SNE), and Principal Component Analysis (PCA) to extract the features in the second stage without compromising the crucial information. With 5 ML models and ensemble models such as Voting Classifier (VC) and Stacking Classifier (SC) after selecting and extracting features from the dataset to predict the disease will be the last stage. The results show that the proposed model CC-Anv with PCA using a SC outperformed all the existing methodologies with 100% accuracy, precision, recall, and f1-score.","author":[{"dropping-particle":"","family":"Kapila","given":"Ramdas","non-dropping-particle":"","parse-names":false,"suffix":""},{"dropping-particle":"","family":"Saleti","given":"Sumalatha","non-dropping-particle":"","parse-names":false,"suffix":""}],"container-title":"Biomedical Signal Processing and Control","id":"ITEM-1","issue":"PB","issued":{"date-parts":[["2023"]]},"page":"105269","publisher":"Elsevier Ltd","title":"An efficient ensemble-based Machine Learning for breast cancer detection","type":"article-journal","volume":"86"},"uris":["http://www.mendeley.com/documents/?uuid=8bccb277-05d6-433b-8e13-df3f39ad76a1"]}],"mendeley":{"formattedCitation":"&lt;sup&gt;[19]&lt;/sup&gt;","plainTextFormattedCitation":"[19]","previouslyFormattedCitation":"&lt;sup&gt;[19]&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[19]</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 MRI offers superior sensitivity compared to mammography, particularly in high-risk populations. The high spatial resolution and intricate tissue contrast provided by MRI allow for the identification of minute abnormalities, which might be overlooked in traditional mammograms. However, the specificity of MRI has always been a subject of debate, leading to discussions about potential overdiagnosis</w:t>
      </w:r>
      <w:r w:rsidR="006745A4">
        <w:rPr>
          <w:rFonts w:ascii="Times New Roman" w:hAnsi="Times New Roman" w:cs="Times New Roman"/>
          <w:sz w:val="24"/>
          <w:szCs w:val="24"/>
        </w:rPr>
        <w:t xml:space="preserve">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{"citationItems":[{"id":"ITEM-1","itemData":{"DOI":"10.1016/j.compbiomed.2023.107133","ISSN":"18790534","abstract":"This paper presents a novel framework for breast cancer detection using mammogram images. The proposed solution aims to output an explainable classification from a mammogram image. The classification approach uses a Case-Based Reasoning system (CBR). CBR accuracy strongly depends on the quality of the extracted features. To achieve relevant classification, we propose a pipeline that includes image enhancement and data augmentation to improve the quality of extracted features and provide a final diagnosis. An efficient segmentation method based on a U-Net architecture is used to extract Regions of interest (RoI) from mammograms. The purpose is to combine deep learning (DL) with CBR to improve classification accuracy. DL provides accurate mammogram segmentation, while CBR gives an explainable and accurate classification. The proposed approach was tested on the CBIS-DDSM dataset and achieved high performance with an accuracy (Acc) of 86.71 % and a recall of 91.34 %, outperforming some well-known machine learning (ML) and DL approaches.","author":[{"dropping-particle":"","family":"Bouzar-Benlabiod","given":"Lydia","non-dropping-particle":"","parse-names":false,"suffix":""},{"dropping-particle":"","family":"Harrar","given":"Khaled","non-dropping-particle":"","parse-names":false,"suffix":""},{"dropping-particle":"","family":"Yamoun","given":"Lahcen","non-dropping-particle":"","parse-names":false,"suffix":""},{"dropping-particle":"","family":"Khodja","given":"Mustapha Yacine","non-dropping-particle":"","parse-names":false,"suffix":""},{"dropping-particle":"","family":"Akhloufi","given":"Moulay A.","non-dropping-particle":"","parse-names":false,"suffix":""}],"container-title":"Computers in Biology and Medicine","id":"ITEM-1","issue":"May","issued":{"date-parts":[["2023"]]},"publisher":"Elsevier Ltd","title":"A novel breast cancer detection architecture based on a CNN-CBR system for mammogram classification","type":"article-journal","volume":"163"},"uris":["http://www.mendeley.com/documents/?uuid=a44e08a9-7eb5-4015-9b7e-3486f6910cce"]}],"mendeley":{"formattedCitation":"&lt;sup&gt;[20]&lt;/sup&gt;","plainTextFormattedCitation":"[20]","previouslyFormattedCitation":"&lt;sup&gt;[20]&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[20]</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w:t>
      </w:r>
    </w:p>
    <w:p w14:paraId="74FC2B99" w14:textId="5F574BEB"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t xml:space="preserve">With the advancement of MRI as a diagnostic tool, the sheer volume and complexity of the data generated by these </w:t>
      </w:r>
      <w:r w:rsidRPr="00F86A5C">
        <w:rPr>
          <w:rFonts w:ascii="Times New Roman" w:hAnsi="Times New Roman" w:cs="Times New Roman"/>
          <w:sz w:val="24"/>
          <w:szCs w:val="24"/>
        </w:rPr>
        <w:lastRenderedPageBreak/>
        <w:t xml:space="preserve">scans presented a new challenge. Manual interpretation of MRI scans, though reliable, can sometimes be time-intensive and subject to oversight due to the subtlety of early-stage tumors. Recognizing these challenges, researchers began exploring computational methods to assist radiologists.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in particular, started emerging as a potent tool to address these diagnostic challenges. The integration of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models in medical imaging is not new. However, its application in breast cancer detection using MRI scans has been a relatively recent development. A research highlighted the potential of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in detecting and classifying lesions in MRI </w:t>
      </w:r>
      <w:r w:rsidRPr="00F86A5C">
        <w:rPr>
          <w:rFonts w:ascii="Times New Roman" w:hAnsi="Times New Roman" w:cs="Times New Roman"/>
          <w:sz w:val="24"/>
          <w:szCs w:val="24"/>
        </w:rPr>
        <w:lastRenderedPageBreak/>
        <w:t>scans with a high degree of accuracy. These models, trained on vast datasets, can identify patterns and abnormalities that might be subtle or ambiguous for the human eye. Moreover, the continuous evolution of these models with exposure to new data ensures that their diagnostic accuracy only gets refined over time</w:t>
      </w:r>
      <w:r w:rsidR="00DA29F4">
        <w:rPr>
          <w:rFonts w:ascii="Times New Roman" w:hAnsi="Times New Roman" w:cs="Times New Roman"/>
          <w:sz w:val="24"/>
          <w:szCs w:val="24"/>
        </w:rPr>
        <w:t xml:space="preserve"> </w:t>
      </w:r>
      <w:r w:rsidRPr="00F86A5C">
        <w:rPr>
          <w:rFonts w:ascii="Times New Roman" w:hAnsi="Times New Roman" w:cs="Times New Roman"/>
          <w:sz w:val="24"/>
          <w:szCs w:val="24"/>
        </w:rPr>
        <w:fldChar w:fldCharType="begin" w:fldLock="1"/>
      </w:r>
      <w:r w:rsidRPr="00F86A5C">
        <w:rPr>
          <w:rFonts w:ascii="Times New Roman" w:hAnsi="Times New Roman" w:cs="Times New Roman"/>
          <w:sz w:val="24"/>
          <w:szCs w:val="24"/>
        </w:rPr>
        <w:instrText>ADDIN CSL_CITATION {"citationItems":[{"id":"ITEM-1","itemData":{"DOI":"10.1016/j.dajour.2023.100245","ISSN":"27726622","abstract":"Breast cancer is the most common life-threatening cancer in women and one of the leading causes of death. Early diagnosis is one of the best defenses against the spread of breast cancer. Machine learning (ML) tools are now available for cancer detection and prediction. This study presents a comparative assessment of machine learning models for diagnosing breast cancer based on various classification schemes. Our classification methodology is based on well-organized data collection, preparation, transformation, and exploratory analysis (including correlation matrix, histogram, and data distribution). All characteristics are compared with the results of applying the Least Absolute Shrinkage and Selection Operator (LASSO) approach, which selects the most important attributes. Logistic Regression (LR), K-Nearest Neighbors (KNN), Extreme Gradient Boosting (XGB), Gradient Boosting (GB), Random Forest (RF), Multilayer Perceptron (MLP), and Support Vector Machine (SVM) algorithms have been applied in this study. We have achieved the maximum accuracy of 90.68% by RF compared with LASSO. Similarly, the recall in KNN was 98.80%, the precision in MLP was 92.50%, and the F1 score in RF was 94.60%.","author":[{"dropping-particle":"","family":"Hassan","given":"Md Mehedi","non-dropping-particle":"","parse-names":false,"suffix":""},{"dropping-particle":"","family":"Hassan","given":"Md Mahedi","non-dropping-particle":"","parse-names":false,"suffix":""},{"dropping-particle":"","family":"Yasmin","given":"Farhana","non-dropping-particle":"","parse-names":false,"suffix":""},{"dropping-particle":"","family":"Khan","given":"Md Asif Rakib","non-dropping-particle":"","parse-names":false,"suffix":""},{"dropping-particle":"","family":"Zaman","given":"Sadika","non-dropping-particle":"","parse-names":false,"suffix":""},{"dropping-particle":"","family":"Galibuzzaman","given":"","non-dropping-particle":"","parse-names":false,"suffix":""},{"dropping-particle":"","family":"Islam","given":"Khan Kamrul","non-dropping-particle":"","parse-names":false,"suffix":""},{"dropping-particle":"","family":"Bairagi","given":"Anupam Kumar","non-dropping-particle":"","parse-names":false,"suffix":""}],"container-title":"Decision Analytics Journal","id":"ITEM-1","issue":"May","issued":{"date-parts":[["2023"]]},"page":"100245","publisher":"Elsevier Inc.","title":"A comparative assessment of machine learning algorithms with the Least Absolute Shrinkage and Selection Operator for breast cancer detection and prediction","type":"article-journal","volume":"7"},"uris":["http://www.mendeley.com/documents/?uuid=cfc7c064-91bb-473a-9aa8-808e3b5a50a4"]}],"mendeley":{"formattedCitation":"&lt;sup&gt;[21]&lt;/sup&gt;","plainTextFormattedCitation":"[21]","previouslyFormattedCitation":"&lt;sup&gt;[21]&lt;/sup&gt;"},"properties":{"noteIndex":0},"schema":"https://github.com/citation-style-language/schema/raw/master/csl-citation.json"}</w:instrText>
      </w:r>
      <w:r w:rsidRPr="00F86A5C">
        <w:rPr>
          <w:rFonts w:ascii="Times New Roman" w:hAnsi="Times New Roman" w:cs="Times New Roman"/>
          <w:sz w:val="24"/>
          <w:szCs w:val="24"/>
        </w:rPr>
        <w:fldChar w:fldCharType="separate"/>
      </w:r>
      <w:r w:rsidRPr="00F86A5C">
        <w:rPr>
          <w:rFonts w:ascii="Times New Roman" w:hAnsi="Times New Roman" w:cs="Times New Roman"/>
          <w:sz w:val="24"/>
          <w:szCs w:val="24"/>
        </w:rPr>
        <w:t>[21]</w:t>
      </w:r>
      <w:r w:rsidRPr="00F86A5C">
        <w:rPr>
          <w:rFonts w:ascii="Times New Roman" w:hAnsi="Times New Roman" w:cs="Times New Roman"/>
          <w:sz w:val="24"/>
          <w:szCs w:val="24"/>
        </w:rPr>
        <w:fldChar w:fldCharType="end"/>
      </w:r>
      <w:r w:rsidRPr="00F86A5C">
        <w:rPr>
          <w:rFonts w:ascii="Times New Roman" w:hAnsi="Times New Roman" w:cs="Times New Roman"/>
          <w:sz w:val="24"/>
          <w:szCs w:val="24"/>
        </w:rPr>
        <w:t>.</w:t>
      </w:r>
    </w:p>
    <w:p w14:paraId="09218346" w14:textId="79E36529" w:rsidR="008958FE" w:rsidRPr="00F86A5C" w:rsidRDefault="00B22D11">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num="2" w:space="708"/>
          <w:docGrid w:linePitch="360"/>
        </w:sectPr>
      </w:pPr>
      <w:r w:rsidRPr="00F86A5C">
        <w:rPr>
          <w:rFonts w:ascii="Times New Roman" w:hAnsi="Times New Roman" w:cs="Times New Roman"/>
          <w:sz w:val="24"/>
          <w:szCs w:val="24"/>
        </w:rPr>
        <w:t xml:space="preserve">The objective of this work is to develop and validate a novel approach that integrates </w:t>
      </w:r>
      <w:r w:rsidR="004F75FE">
        <w:rPr>
          <w:rFonts w:ascii="Times New Roman" w:hAnsi="Times New Roman" w:cs="Times New Roman"/>
          <w:sz w:val="24"/>
          <w:szCs w:val="24"/>
        </w:rPr>
        <w:t>ML</w:t>
      </w:r>
      <w:r w:rsidRPr="00F86A5C">
        <w:rPr>
          <w:rFonts w:ascii="Times New Roman" w:hAnsi="Times New Roman" w:cs="Times New Roman"/>
          <w:sz w:val="24"/>
          <w:szCs w:val="24"/>
        </w:rPr>
        <w:t xml:space="preserve"> models with MRI scans, aiming to enhance the early detection and accuracy of breast cancer diagnosis, thereby improving patient outcomes and streamlining the diagnostic process for healthcare professionals.</w:t>
      </w:r>
    </w:p>
    <w:p w14:paraId="65B5BD1D" w14:textId="77777777" w:rsidR="008958FE" w:rsidRPr="00F86A5C" w:rsidRDefault="008958FE">
      <w:pPr>
        <w:spacing w:line="240" w:lineRule="auto"/>
        <w:jc w:val="both"/>
        <w:rPr>
          <w:rFonts w:ascii="Times New Roman" w:hAnsi="Times New Roman" w:cs="Times New Roman"/>
          <w:sz w:val="24"/>
          <w:szCs w:val="24"/>
        </w:rPr>
      </w:pPr>
    </w:p>
    <w:p w14:paraId="0824F394" w14:textId="77777777" w:rsidR="008958FE" w:rsidRPr="00F86A5C" w:rsidRDefault="00B22D11">
      <w:pPr>
        <w:pStyle w:val="ListParagraph"/>
        <w:numPr>
          <w:ilvl w:val="0"/>
          <w:numId w:val="1"/>
        </w:numPr>
        <w:spacing w:line="240" w:lineRule="auto"/>
        <w:jc w:val="both"/>
        <w:rPr>
          <w:rFonts w:ascii="Times New Roman" w:hAnsi="Times New Roman" w:cs="Times New Roman"/>
          <w:b/>
          <w:bCs/>
          <w:sz w:val="24"/>
          <w:szCs w:val="24"/>
        </w:rPr>
      </w:pPr>
      <w:r w:rsidRPr="00F86A5C">
        <w:rPr>
          <w:rFonts w:ascii="Times New Roman" w:hAnsi="Times New Roman" w:cs="Times New Roman"/>
          <w:b/>
          <w:bCs/>
          <w:sz w:val="24"/>
          <w:szCs w:val="24"/>
        </w:rPr>
        <w:t>Methods</w:t>
      </w:r>
    </w:p>
    <w:p w14:paraId="0CA139C7" w14:textId="3895AF25" w:rsidR="008958FE" w:rsidRPr="00F86A5C" w:rsidRDefault="00B22D11">
      <w:pPr>
        <w:spacing w:line="240" w:lineRule="auto"/>
        <w:jc w:val="both"/>
        <w:rPr>
          <w:rFonts w:ascii="Times New Roman" w:hAnsi="Times New Roman" w:cs="Times New Roman"/>
          <w:b/>
          <w:bCs/>
          <w:sz w:val="24"/>
          <w:szCs w:val="24"/>
        </w:rPr>
      </w:pPr>
      <w:r w:rsidRPr="00F86A5C">
        <w:rPr>
          <w:rFonts w:ascii="Times New Roman" w:hAnsi="Times New Roman" w:cs="Times New Roman"/>
          <w:b/>
          <w:bCs/>
          <w:sz w:val="24"/>
          <w:szCs w:val="24"/>
        </w:rPr>
        <w:t xml:space="preserve">2.1.   Data </w:t>
      </w:r>
      <w:r w:rsidR="00A20019">
        <w:rPr>
          <w:rFonts w:ascii="Times New Roman" w:hAnsi="Times New Roman" w:cs="Times New Roman"/>
          <w:b/>
          <w:bCs/>
          <w:sz w:val="24"/>
          <w:szCs w:val="24"/>
        </w:rPr>
        <w:t>c</w:t>
      </w:r>
      <w:r w:rsidRPr="00F86A5C">
        <w:rPr>
          <w:rFonts w:ascii="Times New Roman" w:hAnsi="Times New Roman" w:cs="Times New Roman"/>
          <w:b/>
          <w:bCs/>
          <w:sz w:val="24"/>
          <w:szCs w:val="24"/>
        </w:rPr>
        <w:t>ollection</w:t>
      </w:r>
    </w:p>
    <w:p w14:paraId="203245EF" w14:textId="616CDDD4" w:rsidR="008958FE" w:rsidRPr="00F86A5C" w:rsidRDefault="00B22D11">
      <w:pPr>
        <w:spacing w:line="240" w:lineRule="auto"/>
        <w:jc w:val="center"/>
        <w:rPr>
          <w:rFonts w:ascii="Times New Roman" w:hAnsi="Times New Roman" w:cs="Times New Roman"/>
          <w:b/>
          <w:bCs/>
          <w:sz w:val="24"/>
          <w:szCs w:val="24"/>
        </w:rPr>
      </w:pPr>
      <w:proofErr w:type="gramStart"/>
      <w:r w:rsidRPr="00F86A5C">
        <w:rPr>
          <w:rFonts w:ascii="Times New Roman" w:hAnsi="Times New Roman" w:cs="Times New Roman"/>
          <w:b/>
          <w:bCs/>
          <w:sz w:val="24"/>
          <w:szCs w:val="24"/>
        </w:rPr>
        <w:t>Table 1.</w:t>
      </w:r>
      <w:proofErr w:type="gramEnd"/>
      <w:r w:rsidRPr="00F86A5C">
        <w:rPr>
          <w:rFonts w:ascii="Times New Roman" w:hAnsi="Times New Roman" w:cs="Times New Roman"/>
          <w:b/>
          <w:bCs/>
          <w:sz w:val="24"/>
          <w:szCs w:val="24"/>
        </w:rPr>
        <w:t xml:space="preserve"> Patient history data</w:t>
      </w:r>
    </w:p>
    <w:tbl>
      <w:tblPr>
        <w:tblStyle w:val="TableGrid"/>
        <w:tblW w:w="8992" w:type="dxa"/>
        <w:tblLook w:val="04A0" w:firstRow="1" w:lastRow="0" w:firstColumn="1" w:lastColumn="0" w:noHBand="0" w:noVBand="1"/>
      </w:tblPr>
      <w:tblGrid>
        <w:gridCol w:w="1341"/>
        <w:gridCol w:w="648"/>
        <w:gridCol w:w="1265"/>
        <w:gridCol w:w="1679"/>
        <w:gridCol w:w="2562"/>
        <w:gridCol w:w="1497"/>
      </w:tblGrid>
      <w:tr w:rsidR="008958FE" w:rsidRPr="00F86A5C" w14:paraId="1DD1701C" w14:textId="77777777">
        <w:trPr>
          <w:trHeight w:val="518"/>
        </w:trPr>
        <w:tc>
          <w:tcPr>
            <w:tcW w:w="0" w:type="auto"/>
          </w:tcPr>
          <w:p w14:paraId="43B1B5F8" w14:textId="77777777" w:rsidR="008958FE" w:rsidRPr="00F86A5C" w:rsidRDefault="00B22D1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Patient ID</w:t>
            </w:r>
          </w:p>
        </w:tc>
        <w:tc>
          <w:tcPr>
            <w:tcW w:w="0" w:type="auto"/>
          </w:tcPr>
          <w:p w14:paraId="139EC443" w14:textId="77777777" w:rsidR="008958FE" w:rsidRPr="00F86A5C" w:rsidRDefault="00B22D1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Age</w:t>
            </w:r>
          </w:p>
        </w:tc>
        <w:tc>
          <w:tcPr>
            <w:tcW w:w="0" w:type="auto"/>
          </w:tcPr>
          <w:p w14:paraId="4CDBF7A9" w14:textId="77777777" w:rsidR="008958FE" w:rsidRPr="00F86A5C" w:rsidRDefault="00B22D1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Diagnosis</w:t>
            </w:r>
          </w:p>
        </w:tc>
        <w:tc>
          <w:tcPr>
            <w:tcW w:w="0" w:type="auto"/>
          </w:tcPr>
          <w:p w14:paraId="2DB8E683" w14:textId="2887017B" w:rsidR="008958FE" w:rsidRPr="00F86A5C" w:rsidRDefault="00B22D11" w:rsidP="00A20019">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 xml:space="preserve">No. of </w:t>
            </w:r>
            <w:r w:rsidR="00A20019">
              <w:rPr>
                <w:rFonts w:ascii="Times New Roman" w:eastAsia="Times New Roman" w:hAnsi="Times New Roman" w:cs="Times New Roman"/>
                <w:b/>
                <w:bCs/>
                <w:color w:val="000000" w:themeColor="text1"/>
                <w:kern w:val="0"/>
                <w:sz w:val="24"/>
                <w:szCs w:val="24"/>
                <w:lang w:eastAsia="en-IN"/>
                <w14:ligatures w14:val="none"/>
              </w:rPr>
              <w:t>i</w:t>
            </w:r>
            <w:r w:rsidRPr="00F86A5C">
              <w:rPr>
                <w:rFonts w:ascii="Times New Roman" w:eastAsia="Times New Roman" w:hAnsi="Times New Roman" w:cs="Times New Roman"/>
                <w:b/>
                <w:bCs/>
                <w:color w:val="000000" w:themeColor="text1"/>
                <w:kern w:val="0"/>
                <w:sz w:val="24"/>
                <w:szCs w:val="24"/>
                <w:lang w:eastAsia="en-IN"/>
                <w14:ligatures w14:val="none"/>
              </w:rPr>
              <w:t>mages</w:t>
            </w:r>
          </w:p>
        </w:tc>
        <w:tc>
          <w:tcPr>
            <w:tcW w:w="0" w:type="auto"/>
          </w:tcPr>
          <w:p w14:paraId="296FFA72" w14:textId="5E50A200" w:rsidR="008958FE" w:rsidRPr="00F86A5C" w:rsidRDefault="00B22D11" w:rsidP="00A20019">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 xml:space="preserve">Image </w:t>
            </w:r>
            <w:r w:rsidR="00A20019">
              <w:rPr>
                <w:rFonts w:ascii="Times New Roman" w:eastAsia="Times New Roman" w:hAnsi="Times New Roman" w:cs="Times New Roman"/>
                <w:b/>
                <w:bCs/>
                <w:color w:val="000000" w:themeColor="text1"/>
                <w:kern w:val="0"/>
                <w:sz w:val="24"/>
                <w:szCs w:val="24"/>
                <w:lang w:eastAsia="en-IN"/>
                <w14:ligatures w14:val="none"/>
              </w:rPr>
              <w:t>t</w:t>
            </w:r>
            <w:r w:rsidRPr="00F86A5C">
              <w:rPr>
                <w:rFonts w:ascii="Times New Roman" w:eastAsia="Times New Roman" w:hAnsi="Times New Roman" w:cs="Times New Roman"/>
                <w:b/>
                <w:bCs/>
                <w:color w:val="000000" w:themeColor="text1"/>
                <w:kern w:val="0"/>
                <w:sz w:val="24"/>
                <w:szCs w:val="24"/>
                <w:lang w:eastAsia="en-IN"/>
                <w14:ligatures w14:val="none"/>
              </w:rPr>
              <w:t>ype</w:t>
            </w:r>
          </w:p>
        </w:tc>
        <w:tc>
          <w:tcPr>
            <w:tcW w:w="0" w:type="auto"/>
          </w:tcPr>
          <w:p w14:paraId="47E7AC7F" w14:textId="77777777" w:rsidR="008958FE" w:rsidRPr="00F86A5C" w:rsidRDefault="00B22D1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Notes</w:t>
            </w:r>
          </w:p>
        </w:tc>
      </w:tr>
      <w:tr w:rsidR="008958FE" w:rsidRPr="00F86A5C" w14:paraId="63EE804E" w14:textId="77777777">
        <w:trPr>
          <w:trHeight w:val="255"/>
        </w:trPr>
        <w:tc>
          <w:tcPr>
            <w:tcW w:w="0" w:type="auto"/>
          </w:tcPr>
          <w:p w14:paraId="06C6B233"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P001</w:t>
            </w:r>
          </w:p>
        </w:tc>
        <w:tc>
          <w:tcPr>
            <w:tcW w:w="0" w:type="auto"/>
          </w:tcPr>
          <w:p w14:paraId="0FAF01B5"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42</w:t>
            </w:r>
          </w:p>
        </w:tc>
        <w:tc>
          <w:tcPr>
            <w:tcW w:w="0" w:type="auto"/>
          </w:tcPr>
          <w:p w14:paraId="47E1328D"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Positive</w:t>
            </w:r>
          </w:p>
        </w:tc>
        <w:tc>
          <w:tcPr>
            <w:tcW w:w="0" w:type="auto"/>
          </w:tcPr>
          <w:p w14:paraId="255D3519"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5</w:t>
            </w:r>
          </w:p>
        </w:tc>
        <w:tc>
          <w:tcPr>
            <w:tcW w:w="0" w:type="auto"/>
          </w:tcPr>
          <w:p w14:paraId="03CACCD0"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T1-weighted</w:t>
            </w:r>
          </w:p>
        </w:tc>
        <w:tc>
          <w:tcPr>
            <w:tcW w:w="0" w:type="auto"/>
          </w:tcPr>
          <w:p w14:paraId="161FFB0B" w14:textId="5663BD6E" w:rsidR="008958FE" w:rsidRPr="00F86A5C" w:rsidRDefault="006745A4" w:rsidP="00BF5D6A">
            <w:pPr>
              <w:spacing w:after="0" w:line="240" w:lineRule="auto"/>
              <w:jc w:val="center"/>
              <w:rPr>
                <w:rFonts w:ascii="Times New Roman" w:eastAsia="Times New Roman" w:hAnsi="Times New Roman" w:cs="Times New Roman"/>
                <w:color w:val="000000" w:themeColor="text1"/>
                <w:kern w:val="0"/>
                <w:sz w:val="24"/>
                <w:szCs w:val="24"/>
                <w:lang w:eastAsia="en-IN"/>
                <w14:ligatures w14:val="none"/>
              </w:rPr>
            </w:pPr>
            <w:r>
              <w:rPr>
                <w:rFonts w:ascii="Times New Roman" w:eastAsia="Times New Roman" w:hAnsi="Times New Roman" w:cs="Times New Roman"/>
                <w:color w:val="000000" w:themeColor="text1"/>
                <w:kern w:val="0"/>
                <w:sz w:val="24"/>
                <w:szCs w:val="24"/>
                <w:lang w:eastAsia="en-IN"/>
                <w14:ligatures w14:val="none"/>
              </w:rPr>
              <w:t>—</w:t>
            </w:r>
          </w:p>
        </w:tc>
      </w:tr>
      <w:tr w:rsidR="008958FE" w:rsidRPr="00F86A5C" w14:paraId="50722419" w14:textId="77777777">
        <w:trPr>
          <w:trHeight w:val="510"/>
        </w:trPr>
        <w:tc>
          <w:tcPr>
            <w:tcW w:w="0" w:type="auto"/>
          </w:tcPr>
          <w:p w14:paraId="4FBD09BA"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P002</w:t>
            </w:r>
          </w:p>
        </w:tc>
        <w:tc>
          <w:tcPr>
            <w:tcW w:w="0" w:type="auto"/>
          </w:tcPr>
          <w:p w14:paraId="222AF2CC"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38</w:t>
            </w:r>
          </w:p>
        </w:tc>
        <w:tc>
          <w:tcPr>
            <w:tcW w:w="0" w:type="auto"/>
          </w:tcPr>
          <w:p w14:paraId="64B147DC"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Positive</w:t>
            </w:r>
          </w:p>
        </w:tc>
        <w:tc>
          <w:tcPr>
            <w:tcW w:w="0" w:type="auto"/>
          </w:tcPr>
          <w:p w14:paraId="001EB544"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6</w:t>
            </w:r>
          </w:p>
        </w:tc>
        <w:tc>
          <w:tcPr>
            <w:tcW w:w="0" w:type="auto"/>
          </w:tcPr>
          <w:p w14:paraId="351CAC39"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T2-weighted</w:t>
            </w:r>
          </w:p>
        </w:tc>
        <w:tc>
          <w:tcPr>
            <w:tcW w:w="0" w:type="auto"/>
          </w:tcPr>
          <w:p w14:paraId="2807DB3B"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Dense tissue</w:t>
            </w:r>
          </w:p>
        </w:tc>
      </w:tr>
      <w:tr w:rsidR="008958FE" w:rsidRPr="00F86A5C" w14:paraId="4F1F1210" w14:textId="77777777">
        <w:trPr>
          <w:trHeight w:val="518"/>
        </w:trPr>
        <w:tc>
          <w:tcPr>
            <w:tcW w:w="0" w:type="auto"/>
          </w:tcPr>
          <w:p w14:paraId="45DFBFBA"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P003</w:t>
            </w:r>
          </w:p>
        </w:tc>
        <w:tc>
          <w:tcPr>
            <w:tcW w:w="0" w:type="auto"/>
          </w:tcPr>
          <w:p w14:paraId="33CB2AF2"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45</w:t>
            </w:r>
          </w:p>
        </w:tc>
        <w:tc>
          <w:tcPr>
            <w:tcW w:w="0" w:type="auto"/>
          </w:tcPr>
          <w:p w14:paraId="143B60BB"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Negative</w:t>
            </w:r>
          </w:p>
        </w:tc>
        <w:tc>
          <w:tcPr>
            <w:tcW w:w="0" w:type="auto"/>
          </w:tcPr>
          <w:p w14:paraId="44FA9F1B"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5</w:t>
            </w:r>
          </w:p>
        </w:tc>
        <w:tc>
          <w:tcPr>
            <w:tcW w:w="0" w:type="auto"/>
          </w:tcPr>
          <w:p w14:paraId="5DB698FC"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Post-contrast enhanced</w:t>
            </w:r>
          </w:p>
        </w:tc>
        <w:tc>
          <w:tcPr>
            <w:tcW w:w="0" w:type="auto"/>
          </w:tcPr>
          <w:p w14:paraId="4117F502" w14:textId="4B670039" w:rsidR="008958FE" w:rsidRPr="00F86A5C" w:rsidRDefault="006745A4" w:rsidP="00BF5D6A">
            <w:pPr>
              <w:spacing w:after="0" w:line="240" w:lineRule="auto"/>
              <w:jc w:val="center"/>
              <w:rPr>
                <w:rFonts w:ascii="Times New Roman" w:eastAsia="Times New Roman" w:hAnsi="Times New Roman" w:cs="Times New Roman"/>
                <w:color w:val="000000" w:themeColor="text1"/>
                <w:kern w:val="0"/>
                <w:sz w:val="24"/>
                <w:szCs w:val="24"/>
                <w:lang w:eastAsia="en-IN"/>
                <w14:ligatures w14:val="none"/>
              </w:rPr>
            </w:pPr>
            <w:r>
              <w:rPr>
                <w:rFonts w:ascii="Times New Roman" w:eastAsia="Times New Roman" w:hAnsi="Times New Roman" w:cs="Times New Roman"/>
                <w:color w:val="000000" w:themeColor="text1"/>
                <w:kern w:val="0"/>
                <w:sz w:val="24"/>
                <w:szCs w:val="24"/>
                <w:lang w:eastAsia="en-IN"/>
                <w14:ligatures w14:val="none"/>
              </w:rPr>
              <w:t>—</w:t>
            </w:r>
          </w:p>
        </w:tc>
      </w:tr>
      <w:tr w:rsidR="008958FE" w:rsidRPr="00F86A5C" w14:paraId="396FD0E4" w14:textId="77777777">
        <w:trPr>
          <w:trHeight w:val="510"/>
        </w:trPr>
        <w:tc>
          <w:tcPr>
            <w:tcW w:w="0" w:type="auto"/>
          </w:tcPr>
          <w:p w14:paraId="7604BC76"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P004</w:t>
            </w:r>
          </w:p>
        </w:tc>
        <w:tc>
          <w:tcPr>
            <w:tcW w:w="0" w:type="auto"/>
          </w:tcPr>
          <w:p w14:paraId="2EBEF41A"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50</w:t>
            </w:r>
          </w:p>
        </w:tc>
        <w:tc>
          <w:tcPr>
            <w:tcW w:w="0" w:type="auto"/>
          </w:tcPr>
          <w:p w14:paraId="6EA75F63"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Positive</w:t>
            </w:r>
          </w:p>
        </w:tc>
        <w:tc>
          <w:tcPr>
            <w:tcW w:w="0" w:type="auto"/>
          </w:tcPr>
          <w:p w14:paraId="26033FEB"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5</w:t>
            </w:r>
          </w:p>
        </w:tc>
        <w:tc>
          <w:tcPr>
            <w:tcW w:w="0" w:type="auto"/>
          </w:tcPr>
          <w:p w14:paraId="65B7E406"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T1-weighted</w:t>
            </w:r>
          </w:p>
        </w:tc>
        <w:tc>
          <w:tcPr>
            <w:tcW w:w="0" w:type="auto"/>
          </w:tcPr>
          <w:p w14:paraId="5AB3A939"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Prior biopsy</w:t>
            </w:r>
          </w:p>
        </w:tc>
      </w:tr>
      <w:tr w:rsidR="008958FE" w:rsidRPr="00F86A5C" w14:paraId="7D4E1C5A" w14:textId="77777777">
        <w:trPr>
          <w:trHeight w:val="262"/>
        </w:trPr>
        <w:tc>
          <w:tcPr>
            <w:tcW w:w="0" w:type="auto"/>
          </w:tcPr>
          <w:p w14:paraId="11AD84DC"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P005</w:t>
            </w:r>
          </w:p>
        </w:tc>
        <w:tc>
          <w:tcPr>
            <w:tcW w:w="0" w:type="auto"/>
          </w:tcPr>
          <w:p w14:paraId="48CEB115"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37</w:t>
            </w:r>
          </w:p>
        </w:tc>
        <w:tc>
          <w:tcPr>
            <w:tcW w:w="0" w:type="auto"/>
          </w:tcPr>
          <w:p w14:paraId="3C6C3F35"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Negative</w:t>
            </w:r>
          </w:p>
        </w:tc>
        <w:tc>
          <w:tcPr>
            <w:tcW w:w="0" w:type="auto"/>
          </w:tcPr>
          <w:p w14:paraId="1FC1A029"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4</w:t>
            </w:r>
          </w:p>
        </w:tc>
        <w:tc>
          <w:tcPr>
            <w:tcW w:w="0" w:type="auto"/>
          </w:tcPr>
          <w:p w14:paraId="6229F872"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T2-weighted</w:t>
            </w:r>
          </w:p>
        </w:tc>
        <w:tc>
          <w:tcPr>
            <w:tcW w:w="0" w:type="auto"/>
          </w:tcPr>
          <w:p w14:paraId="7F2D060D" w14:textId="49806DB0" w:rsidR="008958FE" w:rsidRPr="00F86A5C" w:rsidRDefault="006745A4" w:rsidP="00BF5D6A">
            <w:pPr>
              <w:spacing w:after="0" w:line="240" w:lineRule="auto"/>
              <w:jc w:val="center"/>
              <w:rPr>
                <w:rFonts w:ascii="Times New Roman" w:eastAsia="Times New Roman" w:hAnsi="Times New Roman" w:cs="Times New Roman"/>
                <w:color w:val="000000" w:themeColor="text1"/>
                <w:kern w:val="0"/>
                <w:sz w:val="24"/>
                <w:szCs w:val="24"/>
                <w:lang w:eastAsia="en-IN"/>
                <w14:ligatures w14:val="none"/>
              </w:rPr>
            </w:pPr>
            <w:r>
              <w:rPr>
                <w:rFonts w:ascii="Times New Roman" w:eastAsia="Times New Roman" w:hAnsi="Times New Roman" w:cs="Times New Roman"/>
                <w:color w:val="000000" w:themeColor="text1"/>
                <w:kern w:val="0"/>
                <w:sz w:val="24"/>
                <w:szCs w:val="24"/>
                <w:lang w:eastAsia="en-IN"/>
                <w14:ligatures w14:val="none"/>
              </w:rPr>
              <w:t>—</w:t>
            </w:r>
          </w:p>
        </w:tc>
      </w:tr>
    </w:tbl>
    <w:p w14:paraId="38A29DCF" w14:textId="77777777" w:rsidR="008958FE" w:rsidRPr="00F86A5C" w:rsidRDefault="008958FE">
      <w:pPr>
        <w:spacing w:line="240" w:lineRule="auto"/>
        <w:jc w:val="both"/>
        <w:rPr>
          <w:rFonts w:ascii="Times New Roman" w:hAnsi="Times New Roman" w:cs="Times New Roman"/>
          <w:b/>
          <w:bCs/>
          <w:sz w:val="24"/>
          <w:szCs w:val="24"/>
        </w:rPr>
      </w:pPr>
    </w:p>
    <w:p w14:paraId="518CE471" w14:textId="77777777" w:rsidR="008958FE" w:rsidRPr="00F86A5C" w:rsidRDefault="008958FE">
      <w:pPr>
        <w:spacing w:line="240" w:lineRule="auto"/>
        <w:jc w:val="both"/>
        <w:rPr>
          <w:rFonts w:ascii="Times New Roman" w:hAnsi="Times New Roman" w:cs="Times New Roman"/>
          <w:bCs/>
          <w:sz w:val="24"/>
          <w:szCs w:val="24"/>
        </w:rPr>
        <w:sectPr w:rsidR="008958FE" w:rsidRPr="00F86A5C">
          <w:type w:val="continuous"/>
          <w:pgSz w:w="11906" w:h="16838"/>
          <w:pgMar w:top="1440" w:right="1440" w:bottom="1440" w:left="1440" w:header="708" w:footer="708" w:gutter="0"/>
          <w:cols w:space="708"/>
          <w:docGrid w:linePitch="360"/>
        </w:sectPr>
      </w:pPr>
    </w:p>
    <w:p w14:paraId="25249F84" w14:textId="15FECB13" w:rsidR="008958FE" w:rsidRPr="00F86A5C" w:rsidRDefault="00B22D11">
      <w:pPr>
        <w:spacing w:line="240" w:lineRule="auto"/>
        <w:jc w:val="both"/>
        <w:rPr>
          <w:rFonts w:ascii="Times New Roman" w:hAnsi="Times New Roman" w:cs="Times New Roman"/>
          <w:bCs/>
          <w:sz w:val="24"/>
          <w:szCs w:val="24"/>
        </w:rPr>
      </w:pPr>
      <w:r w:rsidRPr="00F86A5C">
        <w:rPr>
          <w:rFonts w:ascii="Times New Roman" w:hAnsi="Times New Roman" w:cs="Times New Roman"/>
          <w:bCs/>
          <w:sz w:val="24"/>
          <w:szCs w:val="24"/>
        </w:rPr>
        <w:lastRenderedPageBreak/>
        <w:t xml:space="preserve">The data for this study </w:t>
      </w:r>
      <w:r w:rsidR="006745A4">
        <w:rPr>
          <w:rFonts w:ascii="Times New Roman" w:hAnsi="Times New Roman" w:cs="Times New Roman"/>
          <w:bCs/>
          <w:sz w:val="24"/>
          <w:szCs w:val="24"/>
        </w:rPr>
        <w:t>were</w:t>
      </w:r>
      <w:r w:rsidR="006745A4" w:rsidRPr="00F86A5C">
        <w:rPr>
          <w:rFonts w:ascii="Times New Roman" w:hAnsi="Times New Roman" w:cs="Times New Roman"/>
          <w:bCs/>
          <w:sz w:val="24"/>
          <w:szCs w:val="24"/>
        </w:rPr>
        <w:t xml:space="preserve"> </w:t>
      </w:r>
      <w:r w:rsidRPr="00F86A5C">
        <w:rPr>
          <w:rFonts w:ascii="Times New Roman" w:hAnsi="Times New Roman" w:cs="Times New Roman"/>
          <w:bCs/>
          <w:sz w:val="24"/>
          <w:szCs w:val="24"/>
        </w:rPr>
        <w:t>sourced from a comprehensive MRI dataset collected from three major hospitals over a span of two years as listed in Table 1. This dataset encompasses MRI scans of 2,000 patients, of which 1,200 were diagnosed with breast cancer and 800 were considered as controls with no evidence of malignancy. The images were collected using a 3T MRI scanner, ensuring high</w:t>
      </w:r>
      <w:r w:rsidR="00D230F3">
        <w:rPr>
          <w:rFonts w:ascii="Times New Roman" w:hAnsi="Times New Roman" w:cs="Times New Roman"/>
          <w:bCs/>
          <w:sz w:val="24"/>
          <w:szCs w:val="24"/>
        </w:rPr>
        <w:t xml:space="preserve"> </w:t>
      </w:r>
      <w:r w:rsidRPr="00F86A5C">
        <w:rPr>
          <w:rFonts w:ascii="Times New Roman" w:hAnsi="Times New Roman" w:cs="Times New Roman"/>
          <w:bCs/>
          <w:sz w:val="24"/>
          <w:szCs w:val="24"/>
        </w:rPr>
        <w:t>resolution and consistent imaging quality across the samples. Each patient</w:t>
      </w:r>
      <w:r w:rsidR="00D230F3">
        <w:rPr>
          <w:rFonts w:ascii="Times New Roman" w:hAnsi="Times New Roman" w:cs="Times New Roman"/>
          <w:bCs/>
          <w:sz w:val="24"/>
          <w:szCs w:val="24"/>
        </w:rPr>
        <w:t>’</w:t>
      </w:r>
      <w:r w:rsidRPr="00F86A5C">
        <w:rPr>
          <w:rFonts w:ascii="Times New Roman" w:hAnsi="Times New Roman" w:cs="Times New Roman"/>
          <w:bCs/>
          <w:sz w:val="24"/>
          <w:szCs w:val="24"/>
        </w:rPr>
        <w:t xml:space="preserve">s dataset included a series of axial T1-weighted and T2-weighted images, alongside post-contrast </w:t>
      </w:r>
      <w:r w:rsidRPr="00F86A5C">
        <w:rPr>
          <w:rFonts w:ascii="Times New Roman" w:hAnsi="Times New Roman" w:cs="Times New Roman"/>
          <w:bCs/>
          <w:sz w:val="24"/>
          <w:szCs w:val="24"/>
        </w:rPr>
        <w:lastRenderedPageBreak/>
        <w:t>enhanced images, providing a holistic view of breast tissue characteristics.</w:t>
      </w:r>
    </w:p>
    <w:p w14:paraId="090843FA" w14:textId="7899B560" w:rsidR="008958FE" w:rsidRPr="00F86A5C" w:rsidRDefault="00C93D9D">
      <w:pPr>
        <w:spacing w:line="240" w:lineRule="auto"/>
        <w:jc w:val="both"/>
        <w:rPr>
          <w:rFonts w:ascii="Times New Roman" w:hAnsi="Times New Roman" w:cs="Times New Roman"/>
          <w:bCs/>
          <w:sz w:val="24"/>
          <w:szCs w:val="24"/>
        </w:rPr>
        <w:sectPr w:rsidR="008958FE" w:rsidRPr="00F86A5C">
          <w:type w:val="continuous"/>
          <w:pgSz w:w="11906" w:h="16838"/>
          <w:pgMar w:top="1440" w:right="1440" w:bottom="1440" w:left="1440" w:header="708" w:footer="708" w:gutter="0"/>
          <w:cols w:num="2" w:space="708"/>
          <w:docGrid w:linePitch="360"/>
        </w:sectPr>
      </w:pPr>
      <w:r>
        <w:rPr>
          <w:rFonts w:ascii="Times New Roman" w:hAnsi="Times New Roman" w:cs="Times New Roman"/>
          <w:bCs/>
          <w:sz w:val="24"/>
          <w:szCs w:val="24"/>
        </w:rPr>
        <w:t>Table 1</w:t>
      </w:r>
      <w:r w:rsidR="00B22D11" w:rsidRPr="00F86A5C">
        <w:rPr>
          <w:rFonts w:ascii="Times New Roman" w:hAnsi="Times New Roman" w:cs="Times New Roman"/>
          <w:bCs/>
          <w:sz w:val="24"/>
          <w:szCs w:val="24"/>
        </w:rPr>
        <w:t xml:space="preserve"> displays MRI dataset collection. Each row corresponds to an individual patient, identified by a unique Patient ID. The </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Age</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 xml:space="preserve"> column represents the age of the patient at the time of the MRI scan. </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Diagnosis</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 xml:space="preserve"> indicates whether the patient was diagnosed with breast cancer (Positive) or not (Negative). </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No. of Images</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 xml:space="preserve"> displays the total number of MRI images available for that patient. The </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Image Type</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 xml:space="preserve"> column specifies the kind of MRI scan, which could be T1-weighted, T2-weighted, or post-contrast enhanced. </w:t>
      </w:r>
      <w:r w:rsidR="00B22D11" w:rsidRPr="00F86A5C">
        <w:rPr>
          <w:rFonts w:ascii="Times New Roman" w:hAnsi="Times New Roman" w:cs="Times New Roman"/>
          <w:bCs/>
          <w:sz w:val="24"/>
          <w:szCs w:val="24"/>
        </w:rPr>
        <w:lastRenderedPageBreak/>
        <w:t xml:space="preserve">Lastly, the </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Notes</w:t>
      </w:r>
      <w:r w:rsidR="00A20019">
        <w:rPr>
          <w:rFonts w:ascii="Times New Roman" w:hAnsi="Times New Roman" w:cs="Times New Roman"/>
          <w:bCs/>
          <w:sz w:val="24"/>
          <w:szCs w:val="24"/>
        </w:rPr>
        <w:t>”</w:t>
      </w:r>
      <w:r w:rsidR="00B22D11" w:rsidRPr="00F86A5C">
        <w:rPr>
          <w:rFonts w:ascii="Times New Roman" w:hAnsi="Times New Roman" w:cs="Times New Roman"/>
          <w:bCs/>
          <w:sz w:val="24"/>
          <w:szCs w:val="24"/>
        </w:rPr>
        <w:t xml:space="preserve"> section provides additional relevant information about the patient or the MRI scan, such as the presence of dense breast tissue or a history of prior biopsy. This structured approach </w:t>
      </w:r>
      <w:r w:rsidR="00B22D11" w:rsidRPr="00F86A5C">
        <w:rPr>
          <w:rFonts w:ascii="Times New Roman" w:hAnsi="Times New Roman" w:cs="Times New Roman"/>
          <w:bCs/>
          <w:sz w:val="24"/>
          <w:szCs w:val="24"/>
        </w:rPr>
        <w:lastRenderedPageBreak/>
        <w:t>to data collection ensures that every critical aspect of the MRI dataset is captured, allowing for a thorough analysis while ensuring patient anonymity and data consistency.</w:t>
      </w:r>
    </w:p>
    <w:p w14:paraId="1D248A11" w14:textId="77777777" w:rsidR="008958FE" w:rsidRPr="00F86A5C" w:rsidRDefault="008958FE">
      <w:pPr>
        <w:spacing w:line="240" w:lineRule="auto"/>
        <w:jc w:val="both"/>
        <w:rPr>
          <w:rFonts w:ascii="Times New Roman" w:hAnsi="Times New Roman" w:cs="Times New Roman"/>
          <w:bCs/>
          <w:sz w:val="24"/>
          <w:szCs w:val="24"/>
        </w:rPr>
      </w:pPr>
    </w:p>
    <w:p w14:paraId="1DD16327" w14:textId="3BD023A1" w:rsidR="008958FE" w:rsidRPr="00F86A5C" w:rsidRDefault="00B22D11">
      <w:pPr>
        <w:spacing w:line="240" w:lineRule="auto"/>
        <w:jc w:val="both"/>
        <w:rPr>
          <w:rFonts w:ascii="Times New Roman" w:hAnsi="Times New Roman" w:cs="Times New Roman"/>
          <w:b/>
          <w:bCs/>
          <w:sz w:val="24"/>
          <w:szCs w:val="24"/>
        </w:rPr>
      </w:pPr>
      <w:r w:rsidRPr="00F86A5C">
        <w:rPr>
          <w:rFonts w:ascii="Times New Roman" w:hAnsi="Times New Roman" w:cs="Times New Roman"/>
          <w:b/>
          <w:bCs/>
          <w:sz w:val="24"/>
          <w:szCs w:val="24"/>
        </w:rPr>
        <w:t>2.2. Preprocessing</w:t>
      </w:r>
    </w:p>
    <w:p w14:paraId="04D592C2" w14:textId="77777777" w:rsidR="008958FE" w:rsidRPr="00F86A5C" w:rsidRDefault="008958FE">
      <w:pPr>
        <w:spacing w:line="240" w:lineRule="auto"/>
        <w:jc w:val="both"/>
        <w:rPr>
          <w:rFonts w:ascii="Times New Roman" w:hAnsi="Times New Roman" w:cs="Times New Roman"/>
          <w:bCs/>
          <w:sz w:val="24"/>
          <w:szCs w:val="24"/>
        </w:rPr>
        <w:sectPr w:rsidR="008958FE" w:rsidRPr="00F86A5C">
          <w:type w:val="continuous"/>
          <w:pgSz w:w="11906" w:h="16838"/>
          <w:pgMar w:top="1440" w:right="1440" w:bottom="1440" w:left="1440" w:header="708" w:footer="708" w:gutter="0"/>
          <w:cols w:space="708"/>
          <w:docGrid w:linePitch="360"/>
        </w:sectPr>
      </w:pPr>
    </w:p>
    <w:p w14:paraId="106BC9D0" w14:textId="302C091B" w:rsidR="008958FE" w:rsidRPr="00F86A5C" w:rsidRDefault="00B22D11">
      <w:pPr>
        <w:spacing w:line="240" w:lineRule="auto"/>
        <w:jc w:val="both"/>
        <w:rPr>
          <w:rFonts w:ascii="Times New Roman" w:hAnsi="Times New Roman" w:cs="Times New Roman"/>
          <w:bCs/>
          <w:sz w:val="24"/>
          <w:szCs w:val="24"/>
        </w:rPr>
      </w:pPr>
      <w:r w:rsidRPr="00F86A5C">
        <w:rPr>
          <w:rFonts w:ascii="Times New Roman" w:hAnsi="Times New Roman" w:cs="Times New Roman"/>
          <w:bCs/>
          <w:sz w:val="24"/>
          <w:szCs w:val="24"/>
        </w:rPr>
        <w:lastRenderedPageBreak/>
        <w:t xml:space="preserve">In the realm of medical imaging, preprocessing stands as a foundational step, ensuring that subsequent analyses </w:t>
      </w:r>
      <w:r w:rsidR="007B3468">
        <w:rPr>
          <w:rFonts w:ascii="Times New Roman" w:hAnsi="Times New Roman" w:cs="Times New Roman"/>
          <w:bCs/>
          <w:sz w:val="24"/>
          <w:szCs w:val="24"/>
        </w:rPr>
        <w:t>were</w:t>
      </w:r>
      <w:r w:rsidR="007B3468" w:rsidRPr="00F86A5C">
        <w:rPr>
          <w:rFonts w:ascii="Times New Roman" w:hAnsi="Times New Roman" w:cs="Times New Roman"/>
          <w:bCs/>
          <w:sz w:val="24"/>
          <w:szCs w:val="24"/>
        </w:rPr>
        <w:t xml:space="preserve"> </w:t>
      </w:r>
      <w:r w:rsidRPr="00F86A5C">
        <w:rPr>
          <w:rFonts w:ascii="Times New Roman" w:hAnsi="Times New Roman" w:cs="Times New Roman"/>
          <w:bCs/>
          <w:sz w:val="24"/>
          <w:szCs w:val="24"/>
        </w:rPr>
        <w:t xml:space="preserve">conducted on high-quality, standardized data. For our study revolving around MRI scans, the quality and clarity of images were paramount, as the intricacies of breast tissue features play a pivotal role in accurate diagnosis as the proposed method is described in Figure 1. Initially, the MRI scans underwent a </w:t>
      </w:r>
      <w:r w:rsidRPr="00F86A5C">
        <w:rPr>
          <w:rFonts w:ascii="Times New Roman" w:hAnsi="Times New Roman" w:cs="Times New Roman"/>
          <w:bCs/>
          <w:sz w:val="24"/>
          <w:szCs w:val="24"/>
        </w:rPr>
        <w:lastRenderedPageBreak/>
        <w:t xml:space="preserve">normalization process. This step is essential to ensure that the intensity values across all images are on a consistent scale, especially since the data </w:t>
      </w:r>
      <w:r w:rsidR="007B3468">
        <w:rPr>
          <w:rFonts w:ascii="Times New Roman" w:hAnsi="Times New Roman" w:cs="Times New Roman"/>
          <w:bCs/>
          <w:sz w:val="24"/>
          <w:szCs w:val="24"/>
        </w:rPr>
        <w:t>were</w:t>
      </w:r>
      <w:r w:rsidR="007B3468" w:rsidRPr="00F86A5C">
        <w:rPr>
          <w:rFonts w:ascii="Times New Roman" w:hAnsi="Times New Roman" w:cs="Times New Roman"/>
          <w:bCs/>
          <w:sz w:val="24"/>
          <w:szCs w:val="24"/>
        </w:rPr>
        <w:t xml:space="preserve"> </w:t>
      </w:r>
      <w:r w:rsidRPr="00F86A5C">
        <w:rPr>
          <w:rFonts w:ascii="Times New Roman" w:hAnsi="Times New Roman" w:cs="Times New Roman"/>
          <w:bCs/>
          <w:sz w:val="24"/>
          <w:szCs w:val="24"/>
        </w:rPr>
        <w:t>sourced from multiple hospitals and could potentially have varied in terms of brightness and contrast. Normalization harmonizes these intensity values, making it easier to compare and analyze images across the entire dataset.</w:t>
      </w:r>
    </w:p>
    <w:p w14:paraId="1229DFEC" w14:textId="77777777" w:rsidR="008958FE" w:rsidRPr="00F86A5C" w:rsidRDefault="008958FE">
      <w:pPr>
        <w:spacing w:line="240" w:lineRule="auto"/>
        <w:jc w:val="both"/>
        <w:rPr>
          <w:rFonts w:ascii="Times New Roman" w:hAnsi="Times New Roman" w:cs="Times New Roman"/>
          <w:bCs/>
          <w:sz w:val="24"/>
          <w:szCs w:val="24"/>
        </w:rPr>
        <w:sectPr w:rsidR="008958FE" w:rsidRPr="00F86A5C">
          <w:type w:val="continuous"/>
          <w:pgSz w:w="11906" w:h="16838"/>
          <w:pgMar w:top="1440" w:right="1440" w:bottom="1440" w:left="1440" w:header="708" w:footer="708" w:gutter="0"/>
          <w:cols w:num="2" w:space="708"/>
          <w:docGrid w:linePitch="360"/>
        </w:sectPr>
      </w:pPr>
    </w:p>
    <w:p w14:paraId="6B800C6A" w14:textId="34C49041" w:rsidR="008958FE" w:rsidRPr="00F86A5C" w:rsidRDefault="00B22D11">
      <w:pPr>
        <w:spacing w:line="240" w:lineRule="auto"/>
        <w:jc w:val="both"/>
        <w:rPr>
          <w:rFonts w:ascii="Times New Roman" w:hAnsi="Times New Roman" w:cs="Times New Roman"/>
          <w:bCs/>
          <w:sz w:val="24"/>
          <w:szCs w:val="24"/>
        </w:rPr>
      </w:pPr>
      <w:r w:rsidRPr="00F86A5C">
        <w:rPr>
          <w:rFonts w:ascii="Times New Roman" w:hAnsi="Times New Roman" w:cs="Times New Roman"/>
          <w:bCs/>
          <w:sz w:val="24"/>
          <w:szCs w:val="24"/>
        </w:rPr>
        <w:lastRenderedPageBreak/>
        <w:t xml:space="preserve">After </w:t>
      </w:r>
      <w:r w:rsidR="00E96866" w:rsidRPr="00F86A5C">
        <w:rPr>
          <w:rFonts w:ascii="Times New Roman" w:hAnsi="Times New Roman" w:cs="Times New Roman"/>
          <w:bCs/>
          <w:sz w:val="24"/>
          <w:szCs w:val="24"/>
        </w:rPr>
        <w:t>normalization</w:t>
      </w:r>
      <w:r w:rsidRPr="00F86A5C">
        <w:rPr>
          <w:rFonts w:ascii="Times New Roman" w:hAnsi="Times New Roman" w:cs="Times New Roman"/>
          <w:bCs/>
          <w:sz w:val="24"/>
          <w:szCs w:val="24"/>
        </w:rPr>
        <w:t xml:space="preserve">, the pictures were sharpened using spatial filtering techniques. A high-pass filter was used to </w:t>
      </w:r>
      <w:r w:rsidR="00E96866" w:rsidRPr="00F86A5C">
        <w:rPr>
          <w:rFonts w:ascii="Times New Roman" w:hAnsi="Times New Roman" w:cs="Times New Roman"/>
          <w:bCs/>
          <w:sz w:val="24"/>
          <w:szCs w:val="24"/>
        </w:rPr>
        <w:t>emphasize</w:t>
      </w:r>
      <w:r w:rsidRPr="00F86A5C">
        <w:rPr>
          <w:rFonts w:ascii="Times New Roman" w:hAnsi="Times New Roman" w:cs="Times New Roman"/>
          <w:bCs/>
          <w:sz w:val="24"/>
          <w:szCs w:val="24"/>
        </w:rPr>
        <w:t xml:space="preserve"> the scans' edges and minor features. When these minute details are improved, it is simpler to discern between probable cancers and healthy tissue, which aids the subsequent feature extraction technique. Noise reduction was an important step in the preprocessing stage. MRI scans, like many other medical </w:t>
      </w:r>
      <w:r w:rsidRPr="00F86A5C">
        <w:rPr>
          <w:rFonts w:ascii="Times New Roman" w:hAnsi="Times New Roman" w:cs="Times New Roman"/>
          <w:bCs/>
          <w:sz w:val="24"/>
          <w:szCs w:val="24"/>
        </w:rPr>
        <w:lastRenderedPageBreak/>
        <w:t xml:space="preserve">imaging procedures, are sensitive to noise. This noise could be caused by minor patient movements, electrical interference, or even the MRI equipment itself. To get around this, we used </w:t>
      </w:r>
      <w:r w:rsidR="00E96866">
        <w:rPr>
          <w:rFonts w:ascii="Times New Roman" w:hAnsi="Times New Roman" w:cs="Times New Roman"/>
          <w:bCs/>
          <w:sz w:val="24"/>
          <w:szCs w:val="24"/>
        </w:rPr>
        <w:t>G</w:t>
      </w:r>
      <w:r w:rsidRPr="00F86A5C">
        <w:rPr>
          <w:rFonts w:ascii="Times New Roman" w:hAnsi="Times New Roman" w:cs="Times New Roman"/>
          <w:bCs/>
          <w:sz w:val="24"/>
          <w:szCs w:val="24"/>
        </w:rPr>
        <w:t xml:space="preserve">aussian smoothing and median filtering. The median filter kept the image boundaries remarkably well, ensuring that the edges of any tumors were well delineated. Random noise is significantly reduced by Gaussian smoothing. </w:t>
      </w:r>
    </w:p>
    <w:p w14:paraId="2A693ABE" w14:textId="77777777" w:rsidR="008958FE" w:rsidRPr="00F86A5C" w:rsidRDefault="008958FE">
      <w:pPr>
        <w:spacing w:line="240" w:lineRule="auto"/>
        <w:jc w:val="both"/>
        <w:rPr>
          <w:rFonts w:ascii="Times New Roman" w:hAnsi="Times New Roman" w:cs="Times New Roman"/>
          <w:bCs/>
          <w:sz w:val="24"/>
          <w:szCs w:val="24"/>
        </w:rPr>
        <w:sectPr w:rsidR="008958FE" w:rsidRPr="00F86A5C">
          <w:type w:val="continuous"/>
          <w:pgSz w:w="11906" w:h="16838"/>
          <w:pgMar w:top="1440" w:right="1440" w:bottom="1440" w:left="1440" w:header="708" w:footer="708" w:gutter="0"/>
          <w:cols w:num="2" w:space="708"/>
          <w:docGrid w:linePitch="360"/>
        </w:sectPr>
      </w:pPr>
    </w:p>
    <w:p w14:paraId="21FF44CC" w14:textId="77777777" w:rsidR="008958FE" w:rsidRPr="00F86A5C" w:rsidRDefault="008958FE">
      <w:pPr>
        <w:spacing w:line="240" w:lineRule="auto"/>
        <w:jc w:val="both"/>
        <w:rPr>
          <w:rFonts w:ascii="Times New Roman" w:hAnsi="Times New Roman" w:cs="Times New Roman"/>
          <w:bCs/>
          <w:sz w:val="24"/>
          <w:szCs w:val="24"/>
        </w:rPr>
      </w:pPr>
    </w:p>
    <w:p w14:paraId="58FEFB4F" w14:textId="77777777" w:rsidR="008958FE" w:rsidRPr="00F86A5C" w:rsidRDefault="008958FE">
      <w:pPr>
        <w:spacing w:line="240" w:lineRule="auto"/>
        <w:jc w:val="both"/>
        <w:rPr>
          <w:rFonts w:ascii="Times New Roman" w:hAnsi="Times New Roman" w:cs="Times New Roman"/>
          <w:bCs/>
          <w:sz w:val="24"/>
          <w:szCs w:val="24"/>
        </w:rPr>
      </w:pPr>
    </w:p>
    <w:p w14:paraId="48FBDE30" w14:textId="77777777" w:rsidR="008958FE" w:rsidRPr="00F86A5C" w:rsidRDefault="00B22D11">
      <w:pPr>
        <w:spacing w:line="240" w:lineRule="auto"/>
        <w:jc w:val="both"/>
        <w:rPr>
          <w:rFonts w:ascii="Times New Roman" w:hAnsi="Times New Roman" w:cs="Times New Roman"/>
          <w:bCs/>
          <w:sz w:val="24"/>
          <w:szCs w:val="24"/>
        </w:rPr>
      </w:pPr>
      <w:r w:rsidRPr="00F86A5C">
        <w:rPr>
          <w:rFonts w:ascii="Times New Roman" w:hAnsi="Times New Roman" w:cs="Times New Roman"/>
          <w:bCs/>
          <w:noProof/>
          <w:sz w:val="24"/>
          <w:szCs w:val="24"/>
          <w:lang w:val="en-IN" w:eastAsia="en-IN"/>
        </w:rPr>
        <w:lastRenderedPageBreak/>
        <w:drawing>
          <wp:inline distT="0" distB="0" distL="0" distR="0" wp14:anchorId="46347B9B" wp14:editId="6676C46B">
            <wp:extent cx="5321300" cy="5138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1819" cy="5138938"/>
                    </a:xfrm>
                    <a:prstGeom prst="rect">
                      <a:avLst/>
                    </a:prstGeom>
                  </pic:spPr>
                </pic:pic>
              </a:graphicData>
            </a:graphic>
          </wp:inline>
        </w:drawing>
      </w:r>
    </w:p>
    <w:p w14:paraId="0187C523" w14:textId="77777777" w:rsidR="008958FE" w:rsidRPr="00F86A5C" w:rsidRDefault="00B22D11">
      <w:pPr>
        <w:spacing w:line="240" w:lineRule="auto"/>
        <w:jc w:val="center"/>
        <w:rPr>
          <w:rFonts w:ascii="Times New Roman" w:hAnsi="Times New Roman" w:cs="Times New Roman"/>
          <w:b/>
          <w:bCs/>
          <w:sz w:val="24"/>
          <w:szCs w:val="24"/>
        </w:rPr>
      </w:pPr>
      <w:r w:rsidRPr="00F86A5C">
        <w:rPr>
          <w:rFonts w:ascii="Times New Roman" w:hAnsi="Times New Roman" w:cs="Times New Roman"/>
          <w:b/>
          <w:bCs/>
          <w:sz w:val="24"/>
          <w:szCs w:val="24"/>
        </w:rPr>
        <w:t>Fig 1. Proposed method</w:t>
      </w:r>
    </w:p>
    <w:p w14:paraId="50A28031" w14:textId="77777777" w:rsidR="008958FE" w:rsidRPr="00F86A5C" w:rsidRDefault="008958FE">
      <w:pPr>
        <w:spacing w:line="240" w:lineRule="auto"/>
        <w:jc w:val="both"/>
        <w:rPr>
          <w:rFonts w:ascii="Times New Roman" w:hAnsi="Times New Roman" w:cs="Times New Roman"/>
          <w:bCs/>
          <w:sz w:val="24"/>
          <w:szCs w:val="24"/>
        </w:rPr>
        <w:sectPr w:rsidR="008958FE" w:rsidRPr="00F86A5C">
          <w:type w:val="continuous"/>
          <w:pgSz w:w="11906" w:h="16838"/>
          <w:pgMar w:top="1440" w:right="1440" w:bottom="1440" w:left="1440" w:header="708" w:footer="708" w:gutter="0"/>
          <w:cols w:space="708"/>
          <w:docGrid w:linePitch="360"/>
        </w:sectPr>
      </w:pPr>
    </w:p>
    <w:p w14:paraId="051CC5A7" w14:textId="77777777" w:rsidR="008958FE" w:rsidRPr="00F86A5C" w:rsidRDefault="00B22D11">
      <w:pPr>
        <w:spacing w:line="240" w:lineRule="auto"/>
        <w:jc w:val="both"/>
        <w:rPr>
          <w:rFonts w:ascii="Times New Roman" w:hAnsi="Times New Roman" w:cs="Times New Roman"/>
          <w:bCs/>
          <w:sz w:val="24"/>
          <w:szCs w:val="24"/>
        </w:rPr>
      </w:pPr>
      <w:r w:rsidRPr="00F86A5C">
        <w:rPr>
          <w:rFonts w:ascii="Times New Roman" w:hAnsi="Times New Roman" w:cs="Times New Roman"/>
          <w:bCs/>
          <w:sz w:val="24"/>
          <w:szCs w:val="24"/>
        </w:rPr>
        <w:lastRenderedPageBreak/>
        <w:t xml:space="preserve">Lastly, to further enhance the visibility of potential tumors, especially those that might be in their early stages or are otherwise hard to discern, we applied a technique known as histogram equalization. This process improves the </w:t>
      </w:r>
      <w:r w:rsidRPr="00F86A5C">
        <w:rPr>
          <w:rFonts w:ascii="Times New Roman" w:hAnsi="Times New Roman" w:cs="Times New Roman"/>
          <w:bCs/>
          <w:sz w:val="24"/>
          <w:szCs w:val="24"/>
        </w:rPr>
        <w:lastRenderedPageBreak/>
        <w:t>contrast of the image by redistributing the intensity values across the entire spectrum. The result is a clearer differentiation between different tissue types, allowing for more accurate identification of anomalies.</w:t>
      </w:r>
    </w:p>
    <w:p w14:paraId="3BD73B2F" w14:textId="77777777" w:rsidR="008958FE" w:rsidRPr="00F86A5C" w:rsidRDefault="008958FE">
      <w:pPr>
        <w:spacing w:line="240" w:lineRule="auto"/>
        <w:jc w:val="both"/>
        <w:rPr>
          <w:rFonts w:ascii="Times New Roman" w:hAnsi="Times New Roman" w:cs="Times New Roman"/>
          <w:b/>
          <w:bCs/>
          <w:sz w:val="24"/>
          <w:szCs w:val="24"/>
        </w:rPr>
        <w:sectPr w:rsidR="008958FE" w:rsidRPr="00F86A5C">
          <w:type w:val="continuous"/>
          <w:pgSz w:w="11906" w:h="16838"/>
          <w:pgMar w:top="1440" w:right="1440" w:bottom="1440" w:left="1440" w:header="708" w:footer="708" w:gutter="0"/>
          <w:cols w:num="2" w:space="708"/>
          <w:docGrid w:linePitch="360"/>
        </w:sectPr>
      </w:pPr>
    </w:p>
    <w:p w14:paraId="4B0657A9" w14:textId="73DEE188" w:rsidR="008958FE" w:rsidRPr="00F86A5C" w:rsidRDefault="00B22D11">
      <w:pPr>
        <w:spacing w:line="240" w:lineRule="auto"/>
        <w:jc w:val="both"/>
        <w:rPr>
          <w:rFonts w:ascii="Times New Roman" w:hAnsi="Times New Roman" w:cs="Times New Roman"/>
          <w:b/>
          <w:bCs/>
          <w:sz w:val="24"/>
          <w:szCs w:val="24"/>
        </w:rPr>
      </w:pPr>
      <w:r w:rsidRPr="00F86A5C">
        <w:rPr>
          <w:rFonts w:ascii="Times New Roman" w:hAnsi="Times New Roman" w:cs="Times New Roman"/>
          <w:b/>
          <w:bCs/>
          <w:sz w:val="24"/>
          <w:szCs w:val="24"/>
        </w:rPr>
        <w:lastRenderedPageBreak/>
        <w:t xml:space="preserve">2.3. Feature </w:t>
      </w:r>
      <w:r w:rsidR="00C93D9D">
        <w:rPr>
          <w:rFonts w:ascii="Times New Roman" w:hAnsi="Times New Roman" w:cs="Times New Roman"/>
          <w:b/>
          <w:bCs/>
          <w:sz w:val="24"/>
          <w:szCs w:val="24"/>
        </w:rPr>
        <w:t>e</w:t>
      </w:r>
      <w:r w:rsidRPr="00F86A5C">
        <w:rPr>
          <w:rFonts w:ascii="Times New Roman" w:hAnsi="Times New Roman" w:cs="Times New Roman"/>
          <w:b/>
          <w:bCs/>
          <w:sz w:val="24"/>
          <w:szCs w:val="24"/>
        </w:rPr>
        <w:t>xtraction</w:t>
      </w:r>
    </w:p>
    <w:p w14:paraId="4D5DC336" w14:textId="77777777" w:rsidR="008958FE" w:rsidRPr="00F86A5C" w:rsidRDefault="00B22D11">
      <w:pPr>
        <w:spacing w:line="240" w:lineRule="auto"/>
        <w:jc w:val="center"/>
        <w:rPr>
          <w:rFonts w:ascii="Times New Roman" w:hAnsi="Times New Roman" w:cs="Times New Roman"/>
          <w:b/>
          <w:bCs/>
          <w:sz w:val="24"/>
          <w:szCs w:val="24"/>
        </w:rPr>
      </w:pPr>
      <w:r w:rsidRPr="00F86A5C">
        <w:rPr>
          <w:rFonts w:ascii="Times New Roman" w:hAnsi="Times New Roman" w:cs="Times New Roman"/>
          <w:b/>
          <w:bCs/>
          <w:sz w:val="24"/>
          <w:szCs w:val="24"/>
        </w:rPr>
        <w:t>Table 2. Feature details</w:t>
      </w:r>
    </w:p>
    <w:tbl>
      <w:tblPr>
        <w:tblStyle w:val="TableGrid"/>
        <w:tblW w:w="9090" w:type="dxa"/>
        <w:tblLook w:val="04A0" w:firstRow="1" w:lastRow="0" w:firstColumn="1" w:lastColumn="0" w:noHBand="0" w:noVBand="1"/>
      </w:tblPr>
      <w:tblGrid>
        <w:gridCol w:w="1342"/>
        <w:gridCol w:w="1904"/>
        <w:gridCol w:w="5844"/>
      </w:tblGrid>
      <w:tr w:rsidR="008958FE" w:rsidRPr="00F86A5C" w14:paraId="0EDC8DF6" w14:textId="77777777">
        <w:trPr>
          <w:trHeight w:val="543"/>
        </w:trPr>
        <w:tc>
          <w:tcPr>
            <w:tcW w:w="0" w:type="auto"/>
          </w:tcPr>
          <w:p w14:paraId="2116E023" w14:textId="487F0907" w:rsidR="008958FE" w:rsidRPr="00F86A5C" w:rsidRDefault="00B22D11" w:rsidP="00095B3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 xml:space="preserve">Feature </w:t>
            </w:r>
            <w:r w:rsidR="00095B31">
              <w:rPr>
                <w:rFonts w:ascii="Times New Roman" w:eastAsia="Times New Roman" w:hAnsi="Times New Roman" w:cs="Times New Roman"/>
                <w:b/>
                <w:bCs/>
                <w:color w:val="000000" w:themeColor="text1"/>
                <w:kern w:val="0"/>
                <w:sz w:val="24"/>
                <w:szCs w:val="24"/>
                <w:lang w:eastAsia="en-IN"/>
                <w14:ligatures w14:val="none"/>
              </w:rPr>
              <w:t>c</w:t>
            </w:r>
            <w:r w:rsidRPr="00F86A5C">
              <w:rPr>
                <w:rFonts w:ascii="Times New Roman" w:eastAsia="Times New Roman" w:hAnsi="Times New Roman" w:cs="Times New Roman"/>
                <w:b/>
                <w:bCs/>
                <w:color w:val="000000" w:themeColor="text1"/>
                <w:kern w:val="0"/>
                <w:sz w:val="24"/>
                <w:szCs w:val="24"/>
                <w:lang w:eastAsia="en-IN"/>
                <w14:ligatures w14:val="none"/>
              </w:rPr>
              <w:t>ategory</w:t>
            </w:r>
          </w:p>
        </w:tc>
        <w:tc>
          <w:tcPr>
            <w:tcW w:w="0" w:type="auto"/>
          </w:tcPr>
          <w:p w14:paraId="05A15950" w14:textId="4C8A3DAA" w:rsidR="008958FE" w:rsidRPr="00F86A5C" w:rsidRDefault="00B22D11" w:rsidP="00095B3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 xml:space="preserve">Specific </w:t>
            </w:r>
            <w:r w:rsidR="00095B31">
              <w:rPr>
                <w:rFonts w:ascii="Times New Roman" w:eastAsia="Times New Roman" w:hAnsi="Times New Roman" w:cs="Times New Roman"/>
                <w:b/>
                <w:bCs/>
                <w:color w:val="000000" w:themeColor="text1"/>
                <w:kern w:val="0"/>
                <w:sz w:val="24"/>
                <w:szCs w:val="24"/>
                <w:lang w:eastAsia="en-IN"/>
                <w14:ligatures w14:val="none"/>
              </w:rPr>
              <w:t>f</w:t>
            </w:r>
            <w:r w:rsidRPr="00F86A5C">
              <w:rPr>
                <w:rFonts w:ascii="Times New Roman" w:eastAsia="Times New Roman" w:hAnsi="Times New Roman" w:cs="Times New Roman"/>
                <w:b/>
                <w:bCs/>
                <w:color w:val="000000" w:themeColor="text1"/>
                <w:kern w:val="0"/>
                <w:sz w:val="24"/>
                <w:szCs w:val="24"/>
                <w:lang w:eastAsia="en-IN"/>
                <w14:ligatures w14:val="none"/>
              </w:rPr>
              <w:t>eatures</w:t>
            </w:r>
          </w:p>
        </w:tc>
        <w:tc>
          <w:tcPr>
            <w:tcW w:w="0" w:type="auto"/>
          </w:tcPr>
          <w:p w14:paraId="19EC0730" w14:textId="45471610" w:rsidR="008958FE" w:rsidRPr="00F86A5C" w:rsidRDefault="00B22D11" w:rsidP="00095B3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 xml:space="preserve">Relevance in </w:t>
            </w:r>
            <w:r w:rsidR="00095B31">
              <w:rPr>
                <w:rFonts w:ascii="Times New Roman" w:eastAsia="Times New Roman" w:hAnsi="Times New Roman" w:cs="Times New Roman"/>
                <w:b/>
                <w:bCs/>
                <w:color w:val="000000" w:themeColor="text1"/>
                <w:kern w:val="0"/>
                <w:sz w:val="24"/>
                <w:szCs w:val="24"/>
                <w:lang w:eastAsia="en-IN"/>
                <w14:ligatures w14:val="none"/>
              </w:rPr>
              <w:t>b</w:t>
            </w:r>
            <w:r w:rsidRPr="00F86A5C">
              <w:rPr>
                <w:rFonts w:ascii="Times New Roman" w:eastAsia="Times New Roman" w:hAnsi="Times New Roman" w:cs="Times New Roman"/>
                <w:b/>
                <w:bCs/>
                <w:color w:val="000000" w:themeColor="text1"/>
                <w:kern w:val="0"/>
                <w:sz w:val="24"/>
                <w:szCs w:val="24"/>
                <w:lang w:eastAsia="en-IN"/>
                <w14:ligatures w14:val="none"/>
              </w:rPr>
              <w:t xml:space="preserve">reast </w:t>
            </w:r>
            <w:r w:rsidR="00095B31">
              <w:rPr>
                <w:rFonts w:ascii="Times New Roman" w:eastAsia="Times New Roman" w:hAnsi="Times New Roman" w:cs="Times New Roman"/>
                <w:b/>
                <w:bCs/>
                <w:color w:val="000000" w:themeColor="text1"/>
                <w:kern w:val="0"/>
                <w:sz w:val="24"/>
                <w:szCs w:val="24"/>
                <w:lang w:eastAsia="en-IN"/>
                <w14:ligatures w14:val="none"/>
              </w:rPr>
              <w:t>c</w:t>
            </w:r>
            <w:r w:rsidRPr="00F86A5C">
              <w:rPr>
                <w:rFonts w:ascii="Times New Roman" w:eastAsia="Times New Roman" w:hAnsi="Times New Roman" w:cs="Times New Roman"/>
                <w:b/>
                <w:bCs/>
                <w:color w:val="000000" w:themeColor="text1"/>
                <w:kern w:val="0"/>
                <w:sz w:val="24"/>
                <w:szCs w:val="24"/>
                <w:lang w:eastAsia="en-IN"/>
                <w14:ligatures w14:val="none"/>
              </w:rPr>
              <w:t xml:space="preserve">ancer </w:t>
            </w:r>
            <w:r w:rsidR="00095B31">
              <w:rPr>
                <w:rFonts w:ascii="Times New Roman" w:eastAsia="Times New Roman" w:hAnsi="Times New Roman" w:cs="Times New Roman"/>
                <w:b/>
                <w:bCs/>
                <w:color w:val="000000" w:themeColor="text1"/>
                <w:kern w:val="0"/>
                <w:sz w:val="24"/>
                <w:szCs w:val="24"/>
                <w:lang w:eastAsia="en-IN"/>
                <w14:ligatures w14:val="none"/>
              </w:rPr>
              <w:t>d</w:t>
            </w:r>
            <w:r w:rsidRPr="00F86A5C">
              <w:rPr>
                <w:rFonts w:ascii="Times New Roman" w:eastAsia="Times New Roman" w:hAnsi="Times New Roman" w:cs="Times New Roman"/>
                <w:b/>
                <w:bCs/>
                <w:color w:val="000000" w:themeColor="text1"/>
                <w:kern w:val="0"/>
                <w:sz w:val="24"/>
                <w:szCs w:val="24"/>
                <w:lang w:eastAsia="en-IN"/>
                <w14:ligatures w14:val="none"/>
              </w:rPr>
              <w:t>etection</w:t>
            </w:r>
          </w:p>
        </w:tc>
      </w:tr>
      <w:tr w:rsidR="008958FE" w:rsidRPr="00F86A5C" w14:paraId="37842DB4" w14:textId="77777777">
        <w:trPr>
          <w:trHeight w:val="1337"/>
        </w:trPr>
        <w:tc>
          <w:tcPr>
            <w:tcW w:w="0" w:type="auto"/>
          </w:tcPr>
          <w:p w14:paraId="3E3EE1D2"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Shape</w:t>
            </w:r>
          </w:p>
        </w:tc>
        <w:tc>
          <w:tcPr>
            <w:tcW w:w="0" w:type="auto"/>
          </w:tcPr>
          <w:p w14:paraId="0D6A0BC2" w14:textId="7F7C45CA" w:rsidR="008958FE" w:rsidRPr="00F86A5C" w:rsidRDefault="00B22D11" w:rsidP="00095B3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 xml:space="preserve">Area, </w:t>
            </w:r>
            <w:r w:rsidR="00095B31">
              <w:rPr>
                <w:rFonts w:ascii="Times New Roman" w:eastAsia="Times New Roman" w:hAnsi="Times New Roman" w:cs="Times New Roman"/>
                <w:color w:val="000000" w:themeColor="text1"/>
                <w:kern w:val="0"/>
                <w:sz w:val="24"/>
                <w:szCs w:val="24"/>
                <w:lang w:eastAsia="en-IN"/>
                <w14:ligatures w14:val="none"/>
              </w:rPr>
              <w:t>p</w:t>
            </w:r>
            <w:r w:rsidRPr="00F86A5C">
              <w:rPr>
                <w:rFonts w:ascii="Times New Roman" w:eastAsia="Times New Roman" w:hAnsi="Times New Roman" w:cs="Times New Roman"/>
                <w:color w:val="000000" w:themeColor="text1"/>
                <w:kern w:val="0"/>
                <w:sz w:val="24"/>
                <w:szCs w:val="24"/>
                <w:lang w:eastAsia="en-IN"/>
                <w14:ligatures w14:val="none"/>
              </w:rPr>
              <w:t xml:space="preserve">erimeter, </w:t>
            </w:r>
            <w:r w:rsidR="000F78D4">
              <w:rPr>
                <w:rFonts w:ascii="Times New Roman" w:eastAsia="Times New Roman" w:hAnsi="Times New Roman" w:cs="Times New Roman"/>
                <w:color w:val="000000" w:themeColor="text1"/>
                <w:kern w:val="0"/>
                <w:sz w:val="24"/>
                <w:szCs w:val="24"/>
                <w:lang w:eastAsia="en-IN"/>
                <w14:ligatures w14:val="none"/>
              </w:rPr>
              <w:t xml:space="preserve">and </w:t>
            </w:r>
            <w:r w:rsidR="00095B31">
              <w:rPr>
                <w:rFonts w:ascii="Times New Roman" w:eastAsia="Times New Roman" w:hAnsi="Times New Roman" w:cs="Times New Roman"/>
                <w:color w:val="000000" w:themeColor="text1"/>
                <w:kern w:val="0"/>
                <w:sz w:val="24"/>
                <w:szCs w:val="24"/>
                <w:lang w:eastAsia="en-IN"/>
                <w14:ligatures w14:val="none"/>
              </w:rPr>
              <w:t>r</w:t>
            </w:r>
            <w:r w:rsidRPr="00F86A5C">
              <w:rPr>
                <w:rFonts w:ascii="Times New Roman" w:eastAsia="Times New Roman" w:hAnsi="Times New Roman" w:cs="Times New Roman"/>
                <w:color w:val="000000" w:themeColor="text1"/>
                <w:kern w:val="0"/>
                <w:sz w:val="24"/>
                <w:szCs w:val="24"/>
                <w:lang w:eastAsia="en-IN"/>
                <w14:ligatures w14:val="none"/>
              </w:rPr>
              <w:t>oundness</w:t>
            </w:r>
          </w:p>
        </w:tc>
        <w:tc>
          <w:tcPr>
            <w:tcW w:w="0" w:type="auto"/>
          </w:tcPr>
          <w:p w14:paraId="3851DC7B"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These metrics offer insights into the size and morphology of potential tumors. Irregular shapes or abrupt changes in the perimeter can be indicative of malignancies.</w:t>
            </w:r>
          </w:p>
        </w:tc>
      </w:tr>
      <w:tr w:rsidR="008958FE" w:rsidRPr="00F86A5C" w14:paraId="2CF88B85" w14:textId="77777777">
        <w:trPr>
          <w:trHeight w:val="1345"/>
        </w:trPr>
        <w:tc>
          <w:tcPr>
            <w:tcW w:w="0" w:type="auto"/>
          </w:tcPr>
          <w:p w14:paraId="64DA361E"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lastRenderedPageBreak/>
              <w:t>Texture</w:t>
            </w:r>
          </w:p>
        </w:tc>
        <w:tc>
          <w:tcPr>
            <w:tcW w:w="0" w:type="auto"/>
          </w:tcPr>
          <w:p w14:paraId="225B1409" w14:textId="393AA30D" w:rsidR="008958FE" w:rsidRPr="00F86A5C" w:rsidRDefault="00B22D11" w:rsidP="00095B3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 xml:space="preserve">Contrast, </w:t>
            </w:r>
            <w:r w:rsidR="00095B31">
              <w:rPr>
                <w:rFonts w:ascii="Times New Roman" w:eastAsia="Times New Roman" w:hAnsi="Times New Roman" w:cs="Times New Roman"/>
                <w:color w:val="000000" w:themeColor="text1"/>
                <w:kern w:val="0"/>
                <w:sz w:val="24"/>
                <w:szCs w:val="24"/>
                <w:lang w:eastAsia="en-IN"/>
                <w14:ligatures w14:val="none"/>
              </w:rPr>
              <w:t>c</w:t>
            </w:r>
            <w:r w:rsidRPr="00F86A5C">
              <w:rPr>
                <w:rFonts w:ascii="Times New Roman" w:eastAsia="Times New Roman" w:hAnsi="Times New Roman" w:cs="Times New Roman"/>
                <w:color w:val="000000" w:themeColor="text1"/>
                <w:kern w:val="0"/>
                <w:sz w:val="24"/>
                <w:szCs w:val="24"/>
                <w:lang w:eastAsia="en-IN"/>
                <w14:ligatures w14:val="none"/>
              </w:rPr>
              <w:t xml:space="preserve">orrelation, </w:t>
            </w:r>
            <w:r w:rsidR="000F78D4">
              <w:rPr>
                <w:rFonts w:ascii="Times New Roman" w:eastAsia="Times New Roman" w:hAnsi="Times New Roman" w:cs="Times New Roman"/>
                <w:color w:val="000000" w:themeColor="text1"/>
                <w:kern w:val="0"/>
                <w:sz w:val="24"/>
                <w:szCs w:val="24"/>
                <w:lang w:eastAsia="en-IN"/>
                <w14:ligatures w14:val="none"/>
              </w:rPr>
              <w:t xml:space="preserve">and </w:t>
            </w:r>
            <w:r w:rsidR="00095B31">
              <w:rPr>
                <w:rFonts w:ascii="Times New Roman" w:eastAsia="Times New Roman" w:hAnsi="Times New Roman" w:cs="Times New Roman"/>
                <w:color w:val="000000" w:themeColor="text1"/>
                <w:kern w:val="0"/>
                <w:sz w:val="24"/>
                <w:szCs w:val="24"/>
                <w:lang w:eastAsia="en-IN"/>
                <w14:ligatures w14:val="none"/>
              </w:rPr>
              <w:t>e</w:t>
            </w:r>
            <w:r w:rsidRPr="00F86A5C">
              <w:rPr>
                <w:rFonts w:ascii="Times New Roman" w:eastAsia="Times New Roman" w:hAnsi="Times New Roman" w:cs="Times New Roman"/>
                <w:color w:val="000000" w:themeColor="text1"/>
                <w:kern w:val="0"/>
                <w:sz w:val="24"/>
                <w:szCs w:val="24"/>
                <w:lang w:eastAsia="en-IN"/>
                <w14:ligatures w14:val="none"/>
              </w:rPr>
              <w:t>nergy</w:t>
            </w:r>
          </w:p>
        </w:tc>
        <w:tc>
          <w:tcPr>
            <w:tcW w:w="0" w:type="auto"/>
          </w:tcPr>
          <w:p w14:paraId="1B1C6FC5"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Texture features capture the variations and patterns in grayscale values. Tumors often exhibit a different texture compared to healthy tissues, aiding in their identification.</w:t>
            </w:r>
          </w:p>
        </w:tc>
      </w:tr>
      <w:tr w:rsidR="008958FE" w:rsidRPr="00F86A5C" w14:paraId="38112D19" w14:textId="77777777">
        <w:trPr>
          <w:trHeight w:val="1077"/>
        </w:trPr>
        <w:tc>
          <w:tcPr>
            <w:tcW w:w="0" w:type="auto"/>
          </w:tcPr>
          <w:p w14:paraId="560D3492"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Intensity</w:t>
            </w:r>
          </w:p>
        </w:tc>
        <w:tc>
          <w:tcPr>
            <w:tcW w:w="0" w:type="auto"/>
          </w:tcPr>
          <w:p w14:paraId="53A6BB46" w14:textId="78A157AE" w:rsidR="008958FE" w:rsidRPr="00F86A5C" w:rsidRDefault="00B22D11" w:rsidP="00095B3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 xml:space="preserve">Mean, </w:t>
            </w:r>
            <w:r w:rsidR="00095B31">
              <w:rPr>
                <w:rFonts w:ascii="Times New Roman" w:eastAsia="Times New Roman" w:hAnsi="Times New Roman" w:cs="Times New Roman"/>
                <w:color w:val="000000" w:themeColor="text1"/>
                <w:kern w:val="0"/>
                <w:sz w:val="24"/>
                <w:szCs w:val="24"/>
                <w:lang w:eastAsia="en-IN"/>
                <w14:ligatures w14:val="none"/>
              </w:rPr>
              <w:t>v</w:t>
            </w:r>
            <w:r w:rsidRPr="00F86A5C">
              <w:rPr>
                <w:rFonts w:ascii="Times New Roman" w:eastAsia="Times New Roman" w:hAnsi="Times New Roman" w:cs="Times New Roman"/>
                <w:color w:val="000000" w:themeColor="text1"/>
                <w:kern w:val="0"/>
                <w:sz w:val="24"/>
                <w:szCs w:val="24"/>
                <w:lang w:eastAsia="en-IN"/>
                <w14:ligatures w14:val="none"/>
              </w:rPr>
              <w:t xml:space="preserve">ariance, </w:t>
            </w:r>
            <w:r w:rsidR="000F78D4">
              <w:rPr>
                <w:rFonts w:ascii="Times New Roman" w:eastAsia="Times New Roman" w:hAnsi="Times New Roman" w:cs="Times New Roman"/>
                <w:color w:val="000000" w:themeColor="text1"/>
                <w:kern w:val="0"/>
                <w:sz w:val="24"/>
                <w:szCs w:val="24"/>
                <w:lang w:eastAsia="en-IN"/>
                <w14:ligatures w14:val="none"/>
              </w:rPr>
              <w:t xml:space="preserve">and </w:t>
            </w:r>
            <w:proofErr w:type="spellStart"/>
            <w:r w:rsidR="00095B31">
              <w:rPr>
                <w:rFonts w:ascii="Times New Roman" w:eastAsia="Times New Roman" w:hAnsi="Times New Roman" w:cs="Times New Roman"/>
                <w:color w:val="000000" w:themeColor="text1"/>
                <w:kern w:val="0"/>
                <w:sz w:val="24"/>
                <w:szCs w:val="24"/>
                <w:lang w:eastAsia="en-IN"/>
                <w14:ligatures w14:val="none"/>
              </w:rPr>
              <w:t>s</w:t>
            </w:r>
            <w:r w:rsidRPr="00F86A5C">
              <w:rPr>
                <w:rFonts w:ascii="Times New Roman" w:eastAsia="Times New Roman" w:hAnsi="Times New Roman" w:cs="Times New Roman"/>
                <w:color w:val="000000" w:themeColor="text1"/>
                <w:kern w:val="0"/>
                <w:sz w:val="24"/>
                <w:szCs w:val="24"/>
                <w:lang w:eastAsia="en-IN"/>
                <w14:ligatures w14:val="none"/>
              </w:rPr>
              <w:t>kewness</w:t>
            </w:r>
            <w:proofErr w:type="spellEnd"/>
          </w:p>
        </w:tc>
        <w:tc>
          <w:tcPr>
            <w:tcW w:w="0" w:type="auto"/>
          </w:tcPr>
          <w:p w14:paraId="3E6B5E65"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Intensity features reflect the distribution of pixel values. Malignant tumors might exhibit abnormal intensity patterns, which can be pivotal in detection.</w:t>
            </w:r>
          </w:p>
        </w:tc>
      </w:tr>
    </w:tbl>
    <w:p w14:paraId="05FBDAD9" w14:textId="77777777" w:rsidR="008958FE" w:rsidRPr="00F86A5C" w:rsidRDefault="008958FE">
      <w:pPr>
        <w:spacing w:line="240" w:lineRule="auto"/>
        <w:jc w:val="both"/>
        <w:rPr>
          <w:rFonts w:ascii="Times New Roman" w:hAnsi="Times New Roman" w:cs="Times New Roman"/>
          <w:bCs/>
          <w:sz w:val="24"/>
          <w:szCs w:val="24"/>
        </w:rPr>
        <w:sectPr w:rsidR="008958FE" w:rsidRPr="00F86A5C">
          <w:type w:val="continuous"/>
          <w:pgSz w:w="11906" w:h="16838"/>
          <w:pgMar w:top="1440" w:right="1440" w:bottom="1440" w:left="1440" w:header="708" w:footer="708" w:gutter="0"/>
          <w:cols w:space="708"/>
          <w:docGrid w:linePitch="360"/>
        </w:sectPr>
      </w:pPr>
    </w:p>
    <w:p w14:paraId="2A07643E" w14:textId="60AD9E74" w:rsidR="008958FE" w:rsidRPr="00F86A5C" w:rsidRDefault="00B22D11">
      <w:pPr>
        <w:spacing w:line="240" w:lineRule="auto"/>
        <w:jc w:val="both"/>
        <w:rPr>
          <w:rFonts w:ascii="Times New Roman" w:hAnsi="Times New Roman" w:cs="Times New Roman"/>
          <w:bCs/>
          <w:sz w:val="24"/>
          <w:szCs w:val="24"/>
        </w:rPr>
      </w:pPr>
      <w:r w:rsidRPr="00F86A5C">
        <w:rPr>
          <w:rFonts w:ascii="Times New Roman" w:hAnsi="Times New Roman" w:cs="Times New Roman"/>
          <w:bCs/>
          <w:sz w:val="24"/>
          <w:szCs w:val="24"/>
        </w:rPr>
        <w:lastRenderedPageBreak/>
        <w:t xml:space="preserve">Feature extraction stands as a cardinal step in our methodology. This process aims to identify and quantify specific attributes or patterns from MRI images that can be instrumental in diagnosing breast cancer. By focusing on these features, we can train </w:t>
      </w:r>
      <w:r w:rsidR="00FA315A">
        <w:rPr>
          <w:rFonts w:ascii="Times New Roman" w:hAnsi="Times New Roman" w:cs="Times New Roman"/>
          <w:sz w:val="24"/>
          <w:szCs w:val="24"/>
        </w:rPr>
        <w:t>ML</w:t>
      </w:r>
      <w:r w:rsidRPr="00F86A5C">
        <w:rPr>
          <w:rFonts w:ascii="Times New Roman" w:hAnsi="Times New Roman" w:cs="Times New Roman"/>
          <w:bCs/>
          <w:sz w:val="24"/>
          <w:szCs w:val="24"/>
        </w:rPr>
        <w:t xml:space="preserve"> models with data that is both relevant and informative, thus enhancing their predictive capabilities. For breast cancer detection using MRI scans, the primary features of interest are broadly classified into three categories: shape, texture, and intensity. Each of these categories encompasses several specific features that capture distinct aspects of potential tumors.</w:t>
      </w:r>
    </w:p>
    <w:p w14:paraId="789D54D8" w14:textId="7FA4A5B9" w:rsidR="008958FE" w:rsidRPr="00F86A5C" w:rsidRDefault="006609E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Table</w:t>
      </w:r>
      <w:r w:rsidR="00B22D11" w:rsidRPr="00F86A5C">
        <w:rPr>
          <w:rFonts w:ascii="Times New Roman" w:hAnsi="Times New Roman" w:cs="Times New Roman"/>
          <w:bCs/>
          <w:sz w:val="24"/>
          <w:szCs w:val="24"/>
        </w:rPr>
        <w:t xml:space="preserve"> 2 provides a concise representation of the features extracted from the MRI scans:</w:t>
      </w:r>
    </w:p>
    <w:p w14:paraId="46CCD6C2" w14:textId="6C9E4620" w:rsidR="008958FE" w:rsidRPr="00F86A5C" w:rsidRDefault="00B22D11">
      <w:pPr>
        <w:spacing w:line="240" w:lineRule="auto"/>
        <w:jc w:val="both"/>
        <w:rPr>
          <w:rFonts w:ascii="Times New Roman" w:hAnsi="Times New Roman" w:cs="Times New Roman"/>
          <w:bCs/>
          <w:sz w:val="24"/>
          <w:szCs w:val="24"/>
        </w:rPr>
      </w:pPr>
      <w:r w:rsidRPr="00F86A5C">
        <w:rPr>
          <w:rFonts w:ascii="Times New Roman" w:hAnsi="Times New Roman" w:cs="Times New Roman"/>
          <w:bCs/>
          <w:sz w:val="24"/>
          <w:szCs w:val="24"/>
        </w:rPr>
        <w:t xml:space="preserve">Shape: Shape features, such as </w:t>
      </w:r>
      <w:r w:rsidR="0034636C">
        <w:rPr>
          <w:rFonts w:ascii="Times New Roman" w:hAnsi="Times New Roman" w:cs="Times New Roman"/>
          <w:bCs/>
          <w:sz w:val="24"/>
          <w:szCs w:val="24"/>
        </w:rPr>
        <w:t xml:space="preserve">the </w:t>
      </w:r>
      <w:r w:rsidRPr="00F86A5C">
        <w:rPr>
          <w:rFonts w:ascii="Times New Roman" w:hAnsi="Times New Roman" w:cs="Times New Roman"/>
          <w:bCs/>
          <w:sz w:val="24"/>
          <w:szCs w:val="24"/>
        </w:rPr>
        <w:t xml:space="preserve">area and perimeter, offer insights into the size of potential tumors, while metrics like roundness provide information on the morphology. Anomalies in these features can be indicative of malignancies. For </w:t>
      </w:r>
      <w:r w:rsidRPr="00F86A5C">
        <w:rPr>
          <w:rFonts w:ascii="Times New Roman" w:hAnsi="Times New Roman" w:cs="Times New Roman"/>
          <w:bCs/>
          <w:sz w:val="24"/>
          <w:szCs w:val="24"/>
        </w:rPr>
        <w:lastRenderedPageBreak/>
        <w:t>instance, a rapidly growing area might signal an aggressive tumor, and irregular shapes are often associated with malignancies. Texture: Texture-based features capture the intrinsic patterns and variations within the MRI scans. For instance, tumors might exhibit a coarser or more granulated texture compared to the surrounding healthy tissue. Features like contrast measure the difference in luminance or color that makes an object in an image distinguishable, while energy captures the uniformity or the repetitive nature of patterns. Intensity: Intensity-based features, such as mean intensity or variance, help in understanding the brightness distribution within potential tumor regions. Malignant tumors might show higher or lower intensity values compared to benign growths or normal tissue. Skewness, on the other hand, indicates any asymmetry in the pixel value distribution, which can be another critical marker for malignancies.</w:t>
      </w:r>
    </w:p>
    <w:p w14:paraId="3B57A6B8" w14:textId="77777777" w:rsidR="008958FE" w:rsidRPr="00F86A5C" w:rsidRDefault="008958FE">
      <w:pPr>
        <w:jc w:val="center"/>
        <w:rPr>
          <w:rFonts w:ascii="Times New Roman" w:eastAsia="Times New Roman" w:hAnsi="Times New Roman" w:cs="Times New Roman"/>
          <w:b/>
          <w:bCs/>
          <w:color w:val="000000" w:themeColor="text1"/>
          <w:kern w:val="0"/>
          <w:sz w:val="24"/>
          <w:szCs w:val="24"/>
          <w:lang w:eastAsia="en-IN"/>
          <w14:ligatures w14:val="none"/>
        </w:rPr>
      </w:pPr>
    </w:p>
    <w:p w14:paraId="2CA3BD4F" w14:textId="77777777" w:rsidR="008958FE" w:rsidRPr="00F86A5C" w:rsidRDefault="008958FE">
      <w:pPr>
        <w:jc w:val="center"/>
        <w:rPr>
          <w:rFonts w:ascii="Times New Roman" w:eastAsia="Times New Roman" w:hAnsi="Times New Roman" w:cs="Times New Roman"/>
          <w:b/>
          <w:bCs/>
          <w:color w:val="000000" w:themeColor="text1"/>
          <w:kern w:val="0"/>
          <w:sz w:val="24"/>
          <w:szCs w:val="24"/>
          <w:lang w:eastAsia="en-IN"/>
          <w14:ligatures w14:val="none"/>
        </w:rPr>
        <w:sectPr w:rsidR="008958FE" w:rsidRPr="00F86A5C">
          <w:type w:val="continuous"/>
          <w:pgSz w:w="11906" w:h="16838"/>
          <w:pgMar w:top="1440" w:right="1440" w:bottom="1440" w:left="1440" w:header="708" w:footer="708" w:gutter="0"/>
          <w:cols w:num="2" w:space="708"/>
          <w:docGrid w:linePitch="360"/>
        </w:sectPr>
      </w:pPr>
    </w:p>
    <w:p w14:paraId="20A238B9" w14:textId="77777777" w:rsidR="008958FE" w:rsidRPr="00F86A5C" w:rsidRDefault="008958FE">
      <w:pPr>
        <w:spacing w:line="240" w:lineRule="auto"/>
        <w:jc w:val="both"/>
        <w:rPr>
          <w:rFonts w:ascii="Times New Roman" w:hAnsi="Times New Roman" w:cs="Times New Roman"/>
          <w:bCs/>
          <w:sz w:val="24"/>
          <w:szCs w:val="24"/>
        </w:rPr>
      </w:pPr>
    </w:p>
    <w:p w14:paraId="0A66CD74" w14:textId="64B3B87B" w:rsidR="008958FE" w:rsidRPr="00F86A5C" w:rsidRDefault="00B22D11">
      <w:pPr>
        <w:spacing w:line="240" w:lineRule="auto"/>
        <w:jc w:val="both"/>
        <w:rPr>
          <w:rFonts w:ascii="Times New Roman" w:hAnsi="Times New Roman" w:cs="Times New Roman"/>
          <w:b/>
          <w:bCs/>
          <w:sz w:val="24"/>
          <w:szCs w:val="24"/>
        </w:rPr>
      </w:pPr>
      <w:r w:rsidRPr="00F86A5C">
        <w:rPr>
          <w:rFonts w:ascii="Times New Roman" w:hAnsi="Times New Roman" w:cs="Times New Roman"/>
          <w:b/>
          <w:bCs/>
          <w:sz w:val="24"/>
          <w:szCs w:val="24"/>
        </w:rPr>
        <w:t xml:space="preserve">2.4. </w:t>
      </w:r>
      <w:r w:rsidR="00FA315A">
        <w:rPr>
          <w:rFonts w:ascii="Times New Roman" w:hAnsi="Times New Roman" w:cs="Times New Roman"/>
          <w:b/>
          <w:bCs/>
          <w:sz w:val="24"/>
          <w:szCs w:val="24"/>
        </w:rPr>
        <w:t>ML</w:t>
      </w:r>
      <w:r w:rsidRPr="00F86A5C">
        <w:rPr>
          <w:rFonts w:ascii="Times New Roman" w:hAnsi="Times New Roman" w:cs="Times New Roman"/>
          <w:b/>
          <w:bCs/>
          <w:sz w:val="24"/>
          <w:szCs w:val="24"/>
        </w:rPr>
        <w:t xml:space="preserve"> Models</w:t>
      </w:r>
    </w:p>
    <w:p w14:paraId="24E4901E" w14:textId="77777777" w:rsidR="008958FE" w:rsidRPr="00F86A5C" w:rsidRDefault="008958FE">
      <w:pPr>
        <w:spacing w:line="240" w:lineRule="auto"/>
        <w:jc w:val="both"/>
        <w:rPr>
          <w:rFonts w:ascii="Times New Roman" w:hAnsi="Times New Roman" w:cs="Times New Roman"/>
          <w:bCs/>
          <w:sz w:val="24"/>
          <w:szCs w:val="24"/>
        </w:rPr>
        <w:sectPr w:rsidR="008958FE" w:rsidRPr="00F86A5C">
          <w:type w:val="continuous"/>
          <w:pgSz w:w="11906" w:h="16838"/>
          <w:pgMar w:top="1440" w:right="1440" w:bottom="1440" w:left="1440" w:header="708" w:footer="708" w:gutter="0"/>
          <w:cols w:space="708"/>
          <w:docGrid w:linePitch="360"/>
        </w:sectPr>
      </w:pPr>
    </w:p>
    <w:p w14:paraId="6F79927B" w14:textId="766948C3" w:rsidR="008958FE" w:rsidRPr="00F86A5C" w:rsidRDefault="00B22D11">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num="2" w:space="708"/>
          <w:docGrid w:linePitch="360"/>
        </w:sectPr>
      </w:pPr>
      <w:r w:rsidRPr="00F86A5C">
        <w:rPr>
          <w:rFonts w:ascii="Times New Roman" w:hAnsi="Times New Roman" w:cs="Times New Roman"/>
          <w:bCs/>
          <w:sz w:val="24"/>
          <w:szCs w:val="24"/>
        </w:rPr>
        <w:lastRenderedPageBreak/>
        <w:t xml:space="preserve">The integration of </w:t>
      </w:r>
      <w:r w:rsidR="00FA315A">
        <w:rPr>
          <w:rFonts w:ascii="Times New Roman" w:hAnsi="Times New Roman" w:cs="Times New Roman"/>
          <w:sz w:val="24"/>
          <w:szCs w:val="24"/>
        </w:rPr>
        <w:t>ML</w:t>
      </w:r>
      <w:r w:rsidRPr="00F86A5C">
        <w:rPr>
          <w:rFonts w:ascii="Times New Roman" w:hAnsi="Times New Roman" w:cs="Times New Roman"/>
          <w:bCs/>
          <w:sz w:val="24"/>
          <w:szCs w:val="24"/>
        </w:rPr>
        <w:t xml:space="preserve"> models in our approach aims to harness the computational power and adaptability of these algorithms, allowing them to identify and classify potential tumors with high precision as displayed in Table 3. For this study, we utilized three prominent </w:t>
      </w:r>
      <w:r w:rsidR="00FA315A">
        <w:rPr>
          <w:rFonts w:ascii="Times New Roman" w:hAnsi="Times New Roman" w:cs="Times New Roman"/>
          <w:sz w:val="24"/>
          <w:szCs w:val="24"/>
        </w:rPr>
        <w:t>ML</w:t>
      </w:r>
      <w:r w:rsidRPr="00F86A5C">
        <w:rPr>
          <w:rFonts w:ascii="Times New Roman" w:hAnsi="Times New Roman" w:cs="Times New Roman"/>
          <w:bCs/>
          <w:sz w:val="24"/>
          <w:szCs w:val="24"/>
        </w:rPr>
        <w:t xml:space="preserve"> models, each with its unique strengths, to ensure a comprehensive and robust analysis. </w:t>
      </w:r>
      <w:r w:rsidRPr="00F86A5C">
        <w:rPr>
          <w:rFonts w:ascii="Times New Roman" w:hAnsi="Times New Roman" w:cs="Times New Roman"/>
          <w:sz w:val="24"/>
          <w:szCs w:val="24"/>
        </w:rPr>
        <w:t xml:space="preserve">Support </w:t>
      </w:r>
      <w:r w:rsidR="00D35119">
        <w:rPr>
          <w:rFonts w:ascii="Times New Roman" w:hAnsi="Times New Roman" w:cs="Times New Roman"/>
          <w:sz w:val="24"/>
          <w:szCs w:val="24"/>
        </w:rPr>
        <w:t>v</w:t>
      </w:r>
      <w:r w:rsidRPr="00F86A5C">
        <w:rPr>
          <w:rFonts w:ascii="Times New Roman" w:hAnsi="Times New Roman" w:cs="Times New Roman"/>
          <w:sz w:val="24"/>
          <w:szCs w:val="24"/>
        </w:rPr>
        <w:t xml:space="preserve">ector </w:t>
      </w:r>
      <w:r w:rsidR="00D35119">
        <w:rPr>
          <w:rFonts w:ascii="Times New Roman" w:hAnsi="Times New Roman" w:cs="Times New Roman"/>
          <w:sz w:val="24"/>
          <w:szCs w:val="24"/>
        </w:rPr>
        <w:t>m</w:t>
      </w:r>
      <w:r w:rsidRPr="00F86A5C">
        <w:rPr>
          <w:rFonts w:ascii="Times New Roman" w:hAnsi="Times New Roman" w:cs="Times New Roman"/>
          <w:sz w:val="24"/>
          <w:szCs w:val="24"/>
        </w:rPr>
        <w:t>achines (SVM</w:t>
      </w:r>
      <w:r w:rsidR="00D35119">
        <w:rPr>
          <w:rFonts w:ascii="Times New Roman" w:hAnsi="Times New Roman" w:cs="Times New Roman"/>
          <w:sz w:val="24"/>
          <w:szCs w:val="24"/>
        </w:rPr>
        <w:t>s</w:t>
      </w:r>
      <w:r w:rsidRPr="00F86A5C">
        <w:rPr>
          <w:rFonts w:ascii="Times New Roman" w:hAnsi="Times New Roman" w:cs="Times New Roman"/>
          <w:sz w:val="24"/>
          <w:szCs w:val="24"/>
        </w:rPr>
        <w:t xml:space="preserve">): SVM works by finding the optimal hyperplane that best divides the </w:t>
      </w:r>
      <w:r w:rsidRPr="00F86A5C">
        <w:rPr>
          <w:rFonts w:ascii="Times New Roman" w:hAnsi="Times New Roman" w:cs="Times New Roman"/>
          <w:sz w:val="24"/>
          <w:szCs w:val="24"/>
        </w:rPr>
        <w:lastRenderedPageBreak/>
        <w:t>dataset into classes. For our research, it</w:t>
      </w:r>
      <w:r w:rsidR="0034636C">
        <w:rPr>
          <w:rFonts w:ascii="Times New Roman" w:hAnsi="Times New Roman" w:cs="Times New Roman"/>
          <w:sz w:val="24"/>
          <w:szCs w:val="24"/>
        </w:rPr>
        <w:t xml:space="preserve"> is</w:t>
      </w:r>
      <w:r w:rsidR="0034636C"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especially beneficial when dealing with high-dimensional feature spaces, ensuring that the extracted MRI features can be effectively used to classify potential tumors. Random Forests: Random Forests offer an ensemble approach, leveraging multiple decision trees to make a final decision. The strength of Random Forests lies in their ability to manage large datasets effectively and in modeling non-linear decision boundaries. Given the </w:t>
      </w:r>
      <w:r w:rsidRPr="00F86A5C">
        <w:rPr>
          <w:rFonts w:ascii="Times New Roman" w:hAnsi="Times New Roman" w:cs="Times New Roman"/>
          <w:sz w:val="24"/>
          <w:szCs w:val="24"/>
        </w:rPr>
        <w:lastRenderedPageBreak/>
        <w:t>diversity of features extracted from the MRI scans, Random Forests ensure that each feature</w:t>
      </w:r>
      <w:r w:rsidR="00517FF5">
        <w:rPr>
          <w:rFonts w:ascii="Times New Roman" w:hAnsi="Times New Roman" w:cs="Times New Roman"/>
          <w:sz w:val="24"/>
          <w:szCs w:val="24"/>
        </w:rPr>
        <w:t>’</w:t>
      </w:r>
      <w:r w:rsidRPr="00F86A5C">
        <w:rPr>
          <w:rFonts w:ascii="Times New Roman" w:hAnsi="Times New Roman" w:cs="Times New Roman"/>
          <w:sz w:val="24"/>
          <w:szCs w:val="24"/>
        </w:rPr>
        <w:t xml:space="preserve">s significance is accurately captured. Neural </w:t>
      </w:r>
      <w:r w:rsidR="00FC4A4D">
        <w:rPr>
          <w:rFonts w:ascii="Times New Roman" w:hAnsi="Times New Roman" w:cs="Times New Roman"/>
          <w:sz w:val="24"/>
          <w:szCs w:val="24"/>
        </w:rPr>
        <w:t>n</w:t>
      </w:r>
      <w:r w:rsidRPr="00F86A5C">
        <w:rPr>
          <w:rFonts w:ascii="Times New Roman" w:hAnsi="Times New Roman" w:cs="Times New Roman"/>
          <w:sz w:val="24"/>
          <w:szCs w:val="24"/>
        </w:rPr>
        <w:t xml:space="preserve">etworks: Neural networks, with their intricate interconnected layers of nodes or </w:t>
      </w:r>
      <w:r w:rsidR="00517FF5">
        <w:rPr>
          <w:rFonts w:ascii="Times New Roman" w:hAnsi="Times New Roman" w:cs="Times New Roman"/>
          <w:sz w:val="24"/>
          <w:szCs w:val="24"/>
        </w:rPr>
        <w:t>“</w:t>
      </w:r>
      <w:r w:rsidRPr="00F86A5C">
        <w:rPr>
          <w:rFonts w:ascii="Times New Roman" w:hAnsi="Times New Roman" w:cs="Times New Roman"/>
          <w:sz w:val="24"/>
          <w:szCs w:val="24"/>
        </w:rPr>
        <w:t>neurons,</w:t>
      </w:r>
      <w:r w:rsidR="00517FF5">
        <w:rPr>
          <w:rFonts w:ascii="Times New Roman" w:hAnsi="Times New Roman" w:cs="Times New Roman"/>
          <w:sz w:val="24"/>
          <w:szCs w:val="24"/>
        </w:rPr>
        <w:t>”</w:t>
      </w:r>
      <w:r w:rsidRPr="00F86A5C">
        <w:rPr>
          <w:rFonts w:ascii="Times New Roman" w:hAnsi="Times New Roman" w:cs="Times New Roman"/>
          <w:sz w:val="24"/>
          <w:szCs w:val="24"/>
        </w:rPr>
        <w:t xml:space="preserve"> bring a level of complexity and adaptability that</w:t>
      </w:r>
      <w:r w:rsidR="00FC4A4D">
        <w:rPr>
          <w:rFonts w:ascii="Times New Roman" w:hAnsi="Times New Roman" w:cs="Times New Roman"/>
          <w:sz w:val="24"/>
          <w:szCs w:val="24"/>
        </w:rPr>
        <w:t xml:space="preserve"> is</w:t>
      </w:r>
      <w:r w:rsidR="00FC4A4D" w:rsidRPr="00F86A5C">
        <w:rPr>
          <w:rFonts w:ascii="Times New Roman" w:hAnsi="Times New Roman" w:cs="Times New Roman"/>
          <w:sz w:val="24"/>
          <w:szCs w:val="24"/>
        </w:rPr>
        <w:t xml:space="preserve"> </w:t>
      </w:r>
      <w:r w:rsidRPr="00F86A5C">
        <w:rPr>
          <w:rFonts w:ascii="Times New Roman" w:hAnsi="Times New Roman" w:cs="Times New Roman"/>
          <w:sz w:val="24"/>
          <w:szCs w:val="24"/>
        </w:rPr>
        <w:t>unparalleled. Especially for MRI scans, where the relationships between features might be intricate, neural networks can capture these nuanced patterns and offer highly accurate predictions. Our dataset was divided into a 70</w:t>
      </w:r>
      <w:r w:rsidR="00517FF5">
        <w:rPr>
          <w:rFonts w:ascii="Times New Roman" w:hAnsi="Times New Roman" w:cs="Times New Roman"/>
          <w:sz w:val="24"/>
          <w:szCs w:val="24"/>
        </w:rPr>
        <w:t>–</w:t>
      </w:r>
      <w:r w:rsidRPr="00F86A5C">
        <w:rPr>
          <w:rFonts w:ascii="Times New Roman" w:hAnsi="Times New Roman" w:cs="Times New Roman"/>
          <w:sz w:val="24"/>
          <w:szCs w:val="24"/>
        </w:rPr>
        <w:t xml:space="preserve">30 split, with 70% of the data reserved </w:t>
      </w:r>
      <w:r w:rsidRPr="00F86A5C">
        <w:rPr>
          <w:rFonts w:ascii="Times New Roman" w:hAnsi="Times New Roman" w:cs="Times New Roman"/>
          <w:sz w:val="24"/>
          <w:szCs w:val="24"/>
        </w:rPr>
        <w:lastRenderedPageBreak/>
        <w:t>for training and the remaining 30% for testing. The training phase involved feeding the models with labeled MRI data, allowing them to learn and adapt to patterns associated with malignancies. Once trained, their performance was evaluated on the testing set to assess their accuracy, sensitivity, and specificity. Furthermore, to prevent overfitting, techniques like cross-validation were employed, ensuring that the models are not just fitting to the quirks of the training data but are genuinely capturing underlying patterns indicative of breast cancer.</w:t>
      </w:r>
    </w:p>
    <w:p w14:paraId="25F572BE" w14:textId="77777777" w:rsidR="008958FE" w:rsidRPr="00F86A5C" w:rsidRDefault="008958FE">
      <w:pPr>
        <w:spacing w:line="240" w:lineRule="auto"/>
        <w:jc w:val="both"/>
        <w:rPr>
          <w:rFonts w:ascii="Times New Roman" w:hAnsi="Times New Roman" w:cs="Times New Roman"/>
          <w:sz w:val="24"/>
          <w:szCs w:val="24"/>
        </w:rPr>
      </w:pPr>
    </w:p>
    <w:p w14:paraId="543FB8D1" w14:textId="77777777" w:rsidR="008958FE" w:rsidRPr="00F86A5C" w:rsidRDefault="008958FE">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num="2" w:space="708"/>
          <w:docGrid w:linePitch="360"/>
        </w:sectPr>
      </w:pPr>
    </w:p>
    <w:p w14:paraId="2BA202F1" w14:textId="401958F3" w:rsidR="008958FE" w:rsidRPr="00F86A5C" w:rsidRDefault="00B22D11">
      <w:pPr>
        <w:spacing w:line="240" w:lineRule="auto"/>
        <w:jc w:val="center"/>
        <w:rPr>
          <w:rFonts w:ascii="Times New Roman" w:hAnsi="Times New Roman" w:cs="Times New Roman"/>
          <w:b/>
          <w:sz w:val="24"/>
          <w:szCs w:val="24"/>
        </w:rPr>
      </w:pPr>
      <w:r w:rsidRPr="00F86A5C">
        <w:rPr>
          <w:rFonts w:ascii="Times New Roman" w:hAnsi="Times New Roman" w:cs="Times New Roman"/>
          <w:b/>
          <w:sz w:val="24"/>
          <w:szCs w:val="24"/>
        </w:rPr>
        <w:lastRenderedPageBreak/>
        <w:t xml:space="preserve">Table 3. </w:t>
      </w:r>
      <w:r w:rsidR="00FA315A">
        <w:rPr>
          <w:rFonts w:ascii="Times New Roman" w:hAnsi="Times New Roman" w:cs="Times New Roman"/>
          <w:b/>
          <w:sz w:val="24"/>
          <w:szCs w:val="24"/>
        </w:rPr>
        <w:t>ML</w:t>
      </w:r>
      <w:r w:rsidRPr="00F86A5C">
        <w:rPr>
          <w:rFonts w:ascii="Times New Roman" w:hAnsi="Times New Roman" w:cs="Times New Roman"/>
          <w:b/>
          <w:sz w:val="24"/>
          <w:szCs w:val="24"/>
        </w:rPr>
        <w:t xml:space="preserve"> model details</w:t>
      </w:r>
    </w:p>
    <w:tbl>
      <w:tblPr>
        <w:tblStyle w:val="TableGrid"/>
        <w:tblW w:w="9010" w:type="dxa"/>
        <w:tblLook w:val="04A0" w:firstRow="1" w:lastRow="0" w:firstColumn="1" w:lastColumn="0" w:noHBand="0" w:noVBand="1"/>
      </w:tblPr>
      <w:tblGrid>
        <w:gridCol w:w="1286"/>
        <w:gridCol w:w="4390"/>
        <w:gridCol w:w="3334"/>
      </w:tblGrid>
      <w:tr w:rsidR="008958FE" w:rsidRPr="00F86A5C" w14:paraId="60B40828" w14:textId="77777777">
        <w:trPr>
          <w:trHeight w:val="260"/>
        </w:trPr>
        <w:tc>
          <w:tcPr>
            <w:tcW w:w="0" w:type="auto"/>
          </w:tcPr>
          <w:p w14:paraId="0157A94D" w14:textId="77777777" w:rsidR="008958FE" w:rsidRPr="00F86A5C" w:rsidRDefault="00B22D1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Model</w:t>
            </w:r>
          </w:p>
        </w:tc>
        <w:tc>
          <w:tcPr>
            <w:tcW w:w="0" w:type="auto"/>
          </w:tcPr>
          <w:p w14:paraId="1B06A8F8" w14:textId="77777777" w:rsidR="008958FE" w:rsidRPr="00F86A5C" w:rsidRDefault="00B22D1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Description</w:t>
            </w:r>
          </w:p>
        </w:tc>
        <w:tc>
          <w:tcPr>
            <w:tcW w:w="0" w:type="auto"/>
          </w:tcPr>
          <w:p w14:paraId="698CFC32" w14:textId="77777777" w:rsidR="008958FE" w:rsidRPr="00F86A5C" w:rsidRDefault="00B22D11">
            <w:pPr>
              <w:spacing w:after="0" w:line="240" w:lineRule="auto"/>
              <w:jc w:val="center"/>
              <w:rPr>
                <w:rFonts w:ascii="Times New Roman" w:eastAsia="Times New Roman" w:hAnsi="Times New Roman" w:cs="Times New Roman"/>
                <w:b/>
                <w:bCs/>
                <w:color w:val="000000" w:themeColor="text1"/>
                <w:kern w:val="0"/>
                <w:sz w:val="24"/>
                <w:szCs w:val="24"/>
                <w:lang w:eastAsia="en-IN"/>
                <w14:ligatures w14:val="none"/>
              </w:rPr>
            </w:pPr>
            <w:r w:rsidRPr="00F86A5C">
              <w:rPr>
                <w:rFonts w:ascii="Times New Roman" w:eastAsia="Times New Roman" w:hAnsi="Times New Roman" w:cs="Times New Roman"/>
                <w:b/>
                <w:bCs/>
                <w:color w:val="000000" w:themeColor="text1"/>
                <w:kern w:val="0"/>
                <w:sz w:val="24"/>
                <w:szCs w:val="24"/>
                <w:lang w:eastAsia="en-IN"/>
                <w14:ligatures w14:val="none"/>
              </w:rPr>
              <w:t>Strengths</w:t>
            </w:r>
          </w:p>
        </w:tc>
      </w:tr>
      <w:tr w:rsidR="008958FE" w:rsidRPr="00F86A5C" w14:paraId="49107DD3" w14:textId="77777777">
        <w:trPr>
          <w:trHeight w:val="1310"/>
        </w:trPr>
        <w:tc>
          <w:tcPr>
            <w:tcW w:w="0" w:type="auto"/>
          </w:tcPr>
          <w:p w14:paraId="75A9BD98" w14:textId="7EEA1130" w:rsidR="008958FE" w:rsidRPr="00F86A5C" w:rsidRDefault="00B22D11" w:rsidP="00D35119">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SVM</w:t>
            </w:r>
            <w:r w:rsidR="00D35119">
              <w:rPr>
                <w:rFonts w:ascii="Times New Roman" w:eastAsia="Times New Roman" w:hAnsi="Times New Roman" w:cs="Times New Roman"/>
                <w:color w:val="000000" w:themeColor="text1"/>
                <w:kern w:val="0"/>
                <w:sz w:val="24"/>
                <w:szCs w:val="24"/>
                <w:lang w:eastAsia="en-IN"/>
                <w14:ligatures w14:val="none"/>
              </w:rPr>
              <w:t>s</w:t>
            </w:r>
          </w:p>
        </w:tc>
        <w:tc>
          <w:tcPr>
            <w:tcW w:w="0" w:type="auto"/>
          </w:tcPr>
          <w:p w14:paraId="0BDB72F9"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SVM is a supervised learning algorithm that aims to find the hyperplane that best divides a dataset into classes.</w:t>
            </w:r>
          </w:p>
        </w:tc>
        <w:tc>
          <w:tcPr>
            <w:tcW w:w="0" w:type="auto"/>
          </w:tcPr>
          <w:p w14:paraId="7CD66C95"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Effective in high-dimensional spaces, memory efficient, and provides a clear margin of separation.</w:t>
            </w:r>
          </w:p>
        </w:tc>
      </w:tr>
      <w:tr w:rsidR="008958FE" w:rsidRPr="00F86A5C" w14:paraId="38DC8AF4" w14:textId="77777777">
        <w:trPr>
          <w:trHeight w:val="1570"/>
        </w:trPr>
        <w:tc>
          <w:tcPr>
            <w:tcW w:w="0" w:type="auto"/>
          </w:tcPr>
          <w:p w14:paraId="18B7DE7F"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Random Forests</w:t>
            </w:r>
          </w:p>
        </w:tc>
        <w:tc>
          <w:tcPr>
            <w:tcW w:w="0" w:type="auto"/>
          </w:tcPr>
          <w:p w14:paraId="60DF759E"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An ensemble learning method that constructs multiple decision trees during training and outputs the class that is the mode of the classes produced by individual trees.</w:t>
            </w:r>
          </w:p>
        </w:tc>
        <w:tc>
          <w:tcPr>
            <w:tcW w:w="0" w:type="auto"/>
          </w:tcPr>
          <w:p w14:paraId="77B0132D" w14:textId="74A24CCE" w:rsidR="008958FE" w:rsidRPr="00F86A5C" w:rsidRDefault="00B22D11" w:rsidP="00065CCD">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Handles large datasets with higher dimensionality. Can model nonlinear decision boundaries.</w:t>
            </w:r>
          </w:p>
        </w:tc>
      </w:tr>
      <w:tr w:rsidR="008958FE" w:rsidRPr="00F86A5C" w14:paraId="522E498F" w14:textId="77777777">
        <w:trPr>
          <w:trHeight w:val="1579"/>
        </w:trPr>
        <w:tc>
          <w:tcPr>
            <w:tcW w:w="0" w:type="auto"/>
          </w:tcPr>
          <w:p w14:paraId="7FCB71CD"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Neural Networks</w:t>
            </w:r>
          </w:p>
        </w:tc>
        <w:tc>
          <w:tcPr>
            <w:tcW w:w="0" w:type="auto"/>
          </w:tcPr>
          <w:p w14:paraId="3AD9CA65" w14:textId="14185D9C" w:rsidR="008958FE" w:rsidRPr="00F86A5C" w:rsidRDefault="00B22D11" w:rsidP="00D35119">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 xml:space="preserve">Comprises interconnected nodes or </w:t>
            </w:r>
            <w:r w:rsidR="00D35119">
              <w:rPr>
                <w:rFonts w:ascii="Times New Roman" w:eastAsia="Times New Roman" w:hAnsi="Times New Roman" w:cs="Times New Roman"/>
                <w:color w:val="000000" w:themeColor="text1"/>
                <w:kern w:val="0"/>
                <w:sz w:val="24"/>
                <w:szCs w:val="24"/>
                <w:lang w:eastAsia="en-IN"/>
                <w14:ligatures w14:val="none"/>
              </w:rPr>
              <w:t>“</w:t>
            </w:r>
            <w:r w:rsidRPr="00F86A5C">
              <w:rPr>
                <w:rFonts w:ascii="Times New Roman" w:eastAsia="Times New Roman" w:hAnsi="Times New Roman" w:cs="Times New Roman"/>
                <w:color w:val="000000" w:themeColor="text1"/>
                <w:kern w:val="0"/>
                <w:sz w:val="24"/>
                <w:szCs w:val="24"/>
                <w:lang w:eastAsia="en-IN"/>
                <w14:ligatures w14:val="none"/>
              </w:rPr>
              <w:t>neurons</w:t>
            </w:r>
            <w:r w:rsidR="00D35119">
              <w:rPr>
                <w:rFonts w:ascii="Times New Roman" w:eastAsia="Times New Roman" w:hAnsi="Times New Roman" w:cs="Times New Roman"/>
                <w:color w:val="000000" w:themeColor="text1"/>
                <w:kern w:val="0"/>
                <w:sz w:val="24"/>
                <w:szCs w:val="24"/>
                <w:lang w:eastAsia="en-IN"/>
                <w14:ligatures w14:val="none"/>
              </w:rPr>
              <w:t>”</w:t>
            </w:r>
            <w:r w:rsidRPr="00F86A5C">
              <w:rPr>
                <w:rFonts w:ascii="Times New Roman" w:eastAsia="Times New Roman" w:hAnsi="Times New Roman" w:cs="Times New Roman"/>
                <w:color w:val="000000" w:themeColor="text1"/>
                <w:kern w:val="0"/>
                <w:sz w:val="24"/>
                <w:szCs w:val="24"/>
                <w:lang w:eastAsia="en-IN"/>
                <w14:ligatures w14:val="none"/>
              </w:rPr>
              <w:t xml:space="preserve"> organized in layers, inspired by the structure of the human brain. It can learn and make independent decisions.</w:t>
            </w:r>
          </w:p>
        </w:tc>
        <w:tc>
          <w:tcPr>
            <w:tcW w:w="0" w:type="auto"/>
          </w:tcPr>
          <w:p w14:paraId="50366785" w14:textId="77777777" w:rsidR="008958FE" w:rsidRPr="00F86A5C" w:rsidRDefault="00B22D11">
            <w:pPr>
              <w:spacing w:after="0" w:line="240" w:lineRule="auto"/>
              <w:rPr>
                <w:rFonts w:ascii="Times New Roman" w:eastAsia="Times New Roman" w:hAnsi="Times New Roman" w:cs="Times New Roman"/>
                <w:color w:val="000000" w:themeColor="text1"/>
                <w:kern w:val="0"/>
                <w:sz w:val="24"/>
                <w:szCs w:val="24"/>
                <w:lang w:eastAsia="en-IN"/>
                <w14:ligatures w14:val="none"/>
              </w:rPr>
            </w:pPr>
            <w:r w:rsidRPr="00F86A5C">
              <w:rPr>
                <w:rFonts w:ascii="Times New Roman" w:eastAsia="Times New Roman" w:hAnsi="Times New Roman" w:cs="Times New Roman"/>
                <w:color w:val="000000" w:themeColor="text1"/>
                <w:kern w:val="0"/>
                <w:sz w:val="24"/>
                <w:szCs w:val="24"/>
                <w:lang w:eastAsia="en-IN"/>
                <w14:ligatures w14:val="none"/>
              </w:rPr>
              <w:t>Capable of capturing complex patterns and relationships in large datasets. Highly flexible and adaptable.</w:t>
            </w:r>
          </w:p>
        </w:tc>
      </w:tr>
    </w:tbl>
    <w:p w14:paraId="54C8D089" w14:textId="77777777" w:rsidR="008958FE" w:rsidRPr="00F86A5C" w:rsidRDefault="008958FE">
      <w:pPr>
        <w:spacing w:line="240" w:lineRule="auto"/>
        <w:jc w:val="both"/>
        <w:rPr>
          <w:rFonts w:ascii="Times New Roman" w:hAnsi="Times New Roman" w:cs="Times New Roman"/>
          <w:sz w:val="24"/>
          <w:szCs w:val="24"/>
        </w:rPr>
      </w:pPr>
    </w:p>
    <w:p w14:paraId="36F4EC97" w14:textId="77777777" w:rsidR="008958FE" w:rsidRPr="00F86A5C" w:rsidRDefault="00B22D11">
      <w:pPr>
        <w:pStyle w:val="ListParagraph"/>
        <w:numPr>
          <w:ilvl w:val="0"/>
          <w:numId w:val="1"/>
        </w:numPr>
        <w:spacing w:line="240" w:lineRule="auto"/>
        <w:jc w:val="both"/>
        <w:rPr>
          <w:rFonts w:ascii="Times New Roman" w:hAnsi="Times New Roman" w:cs="Times New Roman"/>
          <w:b/>
          <w:sz w:val="24"/>
          <w:szCs w:val="24"/>
        </w:rPr>
      </w:pPr>
      <w:r w:rsidRPr="00F86A5C">
        <w:rPr>
          <w:rFonts w:ascii="Times New Roman" w:hAnsi="Times New Roman" w:cs="Times New Roman"/>
          <w:b/>
          <w:sz w:val="24"/>
          <w:szCs w:val="24"/>
        </w:rPr>
        <w:t>Experimental results</w:t>
      </w:r>
    </w:p>
    <w:p w14:paraId="6D252802" w14:textId="77777777" w:rsidR="008958FE" w:rsidRPr="00F86A5C" w:rsidRDefault="008958FE">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space="708"/>
          <w:docGrid w:linePitch="360"/>
        </w:sectPr>
      </w:pPr>
    </w:p>
    <w:p w14:paraId="457CB5AF" w14:textId="5D287906" w:rsidR="008958FE" w:rsidRPr="00F86A5C" w:rsidRDefault="00B22D11">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num="2" w:space="708"/>
          <w:docGrid w:linePitch="360"/>
        </w:sectPr>
      </w:pPr>
      <w:r w:rsidRPr="00F86A5C">
        <w:rPr>
          <w:rFonts w:ascii="Times New Roman" w:hAnsi="Times New Roman" w:cs="Times New Roman"/>
          <w:sz w:val="24"/>
          <w:szCs w:val="24"/>
        </w:rPr>
        <w:lastRenderedPageBreak/>
        <w:t xml:space="preserve">To assess the effectiveness of the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models in detecting breast cancer from MRI scans, we evaluated each model</w:t>
      </w:r>
      <w:r w:rsidR="005B2693">
        <w:rPr>
          <w:rFonts w:ascii="Times New Roman" w:hAnsi="Times New Roman" w:cs="Times New Roman"/>
          <w:sz w:val="24"/>
          <w:szCs w:val="24"/>
        </w:rPr>
        <w:t>’</w:t>
      </w:r>
      <w:r w:rsidRPr="00F86A5C">
        <w:rPr>
          <w:rFonts w:ascii="Times New Roman" w:hAnsi="Times New Roman" w:cs="Times New Roman"/>
          <w:sz w:val="24"/>
          <w:szCs w:val="24"/>
        </w:rPr>
        <w:t xml:space="preserve">s performance using the testing dataset. This dataset was untouched during the training phase, ensuring an unbiased evaluation. Accuracy: This metric provides an overall percentage of correctly classified instances out of the total instances. Random Forests, in our results, achieved the highest accuracy of 92%, indicating that it correctly predicted 92% of the MRI scans </w:t>
      </w:r>
      <w:r w:rsidRPr="00F86A5C">
        <w:rPr>
          <w:rFonts w:ascii="Times New Roman" w:hAnsi="Times New Roman" w:cs="Times New Roman"/>
          <w:sz w:val="24"/>
          <w:szCs w:val="24"/>
        </w:rPr>
        <w:lastRenderedPageBreak/>
        <w:t>as either positive or negative for breast cancer. Sensitivity (True Positive Rate): Sensitivity measures the proportion of actual positives (breast cancer cases) that are correctly identified. It</w:t>
      </w:r>
      <w:r w:rsidR="00D35119">
        <w:rPr>
          <w:rFonts w:ascii="Times New Roman" w:hAnsi="Times New Roman" w:cs="Times New Roman"/>
          <w:sz w:val="24"/>
          <w:szCs w:val="24"/>
        </w:rPr>
        <w:t xml:space="preserve"> is</w:t>
      </w:r>
      <w:r w:rsidR="00D35119" w:rsidRPr="00F86A5C">
        <w:rPr>
          <w:rFonts w:ascii="Times New Roman" w:hAnsi="Times New Roman" w:cs="Times New Roman"/>
          <w:sz w:val="24"/>
          <w:szCs w:val="24"/>
        </w:rPr>
        <w:t xml:space="preserve"> </w:t>
      </w:r>
      <w:r w:rsidRPr="00F86A5C">
        <w:rPr>
          <w:rFonts w:ascii="Times New Roman" w:hAnsi="Times New Roman" w:cs="Times New Roman"/>
          <w:sz w:val="24"/>
          <w:szCs w:val="24"/>
        </w:rPr>
        <w:t>particularly crucial in medical scenarios as a high sensitivity means that fewer actual cases of breast cancer go undetected. From Figure</w:t>
      </w:r>
      <w:r w:rsidR="005B2693">
        <w:rPr>
          <w:rFonts w:ascii="Times New Roman" w:hAnsi="Times New Roman" w:cs="Times New Roman"/>
          <w:sz w:val="24"/>
          <w:szCs w:val="24"/>
        </w:rPr>
        <w:t>s</w:t>
      </w:r>
      <w:r w:rsidRPr="00F86A5C">
        <w:rPr>
          <w:rFonts w:ascii="Times New Roman" w:hAnsi="Times New Roman" w:cs="Times New Roman"/>
          <w:sz w:val="24"/>
          <w:szCs w:val="24"/>
        </w:rPr>
        <w:t xml:space="preserve"> 2 and 3, The Random Forests model achieved a sensitivity of 90%, implying </w:t>
      </w:r>
      <w:r w:rsidR="005B2693">
        <w:rPr>
          <w:rFonts w:ascii="Times New Roman" w:hAnsi="Times New Roman" w:cs="Times New Roman"/>
          <w:sz w:val="24"/>
          <w:szCs w:val="24"/>
        </w:rPr>
        <w:t xml:space="preserve">that </w:t>
      </w:r>
      <w:r w:rsidRPr="00F86A5C">
        <w:rPr>
          <w:rFonts w:ascii="Times New Roman" w:hAnsi="Times New Roman" w:cs="Times New Roman"/>
          <w:sz w:val="24"/>
          <w:szCs w:val="24"/>
        </w:rPr>
        <w:t xml:space="preserve">it detected 90% of actual breast cancer cases correctly. Specificity (True Negative </w:t>
      </w:r>
      <w:r w:rsidRPr="00F86A5C">
        <w:rPr>
          <w:rFonts w:ascii="Times New Roman" w:hAnsi="Times New Roman" w:cs="Times New Roman"/>
          <w:sz w:val="24"/>
          <w:szCs w:val="24"/>
        </w:rPr>
        <w:lastRenderedPageBreak/>
        <w:t xml:space="preserve">Rate): This metric measures the proportion of actual negatives (no breast cancer) that are correctly identified. With a specificity of 94%, the Random Forests model correctly identified 94% of the non-cancer cases. Area </w:t>
      </w:r>
      <w:r w:rsidR="00D35119">
        <w:rPr>
          <w:rFonts w:ascii="Times New Roman" w:hAnsi="Times New Roman" w:cs="Times New Roman"/>
          <w:sz w:val="24"/>
          <w:szCs w:val="24"/>
        </w:rPr>
        <w:t>u</w:t>
      </w:r>
      <w:r w:rsidRPr="00F86A5C">
        <w:rPr>
          <w:rFonts w:ascii="Times New Roman" w:hAnsi="Times New Roman" w:cs="Times New Roman"/>
          <w:sz w:val="24"/>
          <w:szCs w:val="24"/>
        </w:rPr>
        <w:t xml:space="preserve">nder </w:t>
      </w:r>
      <w:r w:rsidR="00D35119">
        <w:rPr>
          <w:rFonts w:ascii="Times New Roman" w:hAnsi="Times New Roman" w:cs="Times New Roman"/>
          <w:sz w:val="24"/>
          <w:szCs w:val="24"/>
        </w:rPr>
        <w:t>the c</w:t>
      </w:r>
      <w:r w:rsidRPr="00F86A5C">
        <w:rPr>
          <w:rFonts w:ascii="Times New Roman" w:hAnsi="Times New Roman" w:cs="Times New Roman"/>
          <w:sz w:val="24"/>
          <w:szCs w:val="24"/>
        </w:rPr>
        <w:t xml:space="preserve">urve (AUC): </w:t>
      </w:r>
      <w:r w:rsidR="00D35119">
        <w:rPr>
          <w:rFonts w:ascii="Times New Roman" w:hAnsi="Times New Roman" w:cs="Times New Roman"/>
          <w:sz w:val="24"/>
          <w:szCs w:val="24"/>
        </w:rPr>
        <w:t xml:space="preserve">The </w:t>
      </w:r>
      <w:r w:rsidRPr="00F86A5C">
        <w:rPr>
          <w:rFonts w:ascii="Times New Roman" w:hAnsi="Times New Roman" w:cs="Times New Roman"/>
          <w:sz w:val="24"/>
          <w:szCs w:val="24"/>
        </w:rPr>
        <w:t>AUC provides an aggregate measure of the model</w:t>
      </w:r>
      <w:r w:rsidR="005B2693">
        <w:rPr>
          <w:rFonts w:ascii="Times New Roman" w:hAnsi="Times New Roman" w:cs="Times New Roman"/>
          <w:sz w:val="24"/>
          <w:szCs w:val="24"/>
        </w:rPr>
        <w:t>’</w:t>
      </w:r>
      <w:r w:rsidRPr="00F86A5C">
        <w:rPr>
          <w:rFonts w:ascii="Times New Roman" w:hAnsi="Times New Roman" w:cs="Times New Roman"/>
          <w:sz w:val="24"/>
          <w:szCs w:val="24"/>
        </w:rPr>
        <w:t xml:space="preserve">s performance across all possible </w:t>
      </w:r>
      <w:r w:rsidRPr="00F86A5C">
        <w:rPr>
          <w:rFonts w:ascii="Times New Roman" w:hAnsi="Times New Roman" w:cs="Times New Roman"/>
          <w:sz w:val="24"/>
          <w:szCs w:val="24"/>
        </w:rPr>
        <w:lastRenderedPageBreak/>
        <w:t>classification thresholds. It</w:t>
      </w:r>
      <w:r w:rsidR="00D35119">
        <w:rPr>
          <w:rFonts w:ascii="Times New Roman" w:hAnsi="Times New Roman" w:cs="Times New Roman"/>
          <w:sz w:val="24"/>
          <w:szCs w:val="24"/>
        </w:rPr>
        <w:t xml:space="preserve"> is</w:t>
      </w:r>
      <w:r w:rsidR="00D35119" w:rsidRPr="00F86A5C">
        <w:rPr>
          <w:rFonts w:ascii="Times New Roman" w:hAnsi="Times New Roman" w:cs="Times New Roman"/>
          <w:sz w:val="24"/>
          <w:szCs w:val="24"/>
        </w:rPr>
        <w:t xml:space="preserve"> </w:t>
      </w:r>
      <w:r w:rsidRPr="00F86A5C">
        <w:rPr>
          <w:rFonts w:ascii="Times New Roman" w:hAnsi="Times New Roman" w:cs="Times New Roman"/>
          <w:sz w:val="24"/>
          <w:szCs w:val="24"/>
        </w:rPr>
        <w:t>a way to summarize the ROC curve</w:t>
      </w:r>
      <w:r w:rsidR="005B2693">
        <w:rPr>
          <w:rFonts w:ascii="Times New Roman" w:hAnsi="Times New Roman" w:cs="Times New Roman"/>
          <w:sz w:val="24"/>
          <w:szCs w:val="24"/>
        </w:rPr>
        <w:t>’</w:t>
      </w:r>
      <w:r w:rsidRPr="00F86A5C">
        <w:rPr>
          <w:rFonts w:ascii="Times New Roman" w:hAnsi="Times New Roman" w:cs="Times New Roman"/>
          <w:sz w:val="24"/>
          <w:szCs w:val="24"/>
        </w:rPr>
        <w:t>s information into a single value, indicating the model's ability to distinguish between positive and negative classes. A value closer to 1 indicates better performance. Random Forests achieved an AUC of 0.93, suggesting a high discriminative power.</w:t>
      </w:r>
    </w:p>
    <w:p w14:paraId="5C52D636" w14:textId="77777777" w:rsidR="008958FE" w:rsidRPr="00F86A5C" w:rsidRDefault="00B22D11">
      <w:pPr>
        <w:spacing w:line="240" w:lineRule="auto"/>
        <w:jc w:val="center"/>
        <w:rPr>
          <w:rFonts w:ascii="Times New Roman" w:hAnsi="Times New Roman" w:cs="Times New Roman"/>
          <w:sz w:val="24"/>
          <w:szCs w:val="24"/>
        </w:rPr>
      </w:pPr>
      <w:r w:rsidRPr="00F86A5C">
        <w:rPr>
          <w:rFonts w:ascii="Times New Roman" w:hAnsi="Times New Roman" w:cs="Times New Roman"/>
          <w:noProof/>
          <w:sz w:val="24"/>
          <w:szCs w:val="24"/>
          <w:lang w:val="en-IN" w:eastAsia="en-IN"/>
        </w:rPr>
        <w:lastRenderedPageBreak/>
        <w:drawing>
          <wp:inline distT="0" distB="0" distL="0" distR="0" wp14:anchorId="755A3846" wp14:editId="212DDBDA">
            <wp:extent cx="4687570" cy="3588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71764" cy="3652571"/>
                    </a:xfrm>
                    <a:prstGeom prst="rect">
                      <a:avLst/>
                    </a:prstGeom>
                  </pic:spPr>
                </pic:pic>
              </a:graphicData>
            </a:graphic>
          </wp:inline>
        </w:drawing>
      </w:r>
    </w:p>
    <w:p w14:paraId="70F0B513" w14:textId="34283980" w:rsidR="008958FE" w:rsidRPr="00F86A5C" w:rsidRDefault="00B22D11">
      <w:pPr>
        <w:spacing w:line="240" w:lineRule="auto"/>
        <w:jc w:val="center"/>
        <w:rPr>
          <w:rFonts w:ascii="Times New Roman" w:hAnsi="Times New Roman" w:cs="Times New Roman"/>
          <w:b/>
          <w:sz w:val="24"/>
          <w:szCs w:val="24"/>
        </w:rPr>
      </w:pPr>
      <w:r w:rsidRPr="00F86A5C">
        <w:rPr>
          <w:rFonts w:ascii="Times New Roman" w:hAnsi="Times New Roman" w:cs="Times New Roman"/>
          <w:b/>
          <w:sz w:val="24"/>
          <w:szCs w:val="24"/>
        </w:rPr>
        <w:t>Fig 2. Performance metrics (</w:t>
      </w:r>
      <w:r w:rsidR="005D79A2">
        <w:rPr>
          <w:rFonts w:ascii="Times New Roman" w:hAnsi="Times New Roman" w:cs="Times New Roman"/>
          <w:b/>
          <w:sz w:val="24"/>
          <w:szCs w:val="24"/>
        </w:rPr>
        <w:t>a</w:t>
      </w:r>
      <w:r w:rsidRPr="00F86A5C">
        <w:rPr>
          <w:rFonts w:ascii="Times New Roman" w:hAnsi="Times New Roman" w:cs="Times New Roman"/>
          <w:b/>
          <w:sz w:val="24"/>
          <w:szCs w:val="24"/>
        </w:rPr>
        <w:t xml:space="preserve">ccuracy, </w:t>
      </w:r>
      <w:r w:rsidR="005D79A2">
        <w:rPr>
          <w:rFonts w:ascii="Times New Roman" w:hAnsi="Times New Roman" w:cs="Times New Roman"/>
          <w:b/>
          <w:sz w:val="24"/>
          <w:szCs w:val="24"/>
        </w:rPr>
        <w:t>s</w:t>
      </w:r>
      <w:r w:rsidRPr="00F86A5C">
        <w:rPr>
          <w:rFonts w:ascii="Times New Roman" w:hAnsi="Times New Roman" w:cs="Times New Roman"/>
          <w:b/>
          <w:sz w:val="24"/>
          <w:szCs w:val="24"/>
        </w:rPr>
        <w:t>ensitivity</w:t>
      </w:r>
      <w:r w:rsidR="005D79A2">
        <w:rPr>
          <w:rFonts w:ascii="Times New Roman" w:hAnsi="Times New Roman" w:cs="Times New Roman"/>
          <w:b/>
          <w:sz w:val="24"/>
          <w:szCs w:val="24"/>
        </w:rPr>
        <w:t>,</w:t>
      </w:r>
      <w:r w:rsidRPr="00F86A5C">
        <w:rPr>
          <w:rFonts w:ascii="Times New Roman" w:hAnsi="Times New Roman" w:cs="Times New Roman"/>
          <w:b/>
          <w:sz w:val="24"/>
          <w:szCs w:val="24"/>
        </w:rPr>
        <w:t xml:space="preserve"> and </w:t>
      </w:r>
      <w:r w:rsidR="005D79A2">
        <w:rPr>
          <w:rFonts w:ascii="Times New Roman" w:hAnsi="Times New Roman" w:cs="Times New Roman"/>
          <w:b/>
          <w:sz w:val="24"/>
          <w:szCs w:val="24"/>
        </w:rPr>
        <w:t>s</w:t>
      </w:r>
      <w:r w:rsidRPr="00F86A5C">
        <w:rPr>
          <w:rFonts w:ascii="Times New Roman" w:hAnsi="Times New Roman" w:cs="Times New Roman"/>
          <w:b/>
          <w:sz w:val="24"/>
          <w:szCs w:val="24"/>
        </w:rPr>
        <w:t>pecificity)</w:t>
      </w:r>
    </w:p>
    <w:p w14:paraId="5D5F837A" w14:textId="77777777"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noProof/>
          <w:sz w:val="24"/>
          <w:szCs w:val="24"/>
          <w:lang w:val="en-IN" w:eastAsia="en-IN"/>
        </w:rPr>
        <w:lastRenderedPageBreak/>
        <w:drawing>
          <wp:anchor distT="0" distB="0" distL="114300" distR="114300" simplePos="0" relativeHeight="251659264" behindDoc="0" locked="0" layoutInCell="1" allowOverlap="1" wp14:anchorId="00A48FB5" wp14:editId="4429B359">
            <wp:simplePos x="0" y="0"/>
            <wp:positionH relativeFrom="margin">
              <wp:posOffset>66040</wp:posOffset>
            </wp:positionH>
            <wp:positionV relativeFrom="paragraph">
              <wp:posOffset>8255</wp:posOffset>
            </wp:positionV>
            <wp:extent cx="5731510" cy="3402330"/>
            <wp:effectExtent l="0" t="0" r="254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rcRect b="22458"/>
                    <a:stretch>
                      <a:fillRect/>
                    </a:stretch>
                  </pic:blipFill>
                  <pic:spPr>
                    <a:xfrm>
                      <a:off x="0" y="0"/>
                      <a:ext cx="5731510" cy="3402330"/>
                    </a:xfrm>
                    <a:prstGeom prst="rect">
                      <a:avLst/>
                    </a:prstGeom>
                    <a:ln>
                      <a:noFill/>
                    </a:ln>
                  </pic:spPr>
                </pic:pic>
              </a:graphicData>
            </a:graphic>
          </wp:anchor>
        </w:drawing>
      </w:r>
    </w:p>
    <w:p w14:paraId="3443B69D" w14:textId="5FA591AB" w:rsidR="008958FE" w:rsidRPr="00F86A5C" w:rsidRDefault="00B22D11">
      <w:pPr>
        <w:spacing w:line="240" w:lineRule="auto"/>
        <w:jc w:val="center"/>
        <w:rPr>
          <w:rFonts w:ascii="Times New Roman" w:hAnsi="Times New Roman" w:cs="Times New Roman"/>
          <w:b/>
          <w:sz w:val="24"/>
          <w:szCs w:val="24"/>
        </w:rPr>
      </w:pPr>
      <w:proofErr w:type="gramStart"/>
      <w:r w:rsidRPr="00F86A5C">
        <w:rPr>
          <w:rFonts w:ascii="Times New Roman" w:hAnsi="Times New Roman" w:cs="Times New Roman"/>
          <w:b/>
          <w:sz w:val="24"/>
          <w:szCs w:val="24"/>
        </w:rPr>
        <w:t>Fig 3.</w:t>
      </w:r>
      <w:proofErr w:type="gramEnd"/>
      <w:r w:rsidRPr="00F86A5C">
        <w:rPr>
          <w:rFonts w:ascii="Times New Roman" w:hAnsi="Times New Roman" w:cs="Times New Roman"/>
          <w:b/>
          <w:sz w:val="24"/>
          <w:szCs w:val="24"/>
        </w:rPr>
        <w:t xml:space="preserve"> Area under the </w:t>
      </w:r>
      <w:r w:rsidR="00306D4B">
        <w:rPr>
          <w:rFonts w:ascii="Times New Roman" w:hAnsi="Times New Roman" w:cs="Times New Roman"/>
          <w:b/>
          <w:sz w:val="24"/>
          <w:szCs w:val="24"/>
        </w:rPr>
        <w:t>c</w:t>
      </w:r>
      <w:r w:rsidRPr="00F86A5C">
        <w:rPr>
          <w:rFonts w:ascii="Times New Roman" w:hAnsi="Times New Roman" w:cs="Times New Roman"/>
          <w:b/>
          <w:sz w:val="24"/>
          <w:szCs w:val="24"/>
        </w:rPr>
        <w:t>urve metrics</w:t>
      </w:r>
    </w:p>
    <w:p w14:paraId="24C16FF7" w14:textId="77777777" w:rsidR="008958FE" w:rsidRPr="00F86A5C" w:rsidRDefault="008958FE">
      <w:pPr>
        <w:spacing w:line="240" w:lineRule="auto"/>
        <w:jc w:val="both"/>
        <w:rPr>
          <w:rFonts w:ascii="Times New Roman" w:hAnsi="Times New Roman" w:cs="Times New Roman"/>
          <w:sz w:val="24"/>
          <w:szCs w:val="24"/>
        </w:rPr>
      </w:pPr>
    </w:p>
    <w:p w14:paraId="2BF122C9" w14:textId="77777777" w:rsidR="008958FE" w:rsidRPr="00F86A5C" w:rsidRDefault="008958FE">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space="708"/>
          <w:docGrid w:linePitch="360"/>
        </w:sectPr>
      </w:pPr>
    </w:p>
    <w:p w14:paraId="5CD03A81" w14:textId="01C79949"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lastRenderedPageBreak/>
        <w:t xml:space="preserve">From the tabulated results, we can observe that the Random Forests model slightly outperformed the other two models in this evaluation. Its balanced performance in terms of sensitivity and specificity, combined with the highest accuracy, underscores its robustness in detecting </w:t>
      </w:r>
      <w:r w:rsidRPr="00F86A5C">
        <w:rPr>
          <w:rFonts w:ascii="Times New Roman" w:hAnsi="Times New Roman" w:cs="Times New Roman"/>
          <w:sz w:val="24"/>
          <w:szCs w:val="24"/>
        </w:rPr>
        <w:lastRenderedPageBreak/>
        <w:t>breast cancer from the MRI scans in this experimental setup. However, it</w:t>
      </w:r>
      <w:r w:rsidR="004070EA">
        <w:rPr>
          <w:rFonts w:ascii="Times New Roman" w:hAnsi="Times New Roman" w:cs="Times New Roman"/>
          <w:sz w:val="24"/>
          <w:szCs w:val="24"/>
        </w:rPr>
        <w:t xml:space="preserve"> is</w:t>
      </w:r>
      <w:r w:rsidR="004070EA"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also worth noting that SVM and Neural Networks also </w:t>
      </w:r>
      <w:r w:rsidR="009F226D">
        <w:rPr>
          <w:rFonts w:ascii="Times New Roman" w:hAnsi="Times New Roman" w:cs="Times New Roman"/>
          <w:sz w:val="24"/>
          <w:szCs w:val="24"/>
        </w:rPr>
        <w:t>exhibited</w:t>
      </w:r>
      <w:r w:rsidR="009F226D"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commendable results, reinforcing the potential of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in enhancing diagnostic accuracy.</w:t>
      </w:r>
    </w:p>
    <w:p w14:paraId="3B615DA0" w14:textId="77777777" w:rsidR="008958FE" w:rsidRPr="00F86A5C" w:rsidRDefault="008958FE">
      <w:pPr>
        <w:pStyle w:val="ListParagraph"/>
        <w:numPr>
          <w:ilvl w:val="0"/>
          <w:numId w:val="1"/>
        </w:numPr>
        <w:spacing w:line="240" w:lineRule="auto"/>
        <w:jc w:val="both"/>
        <w:rPr>
          <w:rFonts w:ascii="Times New Roman" w:hAnsi="Times New Roman" w:cs="Times New Roman"/>
          <w:b/>
          <w:sz w:val="24"/>
          <w:szCs w:val="24"/>
        </w:rPr>
        <w:sectPr w:rsidR="008958FE" w:rsidRPr="00F86A5C">
          <w:type w:val="continuous"/>
          <w:pgSz w:w="11906" w:h="16838"/>
          <w:pgMar w:top="1440" w:right="1440" w:bottom="1440" w:left="1440" w:header="708" w:footer="708" w:gutter="0"/>
          <w:cols w:num="2" w:space="708"/>
          <w:docGrid w:linePitch="360"/>
        </w:sectPr>
      </w:pPr>
    </w:p>
    <w:p w14:paraId="21519925" w14:textId="498A6742" w:rsidR="008958FE" w:rsidRPr="00F86A5C" w:rsidRDefault="00B22D11">
      <w:pPr>
        <w:pStyle w:val="ListParagraph"/>
        <w:numPr>
          <w:ilvl w:val="0"/>
          <w:numId w:val="1"/>
        </w:numPr>
        <w:spacing w:line="240" w:lineRule="auto"/>
        <w:jc w:val="both"/>
        <w:rPr>
          <w:rFonts w:ascii="Times New Roman" w:hAnsi="Times New Roman" w:cs="Times New Roman"/>
          <w:b/>
          <w:sz w:val="24"/>
          <w:szCs w:val="24"/>
        </w:rPr>
      </w:pPr>
      <w:r w:rsidRPr="00F86A5C">
        <w:rPr>
          <w:rFonts w:ascii="Times New Roman" w:hAnsi="Times New Roman" w:cs="Times New Roman"/>
          <w:b/>
          <w:sz w:val="24"/>
          <w:szCs w:val="24"/>
        </w:rPr>
        <w:lastRenderedPageBreak/>
        <w:t xml:space="preserve">Comparative analysis against </w:t>
      </w:r>
      <w:r w:rsidR="009F226D">
        <w:rPr>
          <w:rFonts w:ascii="Times New Roman" w:hAnsi="Times New Roman" w:cs="Times New Roman"/>
          <w:b/>
          <w:sz w:val="24"/>
          <w:szCs w:val="24"/>
        </w:rPr>
        <w:t xml:space="preserve">the </w:t>
      </w:r>
      <w:r w:rsidRPr="00F86A5C">
        <w:rPr>
          <w:rFonts w:ascii="Times New Roman" w:hAnsi="Times New Roman" w:cs="Times New Roman"/>
          <w:b/>
          <w:sz w:val="24"/>
          <w:szCs w:val="24"/>
        </w:rPr>
        <w:t>existing approaches</w:t>
      </w:r>
    </w:p>
    <w:p w14:paraId="526CE7FF" w14:textId="77777777"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t>In the ongoing quest to enhance breast cancer detection from MRI scans, numerous methodologies have been proposed over the years. To truly gauge the merit of our approach, it is essential to juxtapose our results against these existing methods. By doing so, we can understand the advancements made and the areas of potential improvement.</w:t>
      </w:r>
    </w:p>
    <w:p w14:paraId="370D0D62" w14:textId="34C754A1" w:rsidR="008958FE" w:rsidRPr="00F86A5C" w:rsidRDefault="00B22D11">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num="2" w:space="708"/>
          <w:docGrid w:linePitch="360"/>
        </w:sectPr>
      </w:pPr>
      <w:r w:rsidRPr="00F86A5C">
        <w:rPr>
          <w:rFonts w:ascii="Times New Roman" w:hAnsi="Times New Roman" w:cs="Times New Roman"/>
          <w:sz w:val="24"/>
          <w:szCs w:val="24"/>
        </w:rPr>
        <w:t xml:space="preserve">Our approach from </w:t>
      </w:r>
      <w:r w:rsidR="00060465">
        <w:rPr>
          <w:rFonts w:ascii="Times New Roman" w:hAnsi="Times New Roman" w:cs="Times New Roman"/>
          <w:sz w:val="24"/>
          <w:szCs w:val="24"/>
        </w:rPr>
        <w:t>F</w:t>
      </w:r>
      <w:r w:rsidRPr="00F86A5C">
        <w:rPr>
          <w:rFonts w:ascii="Times New Roman" w:hAnsi="Times New Roman" w:cs="Times New Roman"/>
          <w:sz w:val="24"/>
          <w:szCs w:val="24"/>
        </w:rPr>
        <w:t xml:space="preserve">igures 4 and 5, leveraging the power of Random Forests, demonstrates a leading accuracy of 92%. This outshines other methods, ensuring that a vast majority of MRI scans are aptly categorized. This superior accuracy not </w:t>
      </w:r>
      <w:r w:rsidRPr="00F86A5C">
        <w:rPr>
          <w:rFonts w:ascii="Times New Roman" w:hAnsi="Times New Roman" w:cs="Times New Roman"/>
          <w:sz w:val="24"/>
          <w:szCs w:val="24"/>
        </w:rPr>
        <w:lastRenderedPageBreak/>
        <w:t xml:space="preserve">only reduces diagnostic errors but also fosters confidence in the methodology. Traditional MRI </w:t>
      </w:r>
      <w:r w:rsidR="00060465">
        <w:rPr>
          <w:rFonts w:ascii="Times New Roman" w:hAnsi="Times New Roman" w:cs="Times New Roman"/>
          <w:sz w:val="24"/>
          <w:szCs w:val="24"/>
        </w:rPr>
        <w:t>a</w:t>
      </w:r>
      <w:r w:rsidRPr="00F86A5C">
        <w:rPr>
          <w:rFonts w:ascii="Times New Roman" w:hAnsi="Times New Roman" w:cs="Times New Roman"/>
          <w:sz w:val="24"/>
          <w:szCs w:val="24"/>
        </w:rPr>
        <w:t xml:space="preserve">nalysis, largely dependent on the manual expertise of radiologists, trails with an accuracy of 84%. While this method has been a mainstay for years, the advent of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w:t>
      </w:r>
      <w:r w:rsidR="00060465">
        <w:rPr>
          <w:rFonts w:ascii="Times New Roman" w:hAnsi="Times New Roman" w:cs="Times New Roman"/>
          <w:sz w:val="24"/>
          <w:szCs w:val="24"/>
        </w:rPr>
        <w:t>exhibits</w:t>
      </w:r>
      <w:r w:rsidR="00060465"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the potential improvements that can be made in this domain. Deep </w:t>
      </w:r>
      <w:r w:rsidR="00060465">
        <w:rPr>
          <w:rFonts w:ascii="Times New Roman" w:hAnsi="Times New Roman" w:cs="Times New Roman"/>
          <w:sz w:val="24"/>
          <w:szCs w:val="24"/>
        </w:rPr>
        <w:t>l</w:t>
      </w:r>
      <w:r w:rsidRPr="00F86A5C">
        <w:rPr>
          <w:rFonts w:ascii="Times New Roman" w:hAnsi="Times New Roman" w:cs="Times New Roman"/>
          <w:sz w:val="24"/>
          <w:szCs w:val="24"/>
        </w:rPr>
        <w:t xml:space="preserve">earning </w:t>
      </w:r>
      <w:proofErr w:type="spellStart"/>
      <w:r w:rsidRPr="00F86A5C">
        <w:rPr>
          <w:rFonts w:ascii="Times New Roman" w:hAnsi="Times New Roman" w:cs="Times New Roman"/>
          <w:sz w:val="24"/>
          <w:szCs w:val="24"/>
        </w:rPr>
        <w:t>ConvNets</w:t>
      </w:r>
      <w:proofErr w:type="spellEnd"/>
      <w:r w:rsidRPr="00F86A5C">
        <w:rPr>
          <w:rFonts w:ascii="Times New Roman" w:hAnsi="Times New Roman" w:cs="Times New Roman"/>
          <w:sz w:val="24"/>
          <w:szCs w:val="24"/>
        </w:rPr>
        <w:t>, harnessing the prowess of convolutional neural networks, registers an accuracy of 88%. Renowned for their ability to handle image data effectively, ConvNets dive deep into MRI scans, extracting intricate patterns. Their sensitivity of 85% indicates their proficiency in identifying genuine breast cancer cases.</w:t>
      </w:r>
    </w:p>
    <w:p w14:paraId="0AC74A16" w14:textId="77777777" w:rsidR="008958FE" w:rsidRPr="00F86A5C" w:rsidRDefault="008958FE">
      <w:pPr>
        <w:spacing w:line="240" w:lineRule="auto"/>
        <w:jc w:val="both"/>
        <w:rPr>
          <w:rFonts w:ascii="Times New Roman" w:hAnsi="Times New Roman" w:cs="Times New Roman"/>
          <w:sz w:val="24"/>
          <w:szCs w:val="24"/>
        </w:rPr>
      </w:pPr>
    </w:p>
    <w:p w14:paraId="1A71ED89" w14:textId="77777777" w:rsidR="008958FE" w:rsidRPr="00F86A5C" w:rsidRDefault="00B22D11">
      <w:pPr>
        <w:spacing w:line="240" w:lineRule="auto"/>
        <w:jc w:val="center"/>
        <w:rPr>
          <w:rFonts w:ascii="Times New Roman" w:hAnsi="Times New Roman" w:cs="Times New Roman"/>
          <w:sz w:val="24"/>
          <w:szCs w:val="24"/>
        </w:rPr>
      </w:pPr>
      <w:r w:rsidRPr="00F86A5C">
        <w:rPr>
          <w:rFonts w:ascii="Times New Roman" w:hAnsi="Times New Roman" w:cs="Times New Roman"/>
          <w:noProof/>
          <w:sz w:val="24"/>
          <w:szCs w:val="24"/>
          <w:lang w:val="en-IN" w:eastAsia="en-IN"/>
        </w:rPr>
        <w:drawing>
          <wp:inline distT="0" distB="0" distL="0" distR="0" wp14:anchorId="65C9CC86" wp14:editId="09B819BC">
            <wp:extent cx="4516755" cy="332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rcRect b="3944"/>
                    <a:stretch>
                      <a:fillRect/>
                    </a:stretch>
                  </pic:blipFill>
                  <pic:spPr>
                    <a:xfrm>
                      <a:off x="0" y="0"/>
                      <a:ext cx="4538371" cy="3336875"/>
                    </a:xfrm>
                    <a:prstGeom prst="rect">
                      <a:avLst/>
                    </a:prstGeom>
                    <a:ln>
                      <a:noFill/>
                    </a:ln>
                  </pic:spPr>
                </pic:pic>
              </a:graphicData>
            </a:graphic>
          </wp:inline>
        </w:drawing>
      </w:r>
    </w:p>
    <w:p w14:paraId="1FB25572" w14:textId="77777777" w:rsidR="008958FE" w:rsidRPr="00F86A5C" w:rsidRDefault="00B22D11">
      <w:pPr>
        <w:spacing w:line="240" w:lineRule="auto"/>
        <w:jc w:val="center"/>
        <w:rPr>
          <w:rFonts w:ascii="Times New Roman" w:hAnsi="Times New Roman" w:cs="Times New Roman"/>
          <w:b/>
          <w:sz w:val="24"/>
          <w:szCs w:val="24"/>
        </w:rPr>
      </w:pPr>
      <w:r w:rsidRPr="00F86A5C">
        <w:rPr>
          <w:rFonts w:ascii="Times New Roman" w:hAnsi="Times New Roman" w:cs="Times New Roman"/>
          <w:b/>
          <w:sz w:val="24"/>
          <w:szCs w:val="24"/>
        </w:rPr>
        <w:t>Fig 4. Performance metrics comparison</w:t>
      </w:r>
    </w:p>
    <w:p w14:paraId="1784C47E" w14:textId="77777777" w:rsidR="008958FE" w:rsidRPr="00F86A5C" w:rsidRDefault="008958FE">
      <w:pPr>
        <w:spacing w:line="240" w:lineRule="auto"/>
        <w:jc w:val="both"/>
        <w:rPr>
          <w:rFonts w:ascii="Times New Roman" w:hAnsi="Times New Roman" w:cs="Times New Roman"/>
          <w:sz w:val="24"/>
          <w:szCs w:val="24"/>
        </w:rPr>
      </w:pPr>
    </w:p>
    <w:p w14:paraId="5B72D397" w14:textId="77777777" w:rsidR="008958FE" w:rsidRPr="00F86A5C" w:rsidRDefault="00B22D11">
      <w:pPr>
        <w:spacing w:line="240" w:lineRule="auto"/>
        <w:jc w:val="center"/>
        <w:rPr>
          <w:rFonts w:ascii="Times New Roman" w:hAnsi="Times New Roman" w:cs="Times New Roman"/>
          <w:sz w:val="24"/>
          <w:szCs w:val="24"/>
        </w:rPr>
      </w:pPr>
      <w:r w:rsidRPr="00F86A5C">
        <w:rPr>
          <w:rFonts w:ascii="Times New Roman" w:hAnsi="Times New Roman" w:cs="Times New Roman"/>
          <w:noProof/>
          <w:sz w:val="24"/>
          <w:szCs w:val="24"/>
          <w:lang w:val="en-IN" w:eastAsia="en-IN"/>
        </w:rPr>
        <w:drawing>
          <wp:inline distT="0" distB="0" distL="0" distR="0" wp14:anchorId="76BFE7BB" wp14:editId="3B29F81B">
            <wp:extent cx="4076065" cy="2777490"/>
            <wp:effectExtent l="0" t="0" r="63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b="10990"/>
                    <a:stretch>
                      <a:fillRect/>
                    </a:stretch>
                  </pic:blipFill>
                  <pic:spPr>
                    <a:xfrm>
                      <a:off x="0" y="0"/>
                      <a:ext cx="4135541" cy="2818081"/>
                    </a:xfrm>
                    <a:prstGeom prst="rect">
                      <a:avLst/>
                    </a:prstGeom>
                    <a:ln>
                      <a:noFill/>
                    </a:ln>
                  </pic:spPr>
                </pic:pic>
              </a:graphicData>
            </a:graphic>
          </wp:inline>
        </w:drawing>
      </w:r>
      <w:bookmarkStart w:id="0" w:name="_GoBack"/>
      <w:bookmarkEnd w:id="0"/>
    </w:p>
    <w:p w14:paraId="5F2C1C13" w14:textId="5E066DC4" w:rsidR="008958FE" w:rsidRPr="00F86A5C" w:rsidRDefault="00B22D11">
      <w:pPr>
        <w:spacing w:line="240" w:lineRule="auto"/>
        <w:jc w:val="center"/>
        <w:rPr>
          <w:rFonts w:ascii="Times New Roman" w:hAnsi="Times New Roman" w:cs="Times New Roman"/>
          <w:b/>
          <w:sz w:val="24"/>
          <w:szCs w:val="24"/>
        </w:rPr>
      </w:pPr>
      <w:r w:rsidRPr="00F86A5C">
        <w:rPr>
          <w:rFonts w:ascii="Times New Roman" w:hAnsi="Times New Roman" w:cs="Times New Roman"/>
          <w:b/>
          <w:sz w:val="24"/>
          <w:szCs w:val="24"/>
        </w:rPr>
        <w:t xml:space="preserve">Fig 5. Area under the </w:t>
      </w:r>
      <w:r w:rsidR="004453A3">
        <w:rPr>
          <w:rFonts w:ascii="Times New Roman" w:hAnsi="Times New Roman" w:cs="Times New Roman"/>
          <w:b/>
          <w:sz w:val="24"/>
          <w:szCs w:val="24"/>
        </w:rPr>
        <w:t>c</w:t>
      </w:r>
      <w:r w:rsidRPr="00F86A5C">
        <w:rPr>
          <w:rFonts w:ascii="Times New Roman" w:hAnsi="Times New Roman" w:cs="Times New Roman"/>
          <w:b/>
          <w:sz w:val="24"/>
          <w:szCs w:val="24"/>
        </w:rPr>
        <w:t>urve metrics comparison</w:t>
      </w:r>
    </w:p>
    <w:p w14:paraId="3A3DE509" w14:textId="77777777" w:rsidR="008958FE" w:rsidRPr="00F86A5C" w:rsidRDefault="008958FE">
      <w:pPr>
        <w:spacing w:line="240" w:lineRule="auto"/>
        <w:jc w:val="both"/>
        <w:rPr>
          <w:rFonts w:ascii="Times New Roman" w:hAnsi="Times New Roman" w:cs="Times New Roman"/>
          <w:sz w:val="24"/>
          <w:szCs w:val="24"/>
        </w:rPr>
      </w:pPr>
    </w:p>
    <w:p w14:paraId="738865D4" w14:textId="77777777" w:rsidR="008958FE" w:rsidRPr="00F86A5C" w:rsidRDefault="008958FE">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space="708"/>
          <w:docGrid w:linePitch="360"/>
        </w:sectPr>
      </w:pPr>
    </w:p>
    <w:p w14:paraId="52B774DE" w14:textId="755A166D"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lastRenderedPageBreak/>
        <w:t xml:space="preserve">Gradient Boosted Trees, another ensemble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method, exhibit an accuracy of 87%. By building trees in a gradient-boosting manner, this method combines weak learners to form a more robust diagnostic model. Lastly, PCA-based </w:t>
      </w:r>
      <w:r w:rsidR="00060465">
        <w:rPr>
          <w:rFonts w:ascii="Times New Roman" w:hAnsi="Times New Roman" w:cs="Times New Roman"/>
          <w:sz w:val="24"/>
          <w:szCs w:val="24"/>
        </w:rPr>
        <w:t>c</w:t>
      </w:r>
      <w:r w:rsidRPr="00F86A5C">
        <w:rPr>
          <w:rFonts w:ascii="Times New Roman" w:hAnsi="Times New Roman" w:cs="Times New Roman"/>
          <w:sz w:val="24"/>
          <w:szCs w:val="24"/>
        </w:rPr>
        <w:t xml:space="preserve">lassification </w:t>
      </w:r>
      <w:r w:rsidRPr="00F86A5C">
        <w:rPr>
          <w:rFonts w:ascii="Times New Roman" w:hAnsi="Times New Roman" w:cs="Times New Roman"/>
          <w:sz w:val="24"/>
          <w:szCs w:val="24"/>
        </w:rPr>
        <w:lastRenderedPageBreak/>
        <w:t xml:space="preserve">offers an accuracy of 86%. By reducing the dimensionality of the MRI data and focusing on principal components, this method offers a different angle to breast cancer detection. While its accuracy is </w:t>
      </w:r>
      <w:r w:rsidRPr="00F86A5C">
        <w:rPr>
          <w:rFonts w:ascii="Times New Roman" w:hAnsi="Times New Roman" w:cs="Times New Roman"/>
          <w:sz w:val="24"/>
          <w:szCs w:val="24"/>
        </w:rPr>
        <w:lastRenderedPageBreak/>
        <w:t xml:space="preserve">commendable, it slightly lags behind the more advanced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models.</w:t>
      </w:r>
    </w:p>
    <w:p w14:paraId="630B566B" w14:textId="1C1B50BB"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t xml:space="preserve">In essence, this comparative analysis paints a vivid picture of the advancements in breast cancer detection. While traditional methods serve as reliable benchmarks, the integration of advanced </w:t>
      </w:r>
      <w:r w:rsidR="00FA315A">
        <w:rPr>
          <w:rFonts w:ascii="Times New Roman" w:hAnsi="Times New Roman" w:cs="Times New Roman"/>
          <w:sz w:val="24"/>
          <w:szCs w:val="24"/>
        </w:rPr>
        <w:lastRenderedPageBreak/>
        <w:t>ML</w:t>
      </w:r>
      <w:r w:rsidRPr="00F86A5C">
        <w:rPr>
          <w:rFonts w:ascii="Times New Roman" w:hAnsi="Times New Roman" w:cs="Times New Roman"/>
          <w:sz w:val="24"/>
          <w:szCs w:val="24"/>
        </w:rPr>
        <w:t xml:space="preserve"> models, as evident from the results, promises enhanced diagnostic capabilities. The continual evolution in this field underscores the synergy between medical expertise and computational prowess, driving forward the quest for improved healthcare outcomes.</w:t>
      </w:r>
    </w:p>
    <w:p w14:paraId="44FF24AE" w14:textId="77777777" w:rsidR="008958FE" w:rsidRPr="00F86A5C" w:rsidRDefault="008958FE">
      <w:pPr>
        <w:pStyle w:val="ListParagraph"/>
        <w:numPr>
          <w:ilvl w:val="0"/>
          <w:numId w:val="1"/>
        </w:numPr>
        <w:spacing w:line="240" w:lineRule="auto"/>
        <w:jc w:val="both"/>
        <w:rPr>
          <w:rFonts w:ascii="Times New Roman" w:hAnsi="Times New Roman" w:cs="Times New Roman"/>
          <w:b/>
          <w:sz w:val="24"/>
          <w:szCs w:val="24"/>
        </w:rPr>
        <w:sectPr w:rsidR="008958FE" w:rsidRPr="00F86A5C">
          <w:type w:val="continuous"/>
          <w:pgSz w:w="11906" w:h="16838"/>
          <w:pgMar w:top="1440" w:right="1440" w:bottom="1440" w:left="1440" w:header="708" w:footer="708" w:gutter="0"/>
          <w:cols w:num="2" w:space="708"/>
          <w:docGrid w:linePitch="360"/>
        </w:sectPr>
      </w:pPr>
    </w:p>
    <w:p w14:paraId="0B2F10F0" w14:textId="77777777" w:rsidR="008958FE" w:rsidRPr="00F86A5C" w:rsidRDefault="00B22D11">
      <w:pPr>
        <w:pStyle w:val="ListParagraph"/>
        <w:numPr>
          <w:ilvl w:val="0"/>
          <w:numId w:val="1"/>
        </w:numPr>
        <w:spacing w:line="240" w:lineRule="auto"/>
        <w:jc w:val="both"/>
        <w:rPr>
          <w:rFonts w:ascii="Times New Roman" w:hAnsi="Times New Roman" w:cs="Times New Roman"/>
          <w:b/>
          <w:sz w:val="24"/>
          <w:szCs w:val="24"/>
        </w:rPr>
      </w:pPr>
      <w:r w:rsidRPr="00F86A5C">
        <w:rPr>
          <w:rFonts w:ascii="Times New Roman" w:hAnsi="Times New Roman" w:cs="Times New Roman"/>
          <w:b/>
          <w:sz w:val="24"/>
          <w:szCs w:val="24"/>
        </w:rPr>
        <w:lastRenderedPageBreak/>
        <w:t>Discussion</w:t>
      </w:r>
    </w:p>
    <w:p w14:paraId="27A985FB" w14:textId="77777777" w:rsidR="008958FE" w:rsidRPr="00F86A5C" w:rsidRDefault="008958FE">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space="708"/>
          <w:docGrid w:linePitch="360"/>
        </w:sectPr>
      </w:pPr>
    </w:p>
    <w:p w14:paraId="2D85A9E7" w14:textId="19B8B603"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lastRenderedPageBreak/>
        <w:t xml:space="preserve">The journey from conceptualizing our research to the experimental phase has been enlightening, revealing both the potential and the pitfalls of integrating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with MRI scans for breast cancer detection. As we delve into the interpretation of our results, we find that our method, particularly the implementation of Random Forests, has demonstrated a noteworthy improvement in diagnostic accuracy compared to traditional MRI analysis and other contemporary methods. Our results depict a compelling narrative. The accuracy of 92% achieved by the Random Forests model not only outstrips the traditional MRI analysis by 8 percentage points but also outpaces other modern methodologies like Deep Learning ConvNets. Such heightened accuracy underscores the model</w:t>
      </w:r>
      <w:r w:rsidR="00F66326">
        <w:rPr>
          <w:rFonts w:ascii="Times New Roman" w:hAnsi="Times New Roman" w:cs="Times New Roman"/>
          <w:sz w:val="24"/>
          <w:szCs w:val="24"/>
        </w:rPr>
        <w:t>’</w:t>
      </w:r>
      <w:r w:rsidRPr="00F86A5C">
        <w:rPr>
          <w:rFonts w:ascii="Times New Roman" w:hAnsi="Times New Roman" w:cs="Times New Roman"/>
          <w:sz w:val="24"/>
          <w:szCs w:val="24"/>
        </w:rPr>
        <w:t>s ability to discern intricate patterns within MRI scans, thereby enhancing the probability of early and accurate breast cancer detection. The benefits of our approach are manifold. One of the standout advantages is the model</w:t>
      </w:r>
      <w:r w:rsidR="00F66326">
        <w:rPr>
          <w:rFonts w:ascii="Times New Roman" w:hAnsi="Times New Roman" w:cs="Times New Roman"/>
          <w:sz w:val="24"/>
          <w:szCs w:val="24"/>
        </w:rPr>
        <w:t>’</w:t>
      </w:r>
      <w:r w:rsidRPr="00F86A5C">
        <w:rPr>
          <w:rFonts w:ascii="Times New Roman" w:hAnsi="Times New Roman" w:cs="Times New Roman"/>
          <w:sz w:val="24"/>
          <w:szCs w:val="24"/>
        </w:rPr>
        <w:t>s capability to handle vast MRI datasets efficiently. With medical data continually burgeoning, especially with the rise of high-resolution MRI scans, the ability to process, analyze, and derive meaningful insights from such vast datasets is paramount. The Random Forests model, with its ensemble nature, can dissect these datasets, ensuring that each feature</w:t>
      </w:r>
      <w:r w:rsidR="004453A3">
        <w:rPr>
          <w:rFonts w:ascii="Times New Roman" w:hAnsi="Times New Roman" w:cs="Times New Roman"/>
          <w:sz w:val="24"/>
          <w:szCs w:val="24"/>
        </w:rPr>
        <w:t>’</w:t>
      </w:r>
      <w:r w:rsidRPr="00F86A5C">
        <w:rPr>
          <w:rFonts w:ascii="Times New Roman" w:hAnsi="Times New Roman" w:cs="Times New Roman"/>
          <w:sz w:val="24"/>
          <w:szCs w:val="24"/>
        </w:rPr>
        <w:t>s significance is accurately captured and utilized. Furthermore, our preprocessing steps, which include normalization and noise reduction, ensure that the data fed into these models is of the highest quality, further bolstering accuracy.</w:t>
      </w:r>
    </w:p>
    <w:p w14:paraId="7BD3D3D6" w14:textId="43F97B30"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lastRenderedPageBreak/>
        <w:t>Beyond sheer computational prowess, our approach</w:t>
      </w:r>
      <w:r w:rsidR="00F66326">
        <w:rPr>
          <w:rFonts w:ascii="Times New Roman" w:hAnsi="Times New Roman" w:cs="Times New Roman"/>
          <w:sz w:val="24"/>
          <w:szCs w:val="24"/>
        </w:rPr>
        <w:t>’</w:t>
      </w:r>
      <w:r w:rsidRPr="00F86A5C">
        <w:rPr>
          <w:rFonts w:ascii="Times New Roman" w:hAnsi="Times New Roman" w:cs="Times New Roman"/>
          <w:sz w:val="24"/>
          <w:szCs w:val="24"/>
        </w:rPr>
        <w:t xml:space="preserve">s potential for seamless integration into existing medical systems stands as another significant advantage. Imagine a scenario where radiologists, while analyzing MRI scans, are instantaneously provided with a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model's insights. Such real-time guidance can enhance diagnostic confidence, reduce the chances of oversight, and expedite the diagnostic process. This synergy between human expertise and computational intelligence promises not </w:t>
      </w:r>
      <w:r w:rsidR="00F66326">
        <w:rPr>
          <w:rFonts w:ascii="Times New Roman" w:hAnsi="Times New Roman" w:cs="Times New Roman"/>
          <w:sz w:val="24"/>
          <w:szCs w:val="24"/>
        </w:rPr>
        <w:t>only</w:t>
      </w:r>
      <w:r w:rsidR="00F66326" w:rsidRPr="00F86A5C">
        <w:rPr>
          <w:rFonts w:ascii="Times New Roman" w:hAnsi="Times New Roman" w:cs="Times New Roman"/>
          <w:sz w:val="24"/>
          <w:szCs w:val="24"/>
        </w:rPr>
        <w:t xml:space="preserve"> </w:t>
      </w:r>
      <w:r w:rsidRPr="00F86A5C">
        <w:rPr>
          <w:rFonts w:ascii="Times New Roman" w:hAnsi="Times New Roman" w:cs="Times New Roman"/>
          <w:sz w:val="24"/>
          <w:szCs w:val="24"/>
        </w:rPr>
        <w:t>improved diagnostic accuracy but also a more streamlined workflow for healthcare professionals. However, while our approach has demonstrated commendable results, it</w:t>
      </w:r>
      <w:r w:rsidR="00F66326">
        <w:rPr>
          <w:rFonts w:ascii="Times New Roman" w:hAnsi="Times New Roman" w:cs="Times New Roman"/>
          <w:sz w:val="24"/>
          <w:szCs w:val="24"/>
        </w:rPr>
        <w:t xml:space="preserve"> is</w:t>
      </w:r>
      <w:r w:rsidR="00F66326"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imperative to acknowledge the limitations and challenges faced during the study. One of the primary challenges was ensuring the diversity and representativeness of our MRI dataset. Since our data </w:t>
      </w:r>
      <w:r w:rsidR="00F66326">
        <w:rPr>
          <w:rFonts w:ascii="Times New Roman" w:hAnsi="Times New Roman" w:cs="Times New Roman"/>
          <w:sz w:val="24"/>
          <w:szCs w:val="24"/>
        </w:rPr>
        <w:t>were</w:t>
      </w:r>
      <w:r w:rsidR="00F66326" w:rsidRPr="00F86A5C">
        <w:rPr>
          <w:rFonts w:ascii="Times New Roman" w:hAnsi="Times New Roman" w:cs="Times New Roman"/>
          <w:sz w:val="24"/>
          <w:szCs w:val="24"/>
        </w:rPr>
        <w:t xml:space="preserve"> </w:t>
      </w:r>
      <w:r w:rsidRPr="00F86A5C">
        <w:rPr>
          <w:rFonts w:ascii="Times New Roman" w:hAnsi="Times New Roman" w:cs="Times New Roman"/>
          <w:sz w:val="24"/>
          <w:szCs w:val="24"/>
        </w:rPr>
        <w:t>sourced from three major hospitals, there was an inherent risk of bias, potentially skewing the results. Ensuring that the dataset was diverse and representative required meticulous curation, ensuring it covered a broad spectrum of breast tissue types, cancer stages, and patient demographics.</w:t>
      </w:r>
    </w:p>
    <w:p w14:paraId="0872BF8B" w14:textId="2F2FD588"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t xml:space="preserve">Another limitation lies in the interpretability of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models. While models like Random Forests offer some level of insight into their decision-making process, they still </w:t>
      </w:r>
      <w:r w:rsidR="004453A3">
        <w:rPr>
          <w:rFonts w:ascii="Times New Roman" w:hAnsi="Times New Roman" w:cs="Times New Roman"/>
          <w:sz w:val="24"/>
          <w:szCs w:val="24"/>
        </w:rPr>
        <w:t>cannot</w:t>
      </w:r>
      <w:r w:rsidR="004453A3"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match the intuitive understanding that a human expert brings. Ensuring that these models are not just accurate but also interpretable is crucial for their wider acceptance in the medical community. Lastly, while our </w:t>
      </w:r>
      <w:r w:rsidRPr="00F86A5C">
        <w:rPr>
          <w:rFonts w:ascii="Times New Roman" w:hAnsi="Times New Roman" w:cs="Times New Roman"/>
          <w:sz w:val="24"/>
          <w:szCs w:val="24"/>
        </w:rPr>
        <w:lastRenderedPageBreak/>
        <w:t xml:space="preserve">method </w:t>
      </w:r>
      <w:r w:rsidR="00884634">
        <w:rPr>
          <w:rFonts w:ascii="Times New Roman" w:hAnsi="Times New Roman" w:cs="Times New Roman"/>
          <w:sz w:val="24"/>
          <w:szCs w:val="24"/>
        </w:rPr>
        <w:t>exhibited</w:t>
      </w:r>
      <w:r w:rsidR="00884634" w:rsidRPr="00F86A5C">
        <w:rPr>
          <w:rFonts w:ascii="Times New Roman" w:hAnsi="Times New Roman" w:cs="Times New Roman"/>
          <w:sz w:val="24"/>
          <w:szCs w:val="24"/>
        </w:rPr>
        <w:t xml:space="preserve"> </w:t>
      </w:r>
      <w:r w:rsidRPr="00F86A5C">
        <w:rPr>
          <w:rFonts w:ascii="Times New Roman" w:hAnsi="Times New Roman" w:cs="Times New Roman"/>
          <w:sz w:val="24"/>
          <w:szCs w:val="24"/>
        </w:rPr>
        <w:t xml:space="preserve">impressive accuracy, the ever-present risk of false positives and negatives cannot be overlooked. Every misdiagnosis, be it a false positive or </w:t>
      </w:r>
      <w:r w:rsidRPr="00F86A5C">
        <w:rPr>
          <w:rFonts w:ascii="Times New Roman" w:hAnsi="Times New Roman" w:cs="Times New Roman"/>
          <w:sz w:val="24"/>
          <w:szCs w:val="24"/>
        </w:rPr>
        <w:lastRenderedPageBreak/>
        <w:t>negative, has profound implications, both emotionally and medically, for the patients involved.</w:t>
      </w:r>
    </w:p>
    <w:p w14:paraId="352AE248" w14:textId="77777777" w:rsidR="008958FE" w:rsidRPr="00F86A5C" w:rsidRDefault="008958FE">
      <w:pPr>
        <w:spacing w:line="240" w:lineRule="auto"/>
        <w:jc w:val="both"/>
        <w:rPr>
          <w:rFonts w:ascii="Times New Roman" w:hAnsi="Times New Roman" w:cs="Times New Roman"/>
          <w:b/>
          <w:sz w:val="24"/>
          <w:szCs w:val="24"/>
        </w:rPr>
        <w:sectPr w:rsidR="008958FE" w:rsidRPr="00F86A5C">
          <w:type w:val="continuous"/>
          <w:pgSz w:w="11906" w:h="16838"/>
          <w:pgMar w:top="1440" w:right="1440" w:bottom="1440" w:left="1440" w:header="708" w:footer="708" w:gutter="0"/>
          <w:cols w:num="2" w:space="708"/>
          <w:docGrid w:linePitch="360"/>
        </w:sectPr>
      </w:pPr>
    </w:p>
    <w:p w14:paraId="4937B321" w14:textId="77777777" w:rsidR="008958FE" w:rsidRPr="00F86A5C" w:rsidRDefault="00B22D11">
      <w:pPr>
        <w:spacing w:line="240" w:lineRule="auto"/>
        <w:jc w:val="both"/>
        <w:rPr>
          <w:rFonts w:ascii="Times New Roman" w:hAnsi="Times New Roman" w:cs="Times New Roman"/>
          <w:b/>
          <w:sz w:val="24"/>
          <w:szCs w:val="24"/>
        </w:rPr>
      </w:pPr>
      <w:r w:rsidRPr="00F86A5C">
        <w:rPr>
          <w:rFonts w:ascii="Times New Roman" w:hAnsi="Times New Roman" w:cs="Times New Roman"/>
          <w:b/>
          <w:sz w:val="24"/>
          <w:szCs w:val="24"/>
        </w:rPr>
        <w:lastRenderedPageBreak/>
        <w:t>Conclusion</w:t>
      </w:r>
    </w:p>
    <w:p w14:paraId="78DFE40F" w14:textId="77777777" w:rsidR="008958FE" w:rsidRPr="00F86A5C" w:rsidRDefault="008958FE">
      <w:pPr>
        <w:spacing w:line="240" w:lineRule="auto"/>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num="2" w:space="708"/>
          <w:docGrid w:linePitch="360"/>
        </w:sectPr>
      </w:pPr>
    </w:p>
    <w:p w14:paraId="403D02F1" w14:textId="296434F8" w:rsidR="008958FE" w:rsidRPr="00F86A5C" w:rsidRDefault="00B22D11">
      <w:pPr>
        <w:spacing w:line="240" w:lineRule="auto"/>
        <w:jc w:val="both"/>
        <w:rPr>
          <w:rFonts w:ascii="Times New Roman" w:hAnsi="Times New Roman" w:cs="Times New Roman"/>
          <w:sz w:val="24"/>
          <w:szCs w:val="24"/>
        </w:rPr>
      </w:pPr>
      <w:r w:rsidRPr="00F86A5C">
        <w:rPr>
          <w:rFonts w:ascii="Times New Roman" w:hAnsi="Times New Roman" w:cs="Times New Roman"/>
          <w:sz w:val="24"/>
          <w:szCs w:val="24"/>
        </w:rPr>
        <w:lastRenderedPageBreak/>
        <w:t xml:space="preserve">Breast cancer remains a formidable challenge in the global health landscape, emphasizing the need for advanced and precise diagnostic tools. Our exploration into melding the capabilities of MRI scans with </w:t>
      </w:r>
      <w:r w:rsidR="00FA315A">
        <w:rPr>
          <w:rFonts w:ascii="Times New Roman" w:hAnsi="Times New Roman" w:cs="Times New Roman"/>
          <w:sz w:val="24"/>
          <w:szCs w:val="24"/>
        </w:rPr>
        <w:t>ML</w:t>
      </w:r>
      <w:r w:rsidRPr="00F86A5C">
        <w:rPr>
          <w:rFonts w:ascii="Times New Roman" w:hAnsi="Times New Roman" w:cs="Times New Roman"/>
          <w:sz w:val="24"/>
          <w:szCs w:val="24"/>
        </w:rPr>
        <w:t xml:space="preserve"> has culminated in a promising solution that pushes the boundaries of traditional diagnostic methods. The results gleaned from our study present a compelling case for the integration of these advanced computational models into the realm of medical diagnostics. The efficacy of our approach, anchored by the Random Forests model, manifested in an impressive accuracy of 92%. Compared to traditional MRI analysis, which stood at 84%, this represents a significant improvement. Furthermore, when juxtaposed against other contemporary methodologies like Deep Learning ConvNets (88%) and Gradient Boosted Trees (87%), our method still emerged as the frontrunner. Such heightened accuracy translates to a more reliable diagnostic tool, increasing the likelihood of early and precise breast cancer detection. Beyond mere numbers, the broader implications of these results are profound. With an accuracy nearing the mid-90s, patients stand to benefit from timely interventions, potentially improving prognosis and reducing the emotional and physical toll associated with late-stage cancer detections. For healthcare professionals, this tool serves as a potent ally, providing them with real-time insights and enhancing their diagnostic confidence. Our study, while illuminating the path forward, also underlines the synergy between advanced technology and medical expertise. This confluence promises not just enhanced diagnostics but also a more patient-centric healthcare landscape where timely interventions, guided by precise data-</w:t>
      </w:r>
      <w:r w:rsidRPr="00F86A5C">
        <w:rPr>
          <w:rFonts w:ascii="Times New Roman" w:hAnsi="Times New Roman" w:cs="Times New Roman"/>
          <w:sz w:val="24"/>
          <w:szCs w:val="24"/>
        </w:rPr>
        <w:lastRenderedPageBreak/>
        <w:t xml:space="preserve">driven insights, become the norm rather than the exception. </w:t>
      </w:r>
      <w:r w:rsidR="00F42CC3">
        <w:rPr>
          <w:rFonts w:ascii="Times New Roman" w:hAnsi="Times New Roman" w:cs="Times New Roman"/>
          <w:sz w:val="24"/>
          <w:szCs w:val="24"/>
        </w:rPr>
        <w:t>To sum</w:t>
      </w:r>
      <w:r w:rsidRPr="00F86A5C">
        <w:rPr>
          <w:rFonts w:ascii="Times New Roman" w:hAnsi="Times New Roman" w:cs="Times New Roman"/>
          <w:sz w:val="24"/>
          <w:szCs w:val="24"/>
        </w:rPr>
        <w:t xml:space="preserve"> up, the results from our research reaffirm the belief that the future of medical diagnostics lies at the nexus of technology and human expertise. As we continue refining our approach and integrating feedback, the overarching goal remains clear: harnessing technology to improve patient outcomes, ensuring that every individual stands the best chance against challenges like breast cancer.</w:t>
      </w:r>
    </w:p>
    <w:p w14:paraId="7FA6BC2D" w14:textId="77777777" w:rsidR="008958FE" w:rsidRPr="00F86A5C" w:rsidRDefault="00B22D11">
      <w:pPr>
        <w:spacing w:line="240" w:lineRule="auto"/>
        <w:jc w:val="both"/>
        <w:rPr>
          <w:rFonts w:ascii="Times New Roman" w:hAnsi="Times New Roman" w:cs="Times New Roman"/>
          <w:b/>
          <w:bCs/>
          <w:sz w:val="24"/>
          <w:szCs w:val="24"/>
        </w:rPr>
      </w:pPr>
      <w:r w:rsidRPr="00F86A5C">
        <w:rPr>
          <w:rFonts w:ascii="Times New Roman" w:hAnsi="Times New Roman" w:cs="Times New Roman"/>
          <w:b/>
          <w:bCs/>
          <w:sz w:val="24"/>
          <w:szCs w:val="24"/>
        </w:rPr>
        <w:t>References</w:t>
      </w:r>
    </w:p>
    <w:p w14:paraId="3A8E0861"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b/>
          <w:bCs/>
          <w:sz w:val="24"/>
          <w:szCs w:val="24"/>
        </w:rPr>
        <w:fldChar w:fldCharType="begin" w:fldLock="1"/>
      </w:r>
      <w:r w:rsidRPr="00F86A5C">
        <w:rPr>
          <w:rFonts w:ascii="Times New Roman" w:hAnsi="Times New Roman" w:cs="Times New Roman"/>
          <w:b/>
          <w:bCs/>
          <w:sz w:val="24"/>
          <w:szCs w:val="24"/>
        </w:rPr>
        <w:instrText xml:space="preserve">ADDIN Mendeley Bibliography CSL_BIBLIOGRAPHY </w:instrText>
      </w:r>
      <w:r w:rsidRPr="00F86A5C">
        <w:rPr>
          <w:rFonts w:ascii="Times New Roman" w:hAnsi="Times New Roman" w:cs="Times New Roman"/>
          <w:b/>
          <w:bCs/>
          <w:sz w:val="24"/>
          <w:szCs w:val="24"/>
        </w:rPr>
        <w:fldChar w:fldCharType="separate"/>
      </w:r>
      <w:r w:rsidRPr="00F86A5C">
        <w:rPr>
          <w:rFonts w:ascii="Times New Roman" w:hAnsi="Times New Roman" w:cs="Times New Roman"/>
          <w:sz w:val="24"/>
          <w:szCs w:val="24"/>
        </w:rPr>
        <w:t xml:space="preserve">1. Toolabi, M., Khatir, M., Naser-Moghadasi, M., &amp; Amiri, N. (2023). Vivaldi antenna for early cancer detection based on THz spectroscopy: Comparison between response of breast and skin cancer. </w:t>
      </w:r>
      <w:r w:rsidRPr="00F86A5C">
        <w:rPr>
          <w:rFonts w:ascii="Times New Roman" w:hAnsi="Times New Roman" w:cs="Times New Roman"/>
          <w:i/>
          <w:iCs/>
          <w:sz w:val="24"/>
          <w:szCs w:val="24"/>
        </w:rPr>
        <w:t>Optik</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273</w:t>
      </w:r>
      <w:r w:rsidRPr="00F86A5C">
        <w:rPr>
          <w:rFonts w:ascii="Times New Roman" w:hAnsi="Times New Roman" w:cs="Times New Roman"/>
          <w:sz w:val="24"/>
          <w:szCs w:val="24"/>
        </w:rPr>
        <w:t>(August 2022), 170440. https://doi.org/10.1016/j.ijleo.2022.170440</w:t>
      </w:r>
    </w:p>
    <w:p w14:paraId="75E438CB"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2. Kumar, S., &amp; Das, A. (2023). Peripheral blood mononuclear cell derived biomarker detection using eXplainable Artificial Intelligence (XAI) provides better diagnosis of breast cancer. </w:t>
      </w:r>
      <w:r w:rsidRPr="00F86A5C">
        <w:rPr>
          <w:rFonts w:ascii="Times New Roman" w:hAnsi="Times New Roman" w:cs="Times New Roman"/>
          <w:i/>
          <w:iCs/>
          <w:sz w:val="24"/>
          <w:szCs w:val="24"/>
        </w:rPr>
        <w:t>Computational Biology and Chemistry</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104</w:t>
      </w:r>
      <w:r w:rsidRPr="00F86A5C">
        <w:rPr>
          <w:rFonts w:ascii="Times New Roman" w:hAnsi="Times New Roman" w:cs="Times New Roman"/>
          <w:sz w:val="24"/>
          <w:szCs w:val="24"/>
        </w:rPr>
        <w:t>(July 2022), 107867. https://doi.org/10.1016/j.compbiolchem.2023.107867</w:t>
      </w:r>
    </w:p>
    <w:p w14:paraId="4F63AF7E"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3. Vanlalawmpuia, K., &amp; Ghosh, P. (2023). International Journal of Electronics and Communications Performance assessment of dielectrically modulated negative capacitance germanium source vertical tunnel FET biosensor for detection of breast cancer cell lines. </w:t>
      </w:r>
      <w:r w:rsidRPr="00F86A5C">
        <w:rPr>
          <w:rFonts w:ascii="Times New Roman" w:hAnsi="Times New Roman" w:cs="Times New Roman"/>
          <w:i/>
          <w:iCs/>
          <w:sz w:val="24"/>
          <w:szCs w:val="24"/>
        </w:rPr>
        <w:t>AEUE - International Journal of Electronics and Communications</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171</w:t>
      </w:r>
      <w:r w:rsidRPr="00F86A5C">
        <w:rPr>
          <w:rFonts w:ascii="Times New Roman" w:hAnsi="Times New Roman" w:cs="Times New Roman"/>
          <w:sz w:val="24"/>
          <w:szCs w:val="24"/>
        </w:rPr>
        <w:t>, 154902. https://doi.org/10.1016/j.aeue.2023.15</w:t>
      </w:r>
      <w:r w:rsidRPr="00F86A5C">
        <w:rPr>
          <w:rFonts w:ascii="Times New Roman" w:hAnsi="Times New Roman" w:cs="Times New Roman"/>
          <w:sz w:val="24"/>
          <w:szCs w:val="24"/>
        </w:rPr>
        <w:lastRenderedPageBreak/>
        <w:t>4902</w:t>
      </w:r>
    </w:p>
    <w:p w14:paraId="3E505668"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4. Birchha, V., &amp; Nigam, B. (2023). Performance Analysis of Averaged Perceptron Machine Learning Classifier for Breast Cancer Detection. </w:t>
      </w:r>
      <w:r w:rsidRPr="00F86A5C">
        <w:rPr>
          <w:rFonts w:ascii="Times New Roman" w:hAnsi="Times New Roman" w:cs="Times New Roman"/>
          <w:i/>
          <w:iCs/>
          <w:sz w:val="24"/>
          <w:szCs w:val="24"/>
        </w:rPr>
        <w:t>Procedia Computer Science</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218</w:t>
      </w:r>
      <w:r w:rsidRPr="00F86A5C">
        <w:rPr>
          <w:rFonts w:ascii="Times New Roman" w:hAnsi="Times New Roman" w:cs="Times New Roman"/>
          <w:sz w:val="24"/>
          <w:szCs w:val="24"/>
        </w:rPr>
        <w:t>(2022), 2181–2190. https://doi.org/10.1016/j.procs.2023.01.194</w:t>
      </w:r>
    </w:p>
    <w:p w14:paraId="2B0FA142"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5. Sadrabadi, E. A., Benvidi, A., Azimzadeh, M., Asgharnejad, L., Dezfuli, A. S., &amp; Khashayar, P. (2024). Novel electrochemical biosensor for breast cancer detection, based on a nanocomposite of carbon nanofiber, metal–organic framework, and magnetic graphene oxide. </w:t>
      </w:r>
      <w:r w:rsidRPr="00F86A5C">
        <w:rPr>
          <w:rFonts w:ascii="Times New Roman" w:hAnsi="Times New Roman" w:cs="Times New Roman"/>
          <w:i/>
          <w:iCs/>
          <w:sz w:val="24"/>
          <w:szCs w:val="24"/>
        </w:rPr>
        <w:t>Bioelectrochemistry</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155</w:t>
      </w:r>
      <w:r w:rsidRPr="00F86A5C">
        <w:rPr>
          <w:rFonts w:ascii="Times New Roman" w:hAnsi="Times New Roman" w:cs="Times New Roman"/>
          <w:sz w:val="24"/>
          <w:szCs w:val="24"/>
        </w:rPr>
        <w:t>(September 2023), 108558. https://doi.org/10.1016/j.bioelechem.2023.108558</w:t>
      </w:r>
    </w:p>
    <w:p w14:paraId="11AA33C7"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6. Villagrana Gutiérrez, G. L., García, A. M., Larraga Benavente, E. P., Mejía, F. H., Gómez, R. T., &amp; Villalón, F. R. (2023). Non–Timely Referral of Women Aged 40 to 69 to Preventive Medicine for Breast Cancer Detection and its Association with the BI-RADS Classification. </w:t>
      </w:r>
      <w:r w:rsidRPr="00F86A5C">
        <w:rPr>
          <w:rFonts w:ascii="Times New Roman" w:hAnsi="Times New Roman" w:cs="Times New Roman"/>
          <w:i/>
          <w:iCs/>
          <w:sz w:val="24"/>
          <w:szCs w:val="24"/>
        </w:rPr>
        <w:t>Ssrn</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35</w:t>
      </w:r>
      <w:r w:rsidRPr="00F86A5C">
        <w:rPr>
          <w:rFonts w:ascii="Times New Roman" w:hAnsi="Times New Roman" w:cs="Times New Roman"/>
          <w:sz w:val="24"/>
          <w:szCs w:val="24"/>
        </w:rPr>
        <w:t>(January). https://doi.org/10.2139/ssrn.4341753</w:t>
      </w:r>
    </w:p>
    <w:p w14:paraId="499101C1"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7. Sahu, A., Das, P. K., &amp; Meher, S. (2023). High accuracy hybrid CNN classifiers for breast cancer detection using mammogram and ultrasound datasets. </w:t>
      </w:r>
      <w:r w:rsidRPr="00F86A5C">
        <w:rPr>
          <w:rFonts w:ascii="Times New Roman" w:hAnsi="Times New Roman" w:cs="Times New Roman"/>
          <w:i/>
          <w:iCs/>
          <w:sz w:val="24"/>
          <w:szCs w:val="24"/>
        </w:rPr>
        <w:t>Biomedical Signal Processing and Control</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80</w:t>
      </w:r>
      <w:r w:rsidRPr="00F86A5C">
        <w:rPr>
          <w:rFonts w:ascii="Times New Roman" w:hAnsi="Times New Roman" w:cs="Times New Roman"/>
          <w:sz w:val="24"/>
          <w:szCs w:val="24"/>
        </w:rPr>
        <w:t>(P1), 104292. https://doi.org/10.1016/j.bspc.2022.104292</w:t>
      </w:r>
    </w:p>
    <w:p w14:paraId="5AFD263F"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8. Kumbhare, S., B.Kathole, A., &amp; Shinde, S. (2023). Federated learning aided breast cancer detection with intelligent Heuristic-based deep learning framework. </w:t>
      </w:r>
      <w:r w:rsidRPr="00F86A5C">
        <w:rPr>
          <w:rFonts w:ascii="Times New Roman" w:hAnsi="Times New Roman" w:cs="Times New Roman"/>
          <w:i/>
          <w:iCs/>
          <w:sz w:val="24"/>
          <w:szCs w:val="24"/>
        </w:rPr>
        <w:t>Biomedical Signal Processing and Control</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86</w:t>
      </w:r>
      <w:r w:rsidRPr="00F86A5C">
        <w:rPr>
          <w:rFonts w:ascii="Times New Roman" w:hAnsi="Times New Roman" w:cs="Times New Roman"/>
          <w:sz w:val="24"/>
          <w:szCs w:val="24"/>
        </w:rPr>
        <w:t>(PA), 105080. https://doi.org/10.1016/j.bspc.2023.10</w:t>
      </w:r>
      <w:r w:rsidRPr="00F86A5C">
        <w:rPr>
          <w:rFonts w:ascii="Times New Roman" w:hAnsi="Times New Roman" w:cs="Times New Roman"/>
          <w:sz w:val="24"/>
          <w:szCs w:val="24"/>
        </w:rPr>
        <w:lastRenderedPageBreak/>
        <w:t>5080</w:t>
      </w:r>
    </w:p>
    <w:p w14:paraId="3CB1369F"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9. Basha, A. A., Vivekanandan, S., Mubarakali, A., &amp; Saad, A. (2023). Enhanced mammogram classification with convolutional neural network : An improved algorithm for automated breast cancer detection. </w:t>
      </w:r>
      <w:r w:rsidRPr="00F86A5C">
        <w:rPr>
          <w:rFonts w:ascii="Times New Roman" w:hAnsi="Times New Roman" w:cs="Times New Roman"/>
          <w:i/>
          <w:iCs/>
          <w:sz w:val="24"/>
          <w:szCs w:val="24"/>
        </w:rPr>
        <w:t>Measurement</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221</w:t>
      </w:r>
      <w:r w:rsidRPr="00F86A5C">
        <w:rPr>
          <w:rFonts w:ascii="Times New Roman" w:hAnsi="Times New Roman" w:cs="Times New Roman"/>
          <w:sz w:val="24"/>
          <w:szCs w:val="24"/>
        </w:rPr>
        <w:t>(March), 113551. https://doi.org/10.1016/j.measurement.2023.113551</w:t>
      </w:r>
    </w:p>
    <w:p w14:paraId="758955A3"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10. Asadi, B., &amp; Memon, Q. (2023). Efficient breast cancer detection via cascade deep learning network. </w:t>
      </w:r>
      <w:r w:rsidRPr="00F86A5C">
        <w:rPr>
          <w:rFonts w:ascii="Times New Roman" w:hAnsi="Times New Roman" w:cs="Times New Roman"/>
          <w:i/>
          <w:iCs/>
          <w:sz w:val="24"/>
          <w:szCs w:val="24"/>
        </w:rPr>
        <w:t>International Journal of Intelligent Networks</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4</w:t>
      </w:r>
      <w:r w:rsidRPr="00F86A5C">
        <w:rPr>
          <w:rFonts w:ascii="Times New Roman" w:hAnsi="Times New Roman" w:cs="Times New Roman"/>
          <w:sz w:val="24"/>
          <w:szCs w:val="24"/>
        </w:rPr>
        <w:t>(January), 46–52. https://doi.org/10.1016/j.ijin.2023.02.001</w:t>
      </w:r>
    </w:p>
    <w:p w14:paraId="30A7534A"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11. Liu, M. hao, Yu, W. tong, Zhao, N. ning, Qiu, J. G., Jiang, B. H., Zhang, Y., &amp; Zhang, C. yang. (2023). Development of a N6-methyladenosine-directed single quantum dot-based biosensor for sensitive detection of METTL3/14 complex activity in breast cancer tissues. </w:t>
      </w:r>
      <w:r w:rsidRPr="00F86A5C">
        <w:rPr>
          <w:rFonts w:ascii="Times New Roman" w:hAnsi="Times New Roman" w:cs="Times New Roman"/>
          <w:i/>
          <w:iCs/>
          <w:sz w:val="24"/>
          <w:szCs w:val="24"/>
        </w:rPr>
        <w:t>Analytica Chimica Acta</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1279</w:t>
      </w:r>
      <w:r w:rsidRPr="00F86A5C">
        <w:rPr>
          <w:rFonts w:ascii="Times New Roman" w:hAnsi="Times New Roman" w:cs="Times New Roman"/>
          <w:sz w:val="24"/>
          <w:szCs w:val="24"/>
        </w:rPr>
        <w:t>(September), 341796. https://doi.org/10.1016/j.aca.2023.341796</w:t>
      </w:r>
    </w:p>
    <w:p w14:paraId="1E330824"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12. Yan, J., Wang, K., Liu, H., Wang, L., Li, Y., Zhang, G., &amp; Deng, L. (2023). Construction of electrochemical biosensors based on MoSe2@1T-MoS2 heterojunction for the sensitive and rapid detection of miRNA-155 biomarker in breast cancer. </w:t>
      </w:r>
      <w:r w:rsidRPr="00F86A5C">
        <w:rPr>
          <w:rFonts w:ascii="Times New Roman" w:hAnsi="Times New Roman" w:cs="Times New Roman"/>
          <w:i/>
          <w:iCs/>
          <w:sz w:val="24"/>
          <w:szCs w:val="24"/>
        </w:rPr>
        <w:t>Bioelectrochemistry</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154</w:t>
      </w:r>
      <w:r w:rsidRPr="00F86A5C">
        <w:rPr>
          <w:rFonts w:ascii="Times New Roman" w:hAnsi="Times New Roman" w:cs="Times New Roman"/>
          <w:sz w:val="24"/>
          <w:szCs w:val="24"/>
        </w:rPr>
        <w:t>(June), 108541. https://doi.org/10.1016/j.bioelechem.2023.108541</w:t>
      </w:r>
    </w:p>
    <w:p w14:paraId="26CC00C8"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13. Loizidou, K., Elia, R., &amp; Pitris, C. (2023). Computer-aided breast cancer detection and classification in mammography: A comprehensive review. </w:t>
      </w:r>
      <w:r w:rsidRPr="00F86A5C">
        <w:rPr>
          <w:rFonts w:ascii="Times New Roman" w:hAnsi="Times New Roman" w:cs="Times New Roman"/>
          <w:i/>
          <w:iCs/>
          <w:sz w:val="24"/>
          <w:szCs w:val="24"/>
        </w:rPr>
        <w:t>Computers in Biology and Medicine</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153</w:t>
      </w:r>
      <w:r w:rsidRPr="00F86A5C">
        <w:rPr>
          <w:rFonts w:ascii="Times New Roman" w:hAnsi="Times New Roman" w:cs="Times New Roman"/>
          <w:sz w:val="24"/>
          <w:szCs w:val="24"/>
        </w:rPr>
        <w:t>(January). https://doi.org/10.1016/j.compbiomed</w:t>
      </w:r>
      <w:r w:rsidRPr="00F86A5C">
        <w:rPr>
          <w:rFonts w:ascii="Times New Roman" w:hAnsi="Times New Roman" w:cs="Times New Roman"/>
          <w:sz w:val="24"/>
          <w:szCs w:val="24"/>
        </w:rPr>
        <w:lastRenderedPageBreak/>
        <w:t>.2023.106554</w:t>
      </w:r>
    </w:p>
    <w:p w14:paraId="7B46B8DE"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14. Lu, S. Y., Wang, S. H., &amp; Zhang, Y. D. (2023). BCDNet: An Optimized Deep Network for Ultrasound Breast Cancer Detection. </w:t>
      </w:r>
      <w:r w:rsidRPr="00F86A5C">
        <w:rPr>
          <w:rFonts w:ascii="Times New Roman" w:hAnsi="Times New Roman" w:cs="Times New Roman"/>
          <w:i/>
          <w:iCs/>
          <w:sz w:val="24"/>
          <w:szCs w:val="24"/>
        </w:rPr>
        <w:t>Irbm</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44</w:t>
      </w:r>
      <w:r w:rsidRPr="00F86A5C">
        <w:rPr>
          <w:rFonts w:ascii="Times New Roman" w:hAnsi="Times New Roman" w:cs="Times New Roman"/>
          <w:sz w:val="24"/>
          <w:szCs w:val="24"/>
        </w:rPr>
        <w:t>(4). https://doi.org/10.1016/j.irbm.2023.100774</w:t>
      </w:r>
    </w:p>
    <w:p w14:paraId="632F1009"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15. Yan, F., Huang, H., Pedrycz, W., &amp; Hirota, K. (2023). Automated breast cancer detection in mammography using ensemble classifier and feature weighting algorithms. </w:t>
      </w:r>
      <w:r w:rsidRPr="00F86A5C">
        <w:rPr>
          <w:rFonts w:ascii="Times New Roman" w:hAnsi="Times New Roman" w:cs="Times New Roman"/>
          <w:i/>
          <w:iCs/>
          <w:sz w:val="24"/>
          <w:szCs w:val="24"/>
        </w:rPr>
        <w:t>Expert Systems with Applications</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227</w:t>
      </w:r>
      <w:r w:rsidRPr="00F86A5C">
        <w:rPr>
          <w:rFonts w:ascii="Times New Roman" w:hAnsi="Times New Roman" w:cs="Times New Roman"/>
          <w:sz w:val="24"/>
          <w:szCs w:val="24"/>
        </w:rPr>
        <w:t>(November 2022), 120282. https://doi.org/10.1016/j.eswa.2023.120282</w:t>
      </w:r>
    </w:p>
    <w:p w14:paraId="1F871EFC"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16. Cheng, W., Yao, Y., Li, D., Duan, C., Wang, Z., &amp; Xiang, Y. (2023). Asymmetrically split DNAzyme-based colorimetric and electrochemical dual-modal biosensor for detection of breast cancer exosomal surface proteins. </w:t>
      </w:r>
      <w:r w:rsidRPr="00F86A5C">
        <w:rPr>
          <w:rFonts w:ascii="Times New Roman" w:hAnsi="Times New Roman" w:cs="Times New Roman"/>
          <w:i/>
          <w:iCs/>
          <w:sz w:val="24"/>
          <w:szCs w:val="24"/>
        </w:rPr>
        <w:t>Biosensors &amp; Bioelectronics</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238</w:t>
      </w:r>
      <w:r w:rsidRPr="00F86A5C">
        <w:rPr>
          <w:rFonts w:ascii="Times New Roman" w:hAnsi="Times New Roman" w:cs="Times New Roman"/>
          <w:sz w:val="24"/>
          <w:szCs w:val="24"/>
        </w:rPr>
        <w:t>(July), 115552. https://doi.org/10.1016/j.bios.2023.115552</w:t>
      </w:r>
    </w:p>
    <w:p w14:paraId="1DBC6ABD"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17. Dembrower, K., Crippa, A., Eklund, M., &amp; Strand, F. (2023). </w:t>
      </w:r>
      <w:r w:rsidRPr="00F86A5C">
        <w:rPr>
          <w:rFonts w:ascii="Times New Roman" w:hAnsi="Times New Roman" w:cs="Times New Roman"/>
          <w:i/>
          <w:iCs/>
          <w:sz w:val="24"/>
          <w:szCs w:val="24"/>
        </w:rPr>
        <w:t>Articles Artificial intelligence for breast cancer detection in screening mammography in Sweden : a prospective , population-based ,</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7500</w:t>
      </w:r>
      <w:r w:rsidRPr="00F86A5C">
        <w:rPr>
          <w:rFonts w:ascii="Times New Roman" w:hAnsi="Times New Roman" w:cs="Times New Roman"/>
          <w:sz w:val="24"/>
          <w:szCs w:val="24"/>
        </w:rPr>
        <w:t>(23), 1–9. https://doi.org/10.1016/S2589-7500(23)00153-X</w:t>
      </w:r>
    </w:p>
    <w:p w14:paraId="6057892F"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18. Chen, X., Tao, H., Guo, Y., Wang, Z., Li, R., Zhao, Y., Liu, C., Zhao, X., </w:t>
      </w:r>
      <w:r w:rsidRPr="00F86A5C">
        <w:rPr>
          <w:rFonts w:ascii="Times New Roman" w:hAnsi="Times New Roman" w:cs="Times New Roman"/>
          <w:sz w:val="24"/>
          <w:szCs w:val="24"/>
        </w:rPr>
        <w:lastRenderedPageBreak/>
        <w:t xml:space="preserve">Wang, X., &amp; Duan, S. (2023). Anti-CD44 antibodies grafted immunoaffinity Fe3O4@MnO2 nanozymes with highly oxidase-like catalytic activity for specific detection of triple-negative breast cancer MDA-MB-231 cells. </w:t>
      </w:r>
      <w:r w:rsidRPr="00F86A5C">
        <w:rPr>
          <w:rFonts w:ascii="Times New Roman" w:hAnsi="Times New Roman" w:cs="Times New Roman"/>
          <w:i/>
          <w:iCs/>
          <w:sz w:val="24"/>
          <w:szCs w:val="24"/>
        </w:rPr>
        <w:t>Analytica Chimica Acta</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1249</w:t>
      </w:r>
      <w:r w:rsidRPr="00F86A5C">
        <w:rPr>
          <w:rFonts w:ascii="Times New Roman" w:hAnsi="Times New Roman" w:cs="Times New Roman"/>
          <w:sz w:val="24"/>
          <w:szCs w:val="24"/>
        </w:rPr>
        <w:t>(January), 340947. https://doi.org/10.1016/j.aca.2023.340947</w:t>
      </w:r>
    </w:p>
    <w:p w14:paraId="1936B694"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19. Kapila, R., &amp; Saleti, S. (2023). An efficient ensemble-based Machine Learning for breast cancer detection. </w:t>
      </w:r>
      <w:r w:rsidRPr="00F86A5C">
        <w:rPr>
          <w:rFonts w:ascii="Times New Roman" w:hAnsi="Times New Roman" w:cs="Times New Roman"/>
          <w:i/>
          <w:iCs/>
          <w:sz w:val="24"/>
          <w:szCs w:val="24"/>
        </w:rPr>
        <w:t>Biomedical Signal Processing and Control</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86</w:t>
      </w:r>
      <w:r w:rsidRPr="00F86A5C">
        <w:rPr>
          <w:rFonts w:ascii="Times New Roman" w:hAnsi="Times New Roman" w:cs="Times New Roman"/>
          <w:sz w:val="24"/>
          <w:szCs w:val="24"/>
        </w:rPr>
        <w:t>(PB), 105269. https://doi.org/10.1016/j.bspc.2023.105269</w:t>
      </w:r>
    </w:p>
    <w:p w14:paraId="630711D2"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F86A5C">
        <w:rPr>
          <w:rFonts w:ascii="Times New Roman" w:hAnsi="Times New Roman" w:cs="Times New Roman"/>
          <w:sz w:val="24"/>
          <w:szCs w:val="24"/>
        </w:rPr>
        <w:t xml:space="preserve">20. Bouzar-Benlabiod, L., Harrar, K., Yamoun, L., Khodja, M. Y., &amp; Akhloufi, M. A. (2023). A novel breast cancer detection architecture based on a CNN-CBR system for mammogram classification. </w:t>
      </w:r>
      <w:r w:rsidRPr="00F86A5C">
        <w:rPr>
          <w:rFonts w:ascii="Times New Roman" w:hAnsi="Times New Roman" w:cs="Times New Roman"/>
          <w:i/>
          <w:iCs/>
          <w:sz w:val="24"/>
          <w:szCs w:val="24"/>
        </w:rPr>
        <w:t>Computers in Biology and Medicine</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163</w:t>
      </w:r>
      <w:r w:rsidRPr="00F86A5C">
        <w:rPr>
          <w:rFonts w:ascii="Times New Roman" w:hAnsi="Times New Roman" w:cs="Times New Roman"/>
          <w:sz w:val="24"/>
          <w:szCs w:val="24"/>
        </w:rPr>
        <w:t>(May). https://doi.org/10.1016/j.compbiomed.2023.107133</w:t>
      </w:r>
    </w:p>
    <w:p w14:paraId="21439F20" w14:textId="77777777" w:rsidR="008958FE" w:rsidRPr="00F86A5C" w:rsidRDefault="00B22D11">
      <w:pPr>
        <w:widowControl w:val="0"/>
        <w:autoSpaceDE w:val="0"/>
        <w:autoSpaceDN w:val="0"/>
        <w:adjustRightInd w:val="0"/>
        <w:spacing w:line="240" w:lineRule="auto"/>
        <w:ind w:left="480" w:hanging="480"/>
        <w:jc w:val="both"/>
        <w:rPr>
          <w:rFonts w:ascii="Times New Roman" w:hAnsi="Times New Roman" w:cs="Times New Roman"/>
          <w:sz w:val="24"/>
          <w:szCs w:val="24"/>
        </w:rPr>
        <w:sectPr w:rsidR="008958FE" w:rsidRPr="00F86A5C">
          <w:type w:val="continuous"/>
          <w:pgSz w:w="11906" w:h="16838"/>
          <w:pgMar w:top="1440" w:right="1440" w:bottom="1440" w:left="1440" w:header="708" w:footer="708" w:gutter="0"/>
          <w:cols w:num="2" w:space="708"/>
          <w:docGrid w:linePitch="360"/>
        </w:sectPr>
      </w:pPr>
      <w:r w:rsidRPr="00F86A5C">
        <w:rPr>
          <w:rFonts w:ascii="Times New Roman" w:hAnsi="Times New Roman" w:cs="Times New Roman"/>
          <w:sz w:val="24"/>
          <w:szCs w:val="24"/>
        </w:rPr>
        <w:t xml:space="preserve">21. Hassan, M. M., Hassan, M. M., Yasmin, F., Khan, M. A. R., Zaman, S., Galibuzzaman, Islam, K. K., &amp; Bairagi, A. K. (2023). A comparative assessment of machine learning algorithms with the Least Absolute Shrinkage and Selection Operator for breast cancer detection and prediction. </w:t>
      </w:r>
      <w:r w:rsidRPr="00F86A5C">
        <w:rPr>
          <w:rFonts w:ascii="Times New Roman" w:hAnsi="Times New Roman" w:cs="Times New Roman"/>
          <w:i/>
          <w:iCs/>
          <w:sz w:val="24"/>
          <w:szCs w:val="24"/>
        </w:rPr>
        <w:t>Decision Analytics Journal</w:t>
      </w:r>
      <w:r w:rsidRPr="00F86A5C">
        <w:rPr>
          <w:rFonts w:ascii="Times New Roman" w:hAnsi="Times New Roman" w:cs="Times New Roman"/>
          <w:sz w:val="24"/>
          <w:szCs w:val="24"/>
        </w:rPr>
        <w:t xml:space="preserve">, </w:t>
      </w:r>
      <w:r w:rsidRPr="00F86A5C">
        <w:rPr>
          <w:rFonts w:ascii="Times New Roman" w:hAnsi="Times New Roman" w:cs="Times New Roman"/>
          <w:i/>
          <w:iCs/>
          <w:sz w:val="24"/>
          <w:szCs w:val="24"/>
        </w:rPr>
        <w:t>7</w:t>
      </w:r>
      <w:r w:rsidRPr="00F86A5C">
        <w:rPr>
          <w:rFonts w:ascii="Times New Roman" w:hAnsi="Times New Roman" w:cs="Times New Roman"/>
          <w:sz w:val="24"/>
          <w:szCs w:val="24"/>
        </w:rPr>
        <w:t>(May), 100245. https://doi.org/10.1016/j.dajour.2023.100245</w:t>
      </w:r>
      <w:r w:rsidRPr="00F86A5C">
        <w:rPr>
          <w:rFonts w:ascii="Times New Roman" w:hAnsi="Times New Roman" w:cs="Times New Roman"/>
          <w:b/>
          <w:bCs/>
          <w:sz w:val="24"/>
          <w:szCs w:val="24"/>
        </w:rPr>
        <w:fldChar w:fldCharType="end"/>
      </w:r>
    </w:p>
    <w:p w14:paraId="3A3C4F70" w14:textId="77777777" w:rsidR="008958FE" w:rsidRPr="00F86A5C" w:rsidRDefault="008958FE">
      <w:pPr>
        <w:spacing w:line="240" w:lineRule="auto"/>
        <w:jc w:val="both"/>
        <w:rPr>
          <w:rFonts w:ascii="Times New Roman" w:hAnsi="Times New Roman" w:cs="Times New Roman"/>
          <w:sz w:val="24"/>
          <w:szCs w:val="24"/>
        </w:rPr>
      </w:pPr>
    </w:p>
    <w:p w14:paraId="36C05A19" w14:textId="77777777" w:rsidR="008958FE" w:rsidRPr="00F86A5C" w:rsidRDefault="008958FE">
      <w:pPr>
        <w:spacing w:line="240" w:lineRule="auto"/>
        <w:jc w:val="both"/>
        <w:rPr>
          <w:rFonts w:ascii="Times New Roman" w:hAnsi="Times New Roman" w:cs="Times New Roman"/>
          <w:sz w:val="24"/>
          <w:szCs w:val="24"/>
        </w:rPr>
      </w:pPr>
    </w:p>
    <w:p w14:paraId="0C4D45D4" w14:textId="77777777" w:rsidR="008958FE" w:rsidRPr="00F86A5C" w:rsidRDefault="008958FE">
      <w:pPr>
        <w:spacing w:line="240" w:lineRule="auto"/>
        <w:jc w:val="both"/>
        <w:rPr>
          <w:rFonts w:ascii="Times New Roman" w:hAnsi="Times New Roman" w:cs="Times New Roman"/>
          <w:sz w:val="24"/>
          <w:szCs w:val="24"/>
        </w:rPr>
      </w:pPr>
    </w:p>
    <w:p w14:paraId="0B7C9A34" w14:textId="77777777" w:rsidR="008958FE" w:rsidRPr="00F86A5C" w:rsidRDefault="008958FE">
      <w:pPr>
        <w:spacing w:line="240" w:lineRule="auto"/>
        <w:jc w:val="both"/>
        <w:rPr>
          <w:rFonts w:ascii="Times New Roman" w:hAnsi="Times New Roman" w:cs="Times New Roman"/>
          <w:sz w:val="24"/>
          <w:szCs w:val="24"/>
        </w:rPr>
      </w:pPr>
    </w:p>
    <w:sectPr w:rsidR="008958FE" w:rsidRPr="00F86A5C">
      <w:type w:val="continuous"/>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237B3" w15:done="0"/>
  <w15:commentEx w15:paraId="23378F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EE9AF" w14:textId="77777777" w:rsidR="00840C12" w:rsidRDefault="00840C12">
      <w:pPr>
        <w:spacing w:line="240" w:lineRule="auto"/>
      </w:pPr>
      <w:r>
        <w:separator/>
      </w:r>
    </w:p>
  </w:endnote>
  <w:endnote w:type="continuationSeparator" w:id="0">
    <w:p w14:paraId="5839E00A" w14:textId="77777777" w:rsidR="00840C12" w:rsidRDefault="00840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7FFFB" w14:textId="77777777" w:rsidR="00840C12" w:rsidRDefault="00840C12">
      <w:pPr>
        <w:spacing w:after="0"/>
      </w:pPr>
      <w:r>
        <w:separator/>
      </w:r>
    </w:p>
  </w:footnote>
  <w:footnote w:type="continuationSeparator" w:id="0">
    <w:p w14:paraId="4660C239" w14:textId="77777777" w:rsidR="00840C12" w:rsidRDefault="00840C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0082A"/>
    <w:multiLevelType w:val="multilevel"/>
    <w:tmpl w:val="33700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OR_J064">
    <w15:presenceInfo w15:providerId="None" w15:userId="EDITOR_J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c1MjI2MDIzMDA1M7dQ0lEKTi0uzszPAykwNK4FAN3cRz0tAAAA"/>
  </w:docVars>
  <w:rsids>
    <w:rsidRoot w:val="00DC3E7C"/>
    <w:rsid w:val="000043B2"/>
    <w:rsid w:val="0006038F"/>
    <w:rsid w:val="00060465"/>
    <w:rsid w:val="00062C81"/>
    <w:rsid w:val="00065CCD"/>
    <w:rsid w:val="00080B34"/>
    <w:rsid w:val="00087EAC"/>
    <w:rsid w:val="00095B31"/>
    <w:rsid w:val="0009681E"/>
    <w:rsid w:val="000E2DCA"/>
    <w:rsid w:val="000E4E0C"/>
    <w:rsid w:val="000F0C1C"/>
    <w:rsid w:val="000F78D4"/>
    <w:rsid w:val="001162B4"/>
    <w:rsid w:val="00122DC1"/>
    <w:rsid w:val="0015353D"/>
    <w:rsid w:val="00163B17"/>
    <w:rsid w:val="00182776"/>
    <w:rsid w:val="00197445"/>
    <w:rsid w:val="00205D1C"/>
    <w:rsid w:val="00212191"/>
    <w:rsid w:val="002421A6"/>
    <w:rsid w:val="002421A7"/>
    <w:rsid w:val="00296A99"/>
    <w:rsid w:val="002A10D5"/>
    <w:rsid w:val="002D08EC"/>
    <w:rsid w:val="002D6D72"/>
    <w:rsid w:val="00306D4B"/>
    <w:rsid w:val="003242EE"/>
    <w:rsid w:val="0034636C"/>
    <w:rsid w:val="00354F35"/>
    <w:rsid w:val="003B6E86"/>
    <w:rsid w:val="004070EA"/>
    <w:rsid w:val="00422E7E"/>
    <w:rsid w:val="004453A3"/>
    <w:rsid w:val="004649A4"/>
    <w:rsid w:val="004F75FE"/>
    <w:rsid w:val="00517FF5"/>
    <w:rsid w:val="00531CB3"/>
    <w:rsid w:val="00557059"/>
    <w:rsid w:val="00561DE7"/>
    <w:rsid w:val="00575B20"/>
    <w:rsid w:val="00581105"/>
    <w:rsid w:val="0058420F"/>
    <w:rsid w:val="00591333"/>
    <w:rsid w:val="005B2693"/>
    <w:rsid w:val="005D3197"/>
    <w:rsid w:val="005D79A2"/>
    <w:rsid w:val="005E73F9"/>
    <w:rsid w:val="006609EB"/>
    <w:rsid w:val="006745A4"/>
    <w:rsid w:val="006A6A27"/>
    <w:rsid w:val="006B2B5E"/>
    <w:rsid w:val="006B34D1"/>
    <w:rsid w:val="006F20CB"/>
    <w:rsid w:val="007079CB"/>
    <w:rsid w:val="00732E26"/>
    <w:rsid w:val="00773DE5"/>
    <w:rsid w:val="007B3468"/>
    <w:rsid w:val="007E4B13"/>
    <w:rsid w:val="0080212E"/>
    <w:rsid w:val="00805BC7"/>
    <w:rsid w:val="008201D0"/>
    <w:rsid w:val="0082319F"/>
    <w:rsid w:val="00840C12"/>
    <w:rsid w:val="008563BB"/>
    <w:rsid w:val="00860FB7"/>
    <w:rsid w:val="008736D0"/>
    <w:rsid w:val="00884634"/>
    <w:rsid w:val="008958FE"/>
    <w:rsid w:val="008A7581"/>
    <w:rsid w:val="008F7341"/>
    <w:rsid w:val="00940B8C"/>
    <w:rsid w:val="009B70D4"/>
    <w:rsid w:val="009C2398"/>
    <w:rsid w:val="009D03A4"/>
    <w:rsid w:val="009F226D"/>
    <w:rsid w:val="00A20019"/>
    <w:rsid w:val="00A24DB2"/>
    <w:rsid w:val="00A40808"/>
    <w:rsid w:val="00AA6598"/>
    <w:rsid w:val="00AB59D7"/>
    <w:rsid w:val="00AB755E"/>
    <w:rsid w:val="00AF5148"/>
    <w:rsid w:val="00B12D4B"/>
    <w:rsid w:val="00B22D11"/>
    <w:rsid w:val="00B70DFA"/>
    <w:rsid w:val="00BB3D33"/>
    <w:rsid w:val="00BD5102"/>
    <w:rsid w:val="00BE189E"/>
    <w:rsid w:val="00BF2B64"/>
    <w:rsid w:val="00BF5D6A"/>
    <w:rsid w:val="00C61E7B"/>
    <w:rsid w:val="00C807FA"/>
    <w:rsid w:val="00C815C9"/>
    <w:rsid w:val="00C9166C"/>
    <w:rsid w:val="00C93D9D"/>
    <w:rsid w:val="00D11644"/>
    <w:rsid w:val="00D230F3"/>
    <w:rsid w:val="00D319AF"/>
    <w:rsid w:val="00D35119"/>
    <w:rsid w:val="00D62792"/>
    <w:rsid w:val="00D7635E"/>
    <w:rsid w:val="00DA29F4"/>
    <w:rsid w:val="00DB1E9B"/>
    <w:rsid w:val="00DC3E7C"/>
    <w:rsid w:val="00DC5E6A"/>
    <w:rsid w:val="00DC706E"/>
    <w:rsid w:val="00DE2185"/>
    <w:rsid w:val="00E01B01"/>
    <w:rsid w:val="00E57460"/>
    <w:rsid w:val="00E70BE3"/>
    <w:rsid w:val="00E96866"/>
    <w:rsid w:val="00EC7DF0"/>
    <w:rsid w:val="00ED2FCA"/>
    <w:rsid w:val="00EE1D0A"/>
    <w:rsid w:val="00EE2253"/>
    <w:rsid w:val="00F405AF"/>
    <w:rsid w:val="00F42CC3"/>
    <w:rsid w:val="00F66326"/>
    <w:rsid w:val="00F86A4D"/>
    <w:rsid w:val="00F86A5C"/>
    <w:rsid w:val="00F90121"/>
    <w:rsid w:val="00FA315A"/>
    <w:rsid w:val="00FC4A4D"/>
    <w:rsid w:val="00FD1383"/>
    <w:rsid w:val="00FF4376"/>
    <w:rsid w:val="00FF5627"/>
    <w:rsid w:val="133F6BA0"/>
    <w:rsid w:val="2A365AB7"/>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71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A2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19"/>
    <w:rPr>
      <w:rFonts w:ascii="Segoe UI" w:hAnsi="Segoe UI" w:cs="Segoe UI"/>
      <w:kern w:val="2"/>
      <w:sz w:val="18"/>
      <w:szCs w:val="18"/>
      <w:lang w:val="en-US" w:eastAsia="en-US" w:bidi="ar-SA"/>
      <w14:ligatures w14:val="standardContextual"/>
    </w:rPr>
  </w:style>
  <w:style w:type="character" w:styleId="CommentReference">
    <w:name w:val="annotation reference"/>
    <w:basedOn w:val="DefaultParagraphFont"/>
    <w:uiPriority w:val="99"/>
    <w:semiHidden/>
    <w:unhideWhenUsed/>
    <w:rsid w:val="00517FF5"/>
    <w:rPr>
      <w:sz w:val="16"/>
      <w:szCs w:val="16"/>
    </w:rPr>
  </w:style>
  <w:style w:type="paragraph" w:styleId="CommentText">
    <w:name w:val="annotation text"/>
    <w:basedOn w:val="Normal"/>
    <w:link w:val="CommentTextChar"/>
    <w:uiPriority w:val="99"/>
    <w:semiHidden/>
    <w:unhideWhenUsed/>
    <w:rsid w:val="00517FF5"/>
    <w:pPr>
      <w:spacing w:line="240" w:lineRule="auto"/>
    </w:pPr>
    <w:rPr>
      <w:sz w:val="20"/>
      <w:szCs w:val="20"/>
    </w:rPr>
  </w:style>
  <w:style w:type="character" w:customStyle="1" w:styleId="CommentTextChar">
    <w:name w:val="Comment Text Char"/>
    <w:basedOn w:val="DefaultParagraphFont"/>
    <w:link w:val="CommentText"/>
    <w:uiPriority w:val="99"/>
    <w:semiHidden/>
    <w:rsid w:val="00517FF5"/>
    <w:rPr>
      <w:kern w:val="2"/>
      <w:lang w:val="en-US" w:eastAsia="en-US" w:bidi="ar-SA"/>
      <w14:ligatures w14:val="standardContextual"/>
    </w:rPr>
  </w:style>
  <w:style w:type="paragraph" w:styleId="CommentSubject">
    <w:name w:val="annotation subject"/>
    <w:basedOn w:val="CommentText"/>
    <w:next w:val="CommentText"/>
    <w:link w:val="CommentSubjectChar"/>
    <w:uiPriority w:val="99"/>
    <w:semiHidden/>
    <w:unhideWhenUsed/>
    <w:rsid w:val="00517FF5"/>
    <w:rPr>
      <w:b/>
      <w:bCs/>
    </w:rPr>
  </w:style>
  <w:style w:type="character" w:customStyle="1" w:styleId="CommentSubjectChar">
    <w:name w:val="Comment Subject Char"/>
    <w:basedOn w:val="CommentTextChar"/>
    <w:link w:val="CommentSubject"/>
    <w:uiPriority w:val="99"/>
    <w:semiHidden/>
    <w:rsid w:val="00517FF5"/>
    <w:rPr>
      <w:b/>
      <w:bCs/>
      <w:kern w:val="2"/>
      <w:lang w:val="en-US" w:eastAsia="en-US" w:bidi="ar-S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A2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19"/>
    <w:rPr>
      <w:rFonts w:ascii="Segoe UI" w:hAnsi="Segoe UI" w:cs="Segoe UI"/>
      <w:kern w:val="2"/>
      <w:sz w:val="18"/>
      <w:szCs w:val="18"/>
      <w:lang w:val="en-US" w:eastAsia="en-US" w:bidi="ar-SA"/>
      <w14:ligatures w14:val="standardContextual"/>
    </w:rPr>
  </w:style>
  <w:style w:type="character" w:styleId="CommentReference">
    <w:name w:val="annotation reference"/>
    <w:basedOn w:val="DefaultParagraphFont"/>
    <w:uiPriority w:val="99"/>
    <w:semiHidden/>
    <w:unhideWhenUsed/>
    <w:rsid w:val="00517FF5"/>
    <w:rPr>
      <w:sz w:val="16"/>
      <w:szCs w:val="16"/>
    </w:rPr>
  </w:style>
  <w:style w:type="paragraph" w:styleId="CommentText">
    <w:name w:val="annotation text"/>
    <w:basedOn w:val="Normal"/>
    <w:link w:val="CommentTextChar"/>
    <w:uiPriority w:val="99"/>
    <w:semiHidden/>
    <w:unhideWhenUsed/>
    <w:rsid w:val="00517FF5"/>
    <w:pPr>
      <w:spacing w:line="240" w:lineRule="auto"/>
    </w:pPr>
    <w:rPr>
      <w:sz w:val="20"/>
      <w:szCs w:val="20"/>
    </w:rPr>
  </w:style>
  <w:style w:type="character" w:customStyle="1" w:styleId="CommentTextChar">
    <w:name w:val="Comment Text Char"/>
    <w:basedOn w:val="DefaultParagraphFont"/>
    <w:link w:val="CommentText"/>
    <w:uiPriority w:val="99"/>
    <w:semiHidden/>
    <w:rsid w:val="00517FF5"/>
    <w:rPr>
      <w:kern w:val="2"/>
      <w:lang w:val="en-US" w:eastAsia="en-US" w:bidi="ar-SA"/>
      <w14:ligatures w14:val="standardContextual"/>
    </w:rPr>
  </w:style>
  <w:style w:type="paragraph" w:styleId="CommentSubject">
    <w:name w:val="annotation subject"/>
    <w:basedOn w:val="CommentText"/>
    <w:next w:val="CommentText"/>
    <w:link w:val="CommentSubjectChar"/>
    <w:uiPriority w:val="99"/>
    <w:semiHidden/>
    <w:unhideWhenUsed/>
    <w:rsid w:val="00517FF5"/>
    <w:rPr>
      <w:b/>
      <w:bCs/>
    </w:rPr>
  </w:style>
  <w:style w:type="character" w:customStyle="1" w:styleId="CommentSubjectChar">
    <w:name w:val="Comment Subject Char"/>
    <w:basedOn w:val="CommentTextChar"/>
    <w:link w:val="CommentSubject"/>
    <w:uiPriority w:val="99"/>
    <w:semiHidden/>
    <w:rsid w:val="00517FF5"/>
    <w:rPr>
      <w:b/>
      <w:bCs/>
      <w:kern w:val="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154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raj.sskpr@gmail.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profksbala@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01D2-65B0-4B6D-9688-3826B93B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14</Pages>
  <Words>12474</Words>
  <Characters>71104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kishore p</dc:creator>
  <cp:lastModifiedBy>Editor</cp:lastModifiedBy>
  <cp:revision>73</cp:revision>
  <dcterms:created xsi:type="dcterms:W3CDTF">2023-09-23T04:11:00Z</dcterms:created>
  <dcterms:modified xsi:type="dcterms:W3CDTF">2024-09-15T15:45:00Z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a3575d58-b7b1-3415-9750-834bd520db4a</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http://www.zotero.org/styles/apa-numeric-superscript-brackets</vt:lpwstr>
  </property>
  <property fmtid="{D5CDD505-2E9C-101B-9397-08002B2CF9AE}" pid="10" name="Mendeley Recent Style Name 2_1">
    <vt:lpwstr>American Psychological Association 7th edition (numeric, brackets)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http://www.zotero.org/styles/springer-basic-author-date-no-et-al</vt:lpwstr>
  </property>
  <property fmtid="{D5CDD505-2E9C-101B-9397-08002B2CF9AE}" pid="24" name="Mendeley Recent Style Name 9_1">
    <vt:lpwstr>Springer - Basic (author-date, no "et al.")</vt:lpwstr>
  </property>
  <property fmtid="{D5CDD505-2E9C-101B-9397-08002B2CF9AE}" pid="25" name="KSOProductBuildVer">
    <vt:lpwstr>2057-12.2.0.17153</vt:lpwstr>
  </property>
  <property fmtid="{D5CDD505-2E9C-101B-9397-08002B2CF9AE}" pid="26" name="ICV">
    <vt:lpwstr>DA95BF2ECC5C4B3B91F83B69C0B7D986_13</vt:lpwstr>
  </property>
</Properties>
</file>